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701" w:rsidRPr="00153AE7" w:rsidRDefault="00EF1701" w:rsidP="00EF1701">
      <w:pPr>
        <w:jc w:val="center"/>
        <w:rPr>
          <w:caps/>
        </w:rPr>
      </w:pPr>
      <w:r w:rsidRPr="00153AE7">
        <w:rPr>
          <w:caps/>
        </w:rPr>
        <w:t>Го</w:t>
      </w:r>
      <w:r>
        <w:rPr>
          <w:caps/>
        </w:rPr>
        <w:t xml:space="preserve">сударственное профессиональное </w:t>
      </w:r>
      <w:r w:rsidRPr="00153AE7">
        <w:rPr>
          <w:caps/>
        </w:rPr>
        <w:t xml:space="preserve">образовательное учреждение </w:t>
      </w:r>
    </w:p>
    <w:p w:rsidR="00EF1701" w:rsidRPr="00153AE7" w:rsidRDefault="00EF1701" w:rsidP="00EF1701">
      <w:pPr>
        <w:jc w:val="center"/>
        <w:rPr>
          <w:caps/>
        </w:rPr>
      </w:pPr>
      <w:r w:rsidRPr="00153AE7">
        <w:rPr>
          <w:caps/>
        </w:rPr>
        <w:t xml:space="preserve"> Ярославской области</w:t>
      </w:r>
    </w:p>
    <w:p w:rsidR="00EF1701" w:rsidRPr="00153AE7" w:rsidRDefault="00EF1701" w:rsidP="00EF1701">
      <w:pPr>
        <w:jc w:val="center"/>
        <w:rPr>
          <w:caps/>
        </w:rPr>
      </w:pPr>
      <w:r w:rsidRPr="00153AE7">
        <w:rPr>
          <w:caps/>
        </w:rPr>
        <w:t>мышкинский политехнический колледж</w:t>
      </w:r>
    </w:p>
    <w:p w:rsidR="00EF1701" w:rsidRPr="00153AE7" w:rsidRDefault="00EF1701" w:rsidP="00EF1701">
      <w:pPr>
        <w:jc w:val="center"/>
        <w:rPr>
          <w:caps/>
        </w:rPr>
      </w:pPr>
    </w:p>
    <w:p w:rsidR="00EF1701" w:rsidRPr="00153AE7" w:rsidRDefault="00EF1701" w:rsidP="00EF1701">
      <w:pPr>
        <w:ind w:left="4956" w:firstLine="708"/>
        <w:jc w:val="center"/>
        <w:rPr>
          <w:caps/>
        </w:rPr>
      </w:pPr>
    </w:p>
    <w:p w:rsidR="00EF1701" w:rsidRPr="00153AE7" w:rsidRDefault="00EF1701" w:rsidP="00EF1701">
      <w:pPr>
        <w:ind w:left="4956" w:firstLine="708"/>
        <w:jc w:val="center"/>
        <w:rPr>
          <w:caps/>
        </w:rPr>
      </w:pPr>
    </w:p>
    <w:p w:rsidR="00EF1701" w:rsidRPr="00153AE7" w:rsidRDefault="00EF1701" w:rsidP="00EF1701">
      <w:pPr>
        <w:ind w:left="4956" w:firstLine="708"/>
        <w:jc w:val="center"/>
        <w:rPr>
          <w:caps/>
        </w:rPr>
      </w:pPr>
      <w:r w:rsidRPr="00153AE7">
        <w:rPr>
          <w:caps/>
        </w:rPr>
        <w:t>«утверждаю» :</w:t>
      </w:r>
    </w:p>
    <w:p w:rsidR="00EF1701" w:rsidRPr="00153AE7" w:rsidRDefault="00EF1701" w:rsidP="00EF1701">
      <w:pPr>
        <w:ind w:left="4956" w:firstLine="708"/>
        <w:jc w:val="center"/>
        <w:rPr>
          <w:caps/>
        </w:rPr>
      </w:pPr>
      <w:r w:rsidRPr="00153AE7">
        <w:rPr>
          <w:caps/>
        </w:rPr>
        <w:t>директор гпоу яо мпк</w:t>
      </w:r>
    </w:p>
    <w:p w:rsidR="00EF1701" w:rsidRPr="00153AE7" w:rsidRDefault="00D11D25" w:rsidP="00EF1701">
      <w:pPr>
        <w:jc w:val="right"/>
        <w:rPr>
          <w:rFonts w:eastAsia="Calibri"/>
          <w:caps/>
        </w:rPr>
      </w:pPr>
      <w:r>
        <w:rPr>
          <w:rFonts w:eastAsia="Calibri"/>
          <w:caps/>
          <w:noProof/>
        </w:rPr>
        <w:drawing>
          <wp:anchor distT="0" distB="0" distL="114300" distR="114300" simplePos="0" relativeHeight="251700224" behindDoc="1" locked="0" layoutInCell="1" allowOverlap="1">
            <wp:simplePos x="0" y="0"/>
            <wp:positionH relativeFrom="column">
              <wp:posOffset>-242570</wp:posOffset>
            </wp:positionH>
            <wp:positionV relativeFrom="paragraph">
              <wp:posOffset>-514985</wp:posOffset>
            </wp:positionV>
            <wp:extent cx="1074420" cy="788670"/>
            <wp:effectExtent l="19050" t="0" r="0" b="0"/>
            <wp:wrapTight wrapText="bothSides">
              <wp:wrapPolygon edited="0">
                <wp:start x="-383" y="0"/>
                <wp:lineTo x="-383" y="20870"/>
                <wp:lineTo x="21447" y="20870"/>
                <wp:lineTo x="21447" y="0"/>
                <wp:lineTo x="-383" y="0"/>
              </wp:wrapPolygon>
            </wp:wrapTight>
            <wp:docPr id="3" name="Рисунок 2" descr="печать заря трактор и ме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 заря трактор и мех.jpg"/>
                    <pic:cNvPicPr/>
                  </pic:nvPicPr>
                  <pic:blipFill>
                    <a:blip r:embed="rId7" cstate="print"/>
                    <a:stretch>
                      <a:fillRect/>
                    </a:stretch>
                  </pic:blipFill>
                  <pic:spPr>
                    <a:xfrm>
                      <a:off x="0" y="0"/>
                      <a:ext cx="1074420" cy="788670"/>
                    </a:xfrm>
                    <a:prstGeom prst="rect">
                      <a:avLst/>
                    </a:prstGeom>
                  </pic:spPr>
                </pic:pic>
              </a:graphicData>
            </a:graphic>
          </wp:anchor>
        </w:drawing>
      </w:r>
      <w:r>
        <w:rPr>
          <w:rFonts w:eastAsia="Calibri"/>
          <w:caps/>
          <w:noProof/>
        </w:rPr>
        <w:drawing>
          <wp:inline distT="0" distB="0" distL="0" distR="0">
            <wp:extent cx="560667" cy="319788"/>
            <wp:effectExtent l="19050" t="0" r="0" b="0"/>
            <wp:docPr id="1" name="Рисунок 0" descr="подпись ксюши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ксюши (2).jpg"/>
                    <pic:cNvPicPr/>
                  </pic:nvPicPr>
                  <pic:blipFill>
                    <a:blip r:embed="rId8" cstate="print"/>
                    <a:stretch>
                      <a:fillRect/>
                    </a:stretch>
                  </pic:blipFill>
                  <pic:spPr>
                    <a:xfrm>
                      <a:off x="0" y="0"/>
                      <a:ext cx="561668" cy="320359"/>
                    </a:xfrm>
                    <a:prstGeom prst="rect">
                      <a:avLst/>
                    </a:prstGeom>
                  </pic:spPr>
                </pic:pic>
              </a:graphicData>
            </a:graphic>
          </wp:inline>
        </w:drawing>
      </w:r>
      <w:r w:rsidR="00EF1701">
        <w:rPr>
          <w:rFonts w:eastAsia="Calibri"/>
          <w:caps/>
        </w:rPr>
        <w:t xml:space="preserve"> </w:t>
      </w:r>
      <w:r w:rsidR="00EF1701" w:rsidRPr="00153AE7">
        <w:rPr>
          <w:rFonts w:eastAsia="Calibri"/>
          <w:caps/>
        </w:rPr>
        <w:t>Т.А.Кошелева</w:t>
      </w:r>
    </w:p>
    <w:p w:rsidR="00EF1701" w:rsidRPr="00153AE7" w:rsidRDefault="004E4CED" w:rsidP="00EF1701">
      <w:pPr>
        <w:ind w:left="5664" w:firstLine="708"/>
      </w:pPr>
      <w:r>
        <w:t>«30</w:t>
      </w:r>
      <w:r w:rsidR="00EF1701">
        <w:t xml:space="preserve">» августа </w:t>
      </w:r>
      <w:r w:rsidR="00EF1701" w:rsidRPr="00153AE7">
        <w:t>20</w:t>
      </w:r>
      <w:r w:rsidR="004634BD">
        <w:t>22</w:t>
      </w:r>
      <w:r w:rsidR="00EF1701" w:rsidRPr="00153AE7">
        <w:t>г.</w:t>
      </w:r>
    </w:p>
    <w:p w:rsidR="00EF1701" w:rsidRPr="00153AE7" w:rsidRDefault="00D11D25" w:rsidP="00EF1701">
      <w:r>
        <w:rPr>
          <w:noProof/>
        </w:rPr>
        <w:drawing>
          <wp:anchor distT="0" distB="0" distL="114300" distR="114300" simplePos="0" relativeHeight="251699200" behindDoc="1" locked="0" layoutInCell="1" allowOverlap="1">
            <wp:simplePos x="0" y="0"/>
            <wp:positionH relativeFrom="column">
              <wp:posOffset>5357495</wp:posOffset>
            </wp:positionH>
            <wp:positionV relativeFrom="paragraph">
              <wp:posOffset>-612140</wp:posOffset>
            </wp:positionV>
            <wp:extent cx="1032510" cy="1081405"/>
            <wp:effectExtent l="19050" t="0" r="0" b="0"/>
            <wp:wrapNone/>
            <wp:docPr id="2" name="Рисунок 1" descr="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jpg"/>
                    <pic:cNvPicPr/>
                  </pic:nvPicPr>
                  <pic:blipFill>
                    <a:blip r:embed="rId9" cstate="print"/>
                    <a:stretch>
                      <a:fillRect/>
                    </a:stretch>
                  </pic:blipFill>
                  <pic:spPr>
                    <a:xfrm>
                      <a:off x="0" y="0"/>
                      <a:ext cx="1032510" cy="1081405"/>
                    </a:xfrm>
                    <a:prstGeom prst="rect">
                      <a:avLst/>
                    </a:prstGeom>
                  </pic:spPr>
                </pic:pic>
              </a:graphicData>
            </a:graphic>
          </wp:anchor>
        </w:drawing>
      </w:r>
    </w:p>
    <w:p w:rsidR="00EF1701" w:rsidRPr="00153AE7" w:rsidRDefault="00EF1701" w:rsidP="00EF1701"/>
    <w:p w:rsidR="00EF1701" w:rsidRPr="00CE7F36" w:rsidRDefault="00EF1701" w:rsidP="00EF1701">
      <w:pPr>
        <w:pStyle w:val="3"/>
        <w:jc w:val="center"/>
        <w:rPr>
          <w:rFonts w:ascii="Times New Roman" w:hAnsi="Times New Roman" w:cs="Times New Roman"/>
          <w:sz w:val="32"/>
          <w:szCs w:val="32"/>
        </w:rPr>
      </w:pPr>
      <w:r w:rsidRPr="00CE7F36">
        <w:rPr>
          <w:rFonts w:ascii="Times New Roman" w:hAnsi="Times New Roman" w:cs="Times New Roman"/>
          <w:sz w:val="32"/>
          <w:szCs w:val="32"/>
        </w:rPr>
        <w:t>Рабочая программа учебной практики</w:t>
      </w:r>
    </w:p>
    <w:p w:rsidR="00EF1701" w:rsidRDefault="00EF1701" w:rsidP="00EF1701">
      <w:pPr>
        <w:jc w:val="center"/>
        <w:rPr>
          <w:b/>
        </w:rPr>
      </w:pPr>
      <w:r>
        <w:rPr>
          <w:b/>
        </w:rPr>
        <w:t>к профессиональному модулю 01.</w:t>
      </w:r>
    </w:p>
    <w:p w:rsidR="00EF1701" w:rsidRPr="004A4D50" w:rsidRDefault="00EF1701" w:rsidP="00EF1701">
      <w:pPr>
        <w:jc w:val="center"/>
        <w:rPr>
          <w:b/>
          <w:sz w:val="32"/>
          <w:szCs w:val="32"/>
        </w:rPr>
      </w:pPr>
      <w:r>
        <w:rPr>
          <w:b/>
          <w:sz w:val="32"/>
          <w:szCs w:val="32"/>
        </w:rPr>
        <w:t>«</w:t>
      </w:r>
      <w:r w:rsidRPr="004A4D50">
        <w:rPr>
          <w:b/>
          <w:sz w:val="32"/>
          <w:szCs w:val="32"/>
        </w:rPr>
        <w:t>Эксплуатация и техническое обслуживание</w:t>
      </w:r>
    </w:p>
    <w:p w:rsidR="00EF1701" w:rsidRPr="004A4D50" w:rsidRDefault="00EF1701" w:rsidP="00EF1701">
      <w:pPr>
        <w:jc w:val="center"/>
        <w:rPr>
          <w:b/>
          <w:sz w:val="32"/>
          <w:szCs w:val="32"/>
        </w:rPr>
      </w:pPr>
      <w:r w:rsidRPr="004A4D50">
        <w:rPr>
          <w:b/>
          <w:sz w:val="32"/>
          <w:szCs w:val="32"/>
        </w:rPr>
        <w:t xml:space="preserve"> сельскохозяйственных машин и оборудования</w:t>
      </w:r>
      <w:r>
        <w:rPr>
          <w:b/>
          <w:sz w:val="32"/>
          <w:szCs w:val="32"/>
        </w:rPr>
        <w:t>»</w:t>
      </w:r>
    </w:p>
    <w:p w:rsidR="00EF1701" w:rsidRPr="00153AE7" w:rsidRDefault="00EF1701" w:rsidP="00EF1701">
      <w:pPr>
        <w:jc w:val="center"/>
        <w:rPr>
          <w:b/>
        </w:rPr>
      </w:pPr>
    </w:p>
    <w:p w:rsidR="00EF1701" w:rsidRPr="00153AE7" w:rsidRDefault="00EF1701" w:rsidP="00EF1701">
      <w:pPr>
        <w:rPr>
          <w:u w:val="single"/>
        </w:rPr>
      </w:pPr>
      <w:r w:rsidRPr="00153AE7">
        <w:t xml:space="preserve">Профессия: </w:t>
      </w:r>
      <w:r>
        <w:rPr>
          <w:u w:val="single"/>
        </w:rPr>
        <w:t>35.01.13</w:t>
      </w:r>
      <w:r w:rsidRPr="00153AE7">
        <w:rPr>
          <w:u w:val="single"/>
        </w:rPr>
        <w:t xml:space="preserve"> Тракторист-машинист</w:t>
      </w:r>
    </w:p>
    <w:p w:rsidR="00EF1701" w:rsidRPr="00153AE7" w:rsidRDefault="00EF1701" w:rsidP="00EF1701">
      <w:pPr>
        <w:rPr>
          <w:u w:val="single"/>
        </w:rPr>
      </w:pPr>
      <w:r w:rsidRPr="00153AE7">
        <w:rPr>
          <w:u w:val="single"/>
        </w:rPr>
        <w:t xml:space="preserve"> сельскохозяйственного производства</w:t>
      </w:r>
    </w:p>
    <w:p w:rsidR="00EF1701" w:rsidRPr="00153AE7" w:rsidRDefault="00EF1701" w:rsidP="00EF1701">
      <w:pPr>
        <w:rPr>
          <w:u w:val="single"/>
        </w:rPr>
      </w:pPr>
      <w:r w:rsidRPr="00153AE7">
        <w:t xml:space="preserve">Форма обучения </w:t>
      </w:r>
      <w:r w:rsidRPr="00153AE7">
        <w:rPr>
          <w:u w:val="single"/>
        </w:rPr>
        <w:t>дневная</w:t>
      </w:r>
    </w:p>
    <w:p w:rsidR="00EF1701" w:rsidRDefault="00EF1701" w:rsidP="00EF1701">
      <w:pPr>
        <w:pStyle w:val="a5"/>
        <w:spacing w:before="0" w:beforeAutospacing="0" w:after="0"/>
        <w:rPr>
          <w:u w:val="single"/>
        </w:rPr>
      </w:pPr>
      <w:r w:rsidRPr="00153AE7">
        <w:t xml:space="preserve">Нормативный срок обучения </w:t>
      </w:r>
      <w:r w:rsidR="00DE03BE">
        <w:rPr>
          <w:u w:val="single"/>
        </w:rPr>
        <w:t>10 мес.</w:t>
      </w:r>
    </w:p>
    <w:p w:rsidR="00EF1701" w:rsidRDefault="00EF1701" w:rsidP="00EF1701">
      <w:pPr>
        <w:pStyle w:val="a5"/>
        <w:spacing w:before="0" w:beforeAutospacing="0" w:after="0"/>
        <w:rPr>
          <w:u w:val="single"/>
        </w:rPr>
      </w:pPr>
    </w:p>
    <w:p w:rsidR="00EF1701" w:rsidRDefault="00EF1701" w:rsidP="00EF1701">
      <w:pPr>
        <w:pStyle w:val="a5"/>
        <w:spacing w:before="0" w:beforeAutospacing="0" w:after="0"/>
        <w:rPr>
          <w:u w:val="single"/>
        </w:rPr>
      </w:pPr>
    </w:p>
    <w:p w:rsidR="00EF1701" w:rsidRDefault="00EF1701" w:rsidP="00EF1701">
      <w:pPr>
        <w:pStyle w:val="a5"/>
        <w:spacing w:before="0" w:beforeAutospacing="0" w:after="0"/>
        <w:rPr>
          <w:u w:val="single"/>
        </w:rPr>
      </w:pPr>
    </w:p>
    <w:p w:rsidR="00EF1701" w:rsidRDefault="00EF1701" w:rsidP="00EF1701">
      <w:pPr>
        <w:pStyle w:val="a5"/>
        <w:spacing w:before="0" w:beforeAutospacing="0" w:after="0"/>
        <w:rPr>
          <w:u w:val="single"/>
        </w:rPr>
      </w:pPr>
    </w:p>
    <w:p w:rsidR="00EF1701" w:rsidRDefault="00EF1701" w:rsidP="00EF1701">
      <w:pPr>
        <w:pStyle w:val="a5"/>
        <w:spacing w:before="0" w:beforeAutospacing="0" w:after="0"/>
        <w:rPr>
          <w:u w:val="single"/>
        </w:rPr>
      </w:pPr>
    </w:p>
    <w:p w:rsidR="00EF1701" w:rsidRPr="00153AE7" w:rsidRDefault="00EF1701" w:rsidP="00EF1701">
      <w:pPr>
        <w:pStyle w:val="a5"/>
        <w:spacing w:before="0" w:beforeAutospacing="0" w:after="0"/>
      </w:pPr>
    </w:p>
    <w:p w:rsidR="00EF1701" w:rsidRPr="00153AE7" w:rsidRDefault="00EF1701" w:rsidP="00EF1701">
      <w:pPr>
        <w:rPr>
          <w:b/>
        </w:rPr>
      </w:pPr>
    </w:p>
    <w:p w:rsidR="00EF1701" w:rsidRPr="00153AE7" w:rsidRDefault="00EF1701" w:rsidP="00EF1701">
      <w:pPr>
        <w:tabs>
          <w:tab w:val="left" w:pos="5496"/>
        </w:tabs>
        <w:ind w:left="5443"/>
      </w:pPr>
    </w:p>
    <w:p w:rsidR="00EF1701" w:rsidRPr="00153AE7" w:rsidRDefault="00EF1701" w:rsidP="00EF1701">
      <w:pPr>
        <w:tabs>
          <w:tab w:val="left" w:pos="5496"/>
        </w:tabs>
        <w:ind w:left="5443"/>
      </w:pPr>
      <w:r w:rsidRPr="00153AE7">
        <w:t xml:space="preserve"> Разработано и согласовано:</w:t>
      </w:r>
    </w:p>
    <w:p w:rsidR="00EF1701" w:rsidRPr="00153AE7" w:rsidRDefault="00EF1701" w:rsidP="00EF1701">
      <w:pPr>
        <w:tabs>
          <w:tab w:val="left" w:pos="5496"/>
        </w:tabs>
        <w:ind w:left="5443"/>
      </w:pPr>
      <w:r w:rsidRPr="00153AE7">
        <w:t xml:space="preserve"> на заседании МК  </w:t>
      </w:r>
    </w:p>
    <w:p w:rsidR="00EF1701" w:rsidRDefault="00EF1701" w:rsidP="00EF1701"/>
    <w:p w:rsidR="00EF1701" w:rsidRDefault="00EF1701" w:rsidP="00EF1701"/>
    <w:p w:rsidR="00EF1701" w:rsidRDefault="00EF1701" w:rsidP="00EF1701"/>
    <w:p w:rsidR="00EF1701" w:rsidRDefault="00EF1701" w:rsidP="00EF1701"/>
    <w:p w:rsidR="00EF1701" w:rsidRDefault="00EF1701" w:rsidP="00EF1701"/>
    <w:p w:rsidR="00EF1701" w:rsidRDefault="00EF1701" w:rsidP="00EF1701"/>
    <w:p w:rsidR="00EF1701" w:rsidRDefault="00EF1701" w:rsidP="00EF1701"/>
    <w:p w:rsidR="00EF1701" w:rsidRDefault="00EF1701" w:rsidP="00EF1701"/>
    <w:p w:rsidR="00EF1701" w:rsidRDefault="00EF1701" w:rsidP="00EF1701"/>
    <w:p w:rsidR="00EF1701" w:rsidRDefault="00EF1701" w:rsidP="00EF1701"/>
    <w:p w:rsidR="00EF1701" w:rsidRDefault="00EF1701" w:rsidP="00EF1701"/>
    <w:p w:rsidR="00EF1701" w:rsidRDefault="00EF1701" w:rsidP="00EF1701"/>
    <w:p w:rsidR="00EF1701" w:rsidRDefault="00EF1701" w:rsidP="00EF1701"/>
    <w:p w:rsidR="00EF1701" w:rsidRDefault="00EF1701" w:rsidP="00EF1701">
      <w:pPr>
        <w:tabs>
          <w:tab w:val="left" w:pos="3194"/>
        </w:tabs>
        <w:jc w:val="center"/>
      </w:pPr>
      <w:r w:rsidRPr="00153AE7">
        <w:t>Мышкин</w:t>
      </w:r>
      <w:r w:rsidR="004634BD">
        <w:t>, 2022</w:t>
      </w:r>
    </w:p>
    <w:p w:rsidR="00EF1701" w:rsidRDefault="00EF1701" w:rsidP="00EF17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
        </w:rPr>
      </w:pPr>
      <w:r>
        <w:br w:type="page"/>
      </w:r>
      <w:r w:rsidRPr="00153AE7">
        <w:lastRenderedPageBreak/>
        <w:t xml:space="preserve">Рабочая  программа учебной практики разработана на основе Федерального государственного образовательного стандарта (далее – ФГОС) по  профессии  </w:t>
      </w:r>
      <w:r>
        <w:t xml:space="preserve">среднего </w:t>
      </w:r>
      <w:r w:rsidRPr="00153AE7">
        <w:t>профессионального образо</w:t>
      </w:r>
      <w:r>
        <w:t>вания (далее - С</w:t>
      </w:r>
      <w:r w:rsidRPr="00153AE7">
        <w:t xml:space="preserve">ПО)   </w:t>
      </w:r>
      <w:r>
        <w:rPr>
          <w:b/>
        </w:rPr>
        <w:t>35.01.13</w:t>
      </w:r>
      <w:r w:rsidRPr="00153AE7">
        <w:rPr>
          <w:b/>
        </w:rPr>
        <w:t xml:space="preserve"> Тракторист – машинист сельскохозяйственного производства.</w:t>
      </w:r>
    </w:p>
    <w:p w:rsidR="00EF1701" w:rsidRDefault="00EF1701" w:rsidP="00EF17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
        </w:rPr>
      </w:pPr>
    </w:p>
    <w:p w:rsidR="00EF1701" w:rsidRDefault="00EF1701" w:rsidP="00EF17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
        </w:rPr>
      </w:pPr>
    </w:p>
    <w:p w:rsidR="00EF1701" w:rsidRDefault="00EF1701" w:rsidP="00EF17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
        </w:rPr>
      </w:pPr>
    </w:p>
    <w:p w:rsidR="00EF1701" w:rsidRDefault="00EF1701" w:rsidP="00EF17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
        </w:rPr>
      </w:pPr>
    </w:p>
    <w:p w:rsidR="00EF1701" w:rsidRPr="00153AE7" w:rsidRDefault="00EF1701" w:rsidP="00EF17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
        </w:rPr>
      </w:pPr>
    </w:p>
    <w:p w:rsidR="00EF1701" w:rsidRPr="00153AE7" w:rsidRDefault="00EF1701" w:rsidP="00EF17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180" w:firstLine="720"/>
        <w:rPr>
          <w:i/>
          <w:vertAlign w:val="superscript"/>
        </w:rPr>
      </w:pPr>
    </w:p>
    <w:p w:rsidR="00EF1701" w:rsidRPr="00153AE7" w:rsidRDefault="00EF1701" w:rsidP="00EF17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80"/>
        <w:jc w:val="center"/>
        <w:rPr>
          <w:b/>
        </w:rPr>
      </w:pPr>
      <w:r>
        <w:rPr>
          <w:b/>
        </w:rPr>
        <w:br w:type="page"/>
      </w:r>
      <w:r w:rsidRPr="00153AE7">
        <w:rPr>
          <w:b/>
        </w:rPr>
        <w:lastRenderedPageBreak/>
        <w:t>СОДЕРЖАНИЕ</w:t>
      </w:r>
    </w:p>
    <w:p w:rsidR="00EF1701" w:rsidRPr="00153AE7" w:rsidRDefault="00EF1701" w:rsidP="00EF1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pPr>
    </w:p>
    <w:tbl>
      <w:tblPr>
        <w:tblW w:w="0" w:type="auto"/>
        <w:tblInd w:w="-34" w:type="dxa"/>
        <w:tblLook w:val="01E0"/>
      </w:tblPr>
      <w:tblGrid>
        <w:gridCol w:w="7668"/>
        <w:gridCol w:w="1903"/>
      </w:tblGrid>
      <w:tr w:rsidR="00EF1701" w:rsidRPr="00153AE7" w:rsidTr="00311631">
        <w:trPr>
          <w:trHeight w:val="446"/>
        </w:trPr>
        <w:tc>
          <w:tcPr>
            <w:tcW w:w="7668" w:type="dxa"/>
          </w:tcPr>
          <w:p w:rsidR="00EF1701" w:rsidRPr="00153AE7" w:rsidRDefault="00EF1701" w:rsidP="00311631">
            <w:pPr>
              <w:pStyle w:val="1"/>
              <w:spacing w:line="276" w:lineRule="auto"/>
              <w:ind w:left="-180"/>
              <w:jc w:val="both"/>
              <w:rPr>
                <w:caps/>
              </w:rPr>
            </w:pPr>
          </w:p>
        </w:tc>
        <w:tc>
          <w:tcPr>
            <w:tcW w:w="1903" w:type="dxa"/>
          </w:tcPr>
          <w:p w:rsidR="00EF1701" w:rsidRPr="00153AE7" w:rsidRDefault="00EF1701" w:rsidP="00311631">
            <w:pPr>
              <w:ind w:left="-180"/>
              <w:jc w:val="center"/>
            </w:pPr>
            <w:r w:rsidRPr="00153AE7">
              <w:t xml:space="preserve">    стр.</w:t>
            </w:r>
          </w:p>
        </w:tc>
      </w:tr>
      <w:tr w:rsidR="00EF1701" w:rsidRPr="00153AE7" w:rsidTr="00311631">
        <w:tc>
          <w:tcPr>
            <w:tcW w:w="7668" w:type="dxa"/>
          </w:tcPr>
          <w:p w:rsidR="00EF1701" w:rsidRPr="00153AE7" w:rsidRDefault="00EF1701" w:rsidP="00EF1701">
            <w:pPr>
              <w:pStyle w:val="1"/>
              <w:numPr>
                <w:ilvl w:val="0"/>
                <w:numId w:val="1"/>
              </w:numPr>
              <w:spacing w:line="276" w:lineRule="auto"/>
              <w:ind w:left="0"/>
              <w:jc w:val="both"/>
              <w:rPr>
                <w:caps/>
              </w:rPr>
            </w:pPr>
            <w:r w:rsidRPr="00153AE7">
              <w:rPr>
                <w:caps/>
              </w:rPr>
              <w:t>1.ПАСПОРТ  рабочей    ПРОГРАММЫ УЧЕБНОЙ ДИСЦИПЛИНЫ</w:t>
            </w:r>
          </w:p>
          <w:p w:rsidR="00EF1701" w:rsidRPr="00153AE7" w:rsidRDefault="00EF1701" w:rsidP="00311631">
            <w:pPr>
              <w:rPr>
                <w:b/>
              </w:rPr>
            </w:pPr>
          </w:p>
        </w:tc>
        <w:tc>
          <w:tcPr>
            <w:tcW w:w="1903" w:type="dxa"/>
          </w:tcPr>
          <w:p w:rsidR="00EF1701" w:rsidRPr="00153AE7" w:rsidRDefault="00EF1701" w:rsidP="00311631">
            <w:pPr>
              <w:ind w:left="-180"/>
              <w:jc w:val="center"/>
            </w:pPr>
            <w:r w:rsidRPr="00153AE7">
              <w:t xml:space="preserve">   4</w:t>
            </w:r>
          </w:p>
        </w:tc>
      </w:tr>
      <w:tr w:rsidR="00EF1701" w:rsidRPr="00153AE7" w:rsidTr="00311631">
        <w:tc>
          <w:tcPr>
            <w:tcW w:w="7668" w:type="dxa"/>
          </w:tcPr>
          <w:p w:rsidR="00EF1701" w:rsidRPr="00153AE7" w:rsidRDefault="00EF1701" w:rsidP="00EF1701">
            <w:pPr>
              <w:pStyle w:val="1"/>
              <w:numPr>
                <w:ilvl w:val="0"/>
                <w:numId w:val="1"/>
              </w:numPr>
              <w:spacing w:line="276" w:lineRule="auto"/>
              <w:ind w:left="0"/>
              <w:jc w:val="both"/>
              <w:rPr>
                <w:caps/>
              </w:rPr>
            </w:pPr>
            <w:r w:rsidRPr="00153AE7">
              <w:rPr>
                <w:caps/>
              </w:rPr>
              <w:t>2.СТРУКТУРА   и    содержание УЧЕБНОЙ   практики</w:t>
            </w:r>
          </w:p>
          <w:p w:rsidR="00EF1701" w:rsidRPr="00153AE7" w:rsidRDefault="00EF1701" w:rsidP="00311631">
            <w:pPr>
              <w:pStyle w:val="1"/>
              <w:spacing w:line="276" w:lineRule="auto"/>
              <w:jc w:val="both"/>
              <w:rPr>
                <w:caps/>
              </w:rPr>
            </w:pPr>
          </w:p>
        </w:tc>
        <w:tc>
          <w:tcPr>
            <w:tcW w:w="1903" w:type="dxa"/>
          </w:tcPr>
          <w:p w:rsidR="00EF1701" w:rsidRPr="00153AE7" w:rsidRDefault="00EF1701" w:rsidP="00311631">
            <w:pPr>
              <w:jc w:val="center"/>
            </w:pPr>
            <w:r w:rsidRPr="00153AE7">
              <w:t>6</w:t>
            </w:r>
          </w:p>
        </w:tc>
      </w:tr>
      <w:tr w:rsidR="00EF1701" w:rsidRPr="00153AE7" w:rsidTr="00311631">
        <w:trPr>
          <w:trHeight w:val="670"/>
        </w:trPr>
        <w:tc>
          <w:tcPr>
            <w:tcW w:w="7668" w:type="dxa"/>
          </w:tcPr>
          <w:p w:rsidR="00EF1701" w:rsidRPr="00153AE7" w:rsidRDefault="00EF1701" w:rsidP="00EF1701">
            <w:pPr>
              <w:pStyle w:val="1"/>
              <w:numPr>
                <w:ilvl w:val="0"/>
                <w:numId w:val="1"/>
              </w:numPr>
              <w:spacing w:line="276" w:lineRule="auto"/>
              <w:ind w:left="0"/>
              <w:jc w:val="both"/>
              <w:rPr>
                <w:caps/>
              </w:rPr>
            </w:pPr>
            <w:r w:rsidRPr="00153AE7">
              <w:rPr>
                <w:caps/>
              </w:rPr>
              <w:t>3.условия реализации рабочей  программы учебной  практики</w:t>
            </w:r>
          </w:p>
          <w:p w:rsidR="00EF1701" w:rsidRPr="00153AE7" w:rsidRDefault="00EF1701" w:rsidP="00311631">
            <w:pPr>
              <w:pStyle w:val="1"/>
              <w:tabs>
                <w:tab w:val="num" w:pos="0"/>
              </w:tabs>
              <w:spacing w:line="276" w:lineRule="auto"/>
              <w:jc w:val="both"/>
              <w:rPr>
                <w:caps/>
              </w:rPr>
            </w:pPr>
          </w:p>
        </w:tc>
        <w:tc>
          <w:tcPr>
            <w:tcW w:w="1903" w:type="dxa"/>
          </w:tcPr>
          <w:p w:rsidR="00EF1701" w:rsidRPr="00153AE7" w:rsidRDefault="00EF1701" w:rsidP="00311631">
            <w:pPr>
              <w:ind w:left="-180"/>
              <w:jc w:val="center"/>
            </w:pPr>
            <w:r w:rsidRPr="00153AE7">
              <w:t xml:space="preserve">  11</w:t>
            </w:r>
          </w:p>
        </w:tc>
      </w:tr>
      <w:tr w:rsidR="00EF1701" w:rsidRPr="00153AE7" w:rsidTr="00311631">
        <w:tc>
          <w:tcPr>
            <w:tcW w:w="7668" w:type="dxa"/>
          </w:tcPr>
          <w:p w:rsidR="00EF1701" w:rsidRPr="00153AE7" w:rsidRDefault="00EF1701" w:rsidP="00EF1701">
            <w:pPr>
              <w:pStyle w:val="1"/>
              <w:numPr>
                <w:ilvl w:val="0"/>
                <w:numId w:val="1"/>
              </w:numPr>
              <w:spacing w:line="276" w:lineRule="auto"/>
              <w:ind w:left="0"/>
              <w:jc w:val="both"/>
              <w:rPr>
                <w:caps/>
              </w:rPr>
            </w:pPr>
            <w:r w:rsidRPr="00153AE7">
              <w:rPr>
                <w:caps/>
              </w:rPr>
              <w:t>4.Контроль и оценка результатов Освоения учебной  практики</w:t>
            </w:r>
          </w:p>
          <w:p w:rsidR="00EF1701" w:rsidRPr="00153AE7" w:rsidRDefault="00EF1701" w:rsidP="00311631">
            <w:pPr>
              <w:pStyle w:val="1"/>
              <w:spacing w:line="276" w:lineRule="auto"/>
              <w:jc w:val="both"/>
              <w:rPr>
                <w:caps/>
              </w:rPr>
            </w:pPr>
          </w:p>
        </w:tc>
        <w:tc>
          <w:tcPr>
            <w:tcW w:w="1903" w:type="dxa"/>
          </w:tcPr>
          <w:p w:rsidR="00EF1701" w:rsidRPr="00153AE7" w:rsidRDefault="00EF1701" w:rsidP="00311631">
            <w:pPr>
              <w:ind w:left="-180"/>
              <w:jc w:val="center"/>
            </w:pPr>
            <w:r w:rsidRPr="00153AE7">
              <w:t xml:space="preserve">  12</w:t>
            </w:r>
          </w:p>
        </w:tc>
      </w:tr>
    </w:tbl>
    <w:p w:rsidR="00EF1701" w:rsidRPr="00153AE7" w:rsidRDefault="00EF1701" w:rsidP="00EF1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pPr>
    </w:p>
    <w:p w:rsidR="00EF1701" w:rsidRPr="00153AE7" w:rsidRDefault="00EF1701" w:rsidP="00EF1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center"/>
        <w:rPr>
          <w:bCs/>
          <w:i/>
        </w:rPr>
      </w:pPr>
    </w:p>
    <w:p w:rsidR="00EF1701" w:rsidRPr="00153AE7" w:rsidRDefault="00EF1701" w:rsidP="00EF1701">
      <w:pPr>
        <w:widowControl w:val="0"/>
        <w:tabs>
          <w:tab w:val="left" w:pos="0"/>
        </w:tabs>
        <w:suppressAutoHyphens/>
        <w:rPr>
          <w:i/>
          <w:vertAlign w:val="superscript"/>
        </w:rPr>
      </w:pPr>
      <w:r w:rsidRPr="00153AE7">
        <w:rPr>
          <w:b/>
          <w:caps/>
          <w:u w:val="single"/>
        </w:rPr>
        <w:br w:type="page"/>
      </w:r>
    </w:p>
    <w:p w:rsidR="00EF1701" w:rsidRPr="00153AE7" w:rsidRDefault="00EF1701" w:rsidP="00EF17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153AE7">
        <w:rPr>
          <w:b/>
          <w:caps/>
        </w:rPr>
        <w:lastRenderedPageBreak/>
        <w:t>1. паспорт рабочей ПРОГРАММЫ</w:t>
      </w:r>
    </w:p>
    <w:p w:rsidR="00EF1701" w:rsidRPr="00153AE7" w:rsidRDefault="00EF1701" w:rsidP="00EF17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153AE7">
        <w:rPr>
          <w:b/>
          <w:caps/>
        </w:rPr>
        <w:t>учебной практики</w:t>
      </w:r>
    </w:p>
    <w:p w:rsidR="00EF1701" w:rsidRPr="00153AE7" w:rsidRDefault="00EF1701" w:rsidP="00EF1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F1701" w:rsidRPr="00153AE7" w:rsidRDefault="00EF1701" w:rsidP="00EF1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153AE7">
        <w:rPr>
          <w:b/>
        </w:rPr>
        <w:t>1.1. Область применения рабочей программы</w:t>
      </w:r>
    </w:p>
    <w:p w:rsidR="00EF1701" w:rsidRPr="005B0D8C" w:rsidRDefault="00EF1701" w:rsidP="00EF1701">
      <w:pPr>
        <w:ind w:firstLine="737"/>
        <w:jc w:val="both"/>
      </w:pPr>
      <w:r w:rsidRPr="001F6EBC">
        <w:t>Рабочая программа учебной практики – является частью основной профессиональной образовательной программы в соответствии с ФГОС по специальности  профессии  СПО:</w:t>
      </w:r>
      <w:r>
        <w:t xml:space="preserve"> </w:t>
      </w:r>
      <w:r>
        <w:rPr>
          <w:b/>
        </w:rPr>
        <w:t xml:space="preserve">35.01.13 </w:t>
      </w:r>
      <w:r w:rsidRPr="001F6EBC">
        <w:rPr>
          <w:b/>
        </w:rPr>
        <w:t>Тракторист - машинист сельскохозяйственного производства,</w:t>
      </w:r>
      <w:r w:rsidRPr="001F6EBC">
        <w:t xml:space="preserve"> утвержденного приказом Министерства образования и науки Российской Федерации  №</w:t>
      </w:r>
      <w:r>
        <w:t>740 от 2. 08.2013</w:t>
      </w:r>
      <w:r w:rsidRPr="001F6EBC">
        <w:t>, в части освоения основного вида профессиональной деятельности (ВПД):</w:t>
      </w:r>
    </w:p>
    <w:p w:rsidR="00EF1701" w:rsidRPr="00153AE7" w:rsidRDefault="00EF1701" w:rsidP="00EF1701">
      <w:pPr>
        <w:jc w:val="both"/>
      </w:pPr>
      <w:r w:rsidRPr="00153AE7">
        <w:rPr>
          <w:b/>
        </w:rPr>
        <w:t>Эксплуатация  техническое обслуживание сельскохозяйственных машин и оборудования</w:t>
      </w:r>
      <w:r w:rsidRPr="00153AE7">
        <w:t xml:space="preserve"> и соответствующих профессиональных компетенций (ПК):</w:t>
      </w:r>
    </w:p>
    <w:p w:rsidR="00EF1701" w:rsidRPr="00153AE7" w:rsidRDefault="00EF1701" w:rsidP="00EF1701">
      <w:pPr>
        <w:jc w:val="both"/>
      </w:pPr>
    </w:p>
    <w:p w:rsidR="00EF1701" w:rsidRPr="00153AE7" w:rsidRDefault="00EF1701" w:rsidP="00EF1701">
      <w:pPr>
        <w:pStyle w:val="HTML0"/>
        <w:jc w:val="both"/>
        <w:rPr>
          <w:rFonts w:ascii="Times New Roman" w:hAnsi="Times New Roman" w:cs="Times New Roman"/>
          <w:szCs w:val="24"/>
        </w:rPr>
      </w:pPr>
      <w:r w:rsidRPr="00153AE7">
        <w:rPr>
          <w:rFonts w:ascii="Times New Roman" w:hAnsi="Times New Roman" w:cs="Times New Roman"/>
          <w:szCs w:val="24"/>
        </w:rPr>
        <w:t xml:space="preserve">      1. Управлять тракторами и самоходными сельскохозяйственными</w:t>
      </w:r>
    </w:p>
    <w:p w:rsidR="00EF1701" w:rsidRPr="00153AE7" w:rsidRDefault="00EF1701" w:rsidP="00EF1701">
      <w:pPr>
        <w:pStyle w:val="HTML0"/>
        <w:jc w:val="both"/>
        <w:rPr>
          <w:rFonts w:ascii="Times New Roman" w:hAnsi="Times New Roman" w:cs="Times New Roman"/>
          <w:szCs w:val="24"/>
        </w:rPr>
      </w:pPr>
      <w:r w:rsidRPr="00153AE7">
        <w:rPr>
          <w:rFonts w:ascii="Times New Roman" w:hAnsi="Times New Roman" w:cs="Times New Roman"/>
          <w:szCs w:val="24"/>
        </w:rPr>
        <w:t>машинами всех видов в организациях сельского хозяйства.</w:t>
      </w:r>
    </w:p>
    <w:p w:rsidR="00EF1701" w:rsidRPr="00153AE7" w:rsidRDefault="00EF1701" w:rsidP="00EF1701">
      <w:pPr>
        <w:pStyle w:val="HTML0"/>
        <w:jc w:val="both"/>
        <w:rPr>
          <w:rFonts w:ascii="Times New Roman" w:hAnsi="Times New Roman" w:cs="Times New Roman"/>
          <w:szCs w:val="24"/>
        </w:rPr>
      </w:pPr>
      <w:r w:rsidRPr="00153AE7">
        <w:rPr>
          <w:rFonts w:ascii="Times New Roman" w:hAnsi="Times New Roman" w:cs="Times New Roman"/>
          <w:szCs w:val="24"/>
        </w:rPr>
        <w:t xml:space="preserve">      2.   Выполнять   работы   по   возделыванию   и   уборке</w:t>
      </w:r>
    </w:p>
    <w:p w:rsidR="00EF1701" w:rsidRPr="00153AE7" w:rsidRDefault="00EF1701" w:rsidP="00EF1701">
      <w:pPr>
        <w:pStyle w:val="HTML0"/>
        <w:jc w:val="both"/>
        <w:rPr>
          <w:rFonts w:ascii="Times New Roman" w:hAnsi="Times New Roman" w:cs="Times New Roman"/>
          <w:szCs w:val="24"/>
        </w:rPr>
      </w:pPr>
      <w:r w:rsidRPr="00153AE7">
        <w:rPr>
          <w:rFonts w:ascii="Times New Roman" w:hAnsi="Times New Roman" w:cs="Times New Roman"/>
          <w:szCs w:val="24"/>
        </w:rPr>
        <w:t>сельскохозяйственных культур в растениеводстве.</w:t>
      </w:r>
    </w:p>
    <w:p w:rsidR="00EF1701" w:rsidRPr="00153AE7" w:rsidRDefault="00EF1701" w:rsidP="00EF1701">
      <w:pPr>
        <w:pStyle w:val="HTML0"/>
        <w:jc w:val="both"/>
        <w:rPr>
          <w:rFonts w:ascii="Times New Roman" w:hAnsi="Times New Roman" w:cs="Times New Roman"/>
          <w:szCs w:val="24"/>
        </w:rPr>
      </w:pPr>
      <w:r w:rsidRPr="00153AE7">
        <w:rPr>
          <w:rFonts w:ascii="Times New Roman" w:hAnsi="Times New Roman" w:cs="Times New Roman"/>
          <w:szCs w:val="24"/>
        </w:rPr>
        <w:t xml:space="preserve">      3.  Выполнять  работы  по  обслуживанию  технологического</w:t>
      </w:r>
    </w:p>
    <w:p w:rsidR="00EF1701" w:rsidRPr="00153AE7" w:rsidRDefault="00EF1701" w:rsidP="00EF1701">
      <w:pPr>
        <w:pStyle w:val="HTML0"/>
        <w:jc w:val="both"/>
        <w:rPr>
          <w:rFonts w:ascii="Times New Roman" w:hAnsi="Times New Roman" w:cs="Times New Roman"/>
          <w:szCs w:val="24"/>
        </w:rPr>
      </w:pPr>
      <w:r w:rsidRPr="00153AE7">
        <w:rPr>
          <w:rFonts w:ascii="Times New Roman" w:hAnsi="Times New Roman" w:cs="Times New Roman"/>
          <w:szCs w:val="24"/>
        </w:rPr>
        <w:t>оборудования животноводческих комплексов и механизированных ферм.</w:t>
      </w:r>
    </w:p>
    <w:p w:rsidR="00EF1701" w:rsidRPr="00153AE7" w:rsidRDefault="00EF1701" w:rsidP="00EF1701">
      <w:pPr>
        <w:pStyle w:val="HTML0"/>
        <w:jc w:val="both"/>
        <w:rPr>
          <w:rFonts w:ascii="Times New Roman" w:hAnsi="Times New Roman" w:cs="Times New Roman"/>
          <w:szCs w:val="24"/>
        </w:rPr>
      </w:pPr>
      <w:r w:rsidRPr="00153AE7">
        <w:rPr>
          <w:rFonts w:ascii="Times New Roman" w:hAnsi="Times New Roman" w:cs="Times New Roman"/>
          <w:szCs w:val="24"/>
        </w:rPr>
        <w:t xml:space="preserve">      4.  Выполнять работы по техническому обслуживанию тракторов,</w:t>
      </w:r>
    </w:p>
    <w:p w:rsidR="00EF1701" w:rsidRPr="00153AE7" w:rsidRDefault="00EF1701" w:rsidP="00EF1701">
      <w:pPr>
        <w:pStyle w:val="HTML0"/>
        <w:jc w:val="both"/>
        <w:rPr>
          <w:rFonts w:ascii="Times New Roman" w:hAnsi="Times New Roman" w:cs="Times New Roman"/>
          <w:szCs w:val="24"/>
        </w:rPr>
      </w:pPr>
      <w:r w:rsidRPr="00153AE7">
        <w:rPr>
          <w:rFonts w:ascii="Times New Roman" w:hAnsi="Times New Roman" w:cs="Times New Roman"/>
          <w:szCs w:val="24"/>
        </w:rPr>
        <w:t>сельскохозяйственных  машин  и  оборудования  в  мастерских  и пунктах</w:t>
      </w:r>
    </w:p>
    <w:p w:rsidR="00EF1701" w:rsidRPr="00153AE7" w:rsidRDefault="00EF1701" w:rsidP="00EF1701">
      <w:pPr>
        <w:pStyle w:val="HTML0"/>
        <w:jc w:val="both"/>
        <w:rPr>
          <w:rFonts w:ascii="Times New Roman" w:hAnsi="Times New Roman" w:cs="Times New Roman"/>
          <w:szCs w:val="24"/>
        </w:rPr>
      </w:pPr>
      <w:r w:rsidRPr="00153AE7">
        <w:rPr>
          <w:rFonts w:ascii="Times New Roman" w:hAnsi="Times New Roman" w:cs="Times New Roman"/>
          <w:szCs w:val="24"/>
        </w:rPr>
        <w:t>технического обслуживания.</w:t>
      </w:r>
    </w:p>
    <w:p w:rsidR="00EF1701" w:rsidRPr="00153AE7" w:rsidRDefault="00EF1701" w:rsidP="00EF1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F1701" w:rsidRPr="00153AE7" w:rsidRDefault="00EF1701" w:rsidP="00EF1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709"/>
        <w:jc w:val="both"/>
      </w:pPr>
      <w:r w:rsidRPr="00153AE7">
        <w:t xml:space="preserve"> Программа учебной практики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профессиям : Тракторист – машинист сельскохозяйственного производства, Мастер по техническому обслуживанию и ремонту машинно-тракторного парка.</w:t>
      </w:r>
    </w:p>
    <w:p w:rsidR="00EF1701" w:rsidRPr="00153AE7" w:rsidRDefault="00EF1701" w:rsidP="00EF1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709"/>
        <w:jc w:val="both"/>
        <w:rPr>
          <w:i/>
        </w:rPr>
      </w:pPr>
    </w:p>
    <w:p w:rsidR="00EF1701" w:rsidRPr="00153AE7" w:rsidRDefault="00EF1701" w:rsidP="00EF1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3AE7">
        <w:rPr>
          <w:b/>
        </w:rPr>
        <w:t>1.2. Цели и задачи учебной практики– требования к результатам освоения учебной практики.</w:t>
      </w:r>
    </w:p>
    <w:p w:rsidR="00EF1701" w:rsidRPr="00153AE7" w:rsidRDefault="00EF1701" w:rsidP="00EF1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53AE7">
        <w:t>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практики должен:</w:t>
      </w:r>
    </w:p>
    <w:p w:rsidR="00EF1701" w:rsidRPr="00153AE7" w:rsidRDefault="00EF1701" w:rsidP="00EF1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153AE7">
        <w:rPr>
          <w:b/>
        </w:rPr>
        <w:t>иметь практический опыт:</w:t>
      </w:r>
    </w:p>
    <w:p w:rsidR="00EF1701" w:rsidRPr="00153AE7" w:rsidRDefault="00EF1701" w:rsidP="00EF1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3AE7">
        <w:rPr>
          <w:b/>
        </w:rPr>
        <w:t xml:space="preserve">- </w:t>
      </w:r>
      <w:r w:rsidRPr="00153AE7">
        <w:t>управления тракторами, самоходными сельхозмашинами всех марок, их эксплуатации и технического обслуживания;</w:t>
      </w:r>
    </w:p>
    <w:p w:rsidR="00EF1701" w:rsidRPr="00153AE7" w:rsidRDefault="00EF1701" w:rsidP="00EF1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3AE7">
        <w:t xml:space="preserve"> - выполнения механизированных работ по возделыванию и уборке сельскохозяйственных культур.</w:t>
      </w:r>
    </w:p>
    <w:p w:rsidR="00EF1701" w:rsidRPr="00153AE7" w:rsidRDefault="00EF1701" w:rsidP="00EF1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153AE7">
        <w:rPr>
          <w:b/>
        </w:rPr>
        <w:t>уметь:</w:t>
      </w:r>
    </w:p>
    <w:p w:rsidR="00EF1701" w:rsidRPr="00153AE7" w:rsidRDefault="00EF1701" w:rsidP="00EF1701">
      <w:pPr>
        <w:pStyle w:val="HTML0"/>
        <w:jc w:val="both"/>
        <w:rPr>
          <w:rFonts w:ascii="Times New Roman" w:hAnsi="Times New Roman" w:cs="Times New Roman"/>
          <w:szCs w:val="24"/>
        </w:rPr>
      </w:pPr>
      <w:r w:rsidRPr="00153AE7">
        <w:rPr>
          <w:rFonts w:ascii="Times New Roman" w:hAnsi="Times New Roman" w:cs="Times New Roman"/>
          <w:b/>
          <w:szCs w:val="24"/>
        </w:rPr>
        <w:t xml:space="preserve">- </w:t>
      </w:r>
      <w:r w:rsidRPr="00153AE7">
        <w:rPr>
          <w:rFonts w:ascii="Times New Roman" w:hAnsi="Times New Roman" w:cs="Times New Roman"/>
          <w:szCs w:val="24"/>
        </w:rPr>
        <w:t>комплектовать машинотракторные агрегаты для проведения агротехнических работ в сельском  хозяйстве;</w:t>
      </w:r>
    </w:p>
    <w:p w:rsidR="00EF1701" w:rsidRPr="00153AE7" w:rsidRDefault="00EF1701" w:rsidP="00EF1701">
      <w:pPr>
        <w:pStyle w:val="HTML0"/>
        <w:jc w:val="both"/>
        <w:rPr>
          <w:rFonts w:ascii="Times New Roman" w:hAnsi="Times New Roman" w:cs="Times New Roman"/>
          <w:szCs w:val="24"/>
        </w:rPr>
      </w:pPr>
      <w:r w:rsidRPr="00153AE7">
        <w:rPr>
          <w:rFonts w:ascii="Times New Roman" w:hAnsi="Times New Roman" w:cs="Times New Roman"/>
          <w:szCs w:val="24"/>
        </w:rPr>
        <w:t xml:space="preserve">- выполнять агротехнические и агрохимические работы машинно- тракторными агрегатами на базе тракторов основных марок, зерновыми и специальными комбайнами;  </w:t>
      </w:r>
    </w:p>
    <w:p w:rsidR="00EF1701" w:rsidRPr="00153AE7" w:rsidRDefault="00EF1701" w:rsidP="00EF1701">
      <w:pPr>
        <w:pStyle w:val="HTML0"/>
        <w:jc w:val="both"/>
        <w:rPr>
          <w:rFonts w:ascii="Times New Roman" w:hAnsi="Times New Roman" w:cs="Times New Roman"/>
          <w:szCs w:val="24"/>
        </w:rPr>
      </w:pPr>
      <w:r w:rsidRPr="00153AE7">
        <w:rPr>
          <w:rFonts w:ascii="Times New Roman" w:hAnsi="Times New Roman" w:cs="Times New Roman"/>
          <w:szCs w:val="24"/>
        </w:rPr>
        <w:t xml:space="preserve">- выполнять технологические операции по регулировке машин и механизмов;                                      </w:t>
      </w:r>
    </w:p>
    <w:p w:rsidR="00EF1701" w:rsidRPr="00153AE7" w:rsidRDefault="00EF1701" w:rsidP="00EF1701">
      <w:pPr>
        <w:pStyle w:val="HTML0"/>
        <w:jc w:val="both"/>
        <w:rPr>
          <w:rFonts w:ascii="Times New Roman" w:hAnsi="Times New Roman" w:cs="Times New Roman"/>
          <w:szCs w:val="24"/>
        </w:rPr>
      </w:pPr>
      <w:r w:rsidRPr="00153AE7">
        <w:rPr>
          <w:rFonts w:ascii="Times New Roman" w:hAnsi="Times New Roman" w:cs="Times New Roman"/>
          <w:szCs w:val="24"/>
        </w:rPr>
        <w:t xml:space="preserve"> - перевозить грузы на тракторных прицепах, контролировать погрузку, размещение и закрепление на них перевозимого груза;</w:t>
      </w:r>
    </w:p>
    <w:p w:rsidR="00EF1701" w:rsidRPr="00153AE7" w:rsidRDefault="00EF1701" w:rsidP="00EF1701">
      <w:pPr>
        <w:pStyle w:val="HTML0"/>
        <w:jc w:val="both"/>
        <w:rPr>
          <w:rFonts w:ascii="Times New Roman" w:hAnsi="Times New Roman" w:cs="Times New Roman"/>
          <w:szCs w:val="24"/>
        </w:rPr>
      </w:pPr>
      <w:r w:rsidRPr="00153AE7">
        <w:rPr>
          <w:rFonts w:ascii="Times New Roman" w:hAnsi="Times New Roman" w:cs="Times New Roman"/>
          <w:szCs w:val="24"/>
        </w:rPr>
        <w:t>- выполнять работы средней сложности по периодическому техническому обслуживанию тракторов и агрегатируемых с ними сельскохозяйственных машин с применением современных средств технического обслуживания;                                                -  под руководством специалиста более высокой квалификации выполнять работы по подготовке, установке на хранение и снятию с хранения сельскохозяйственной техники;</w:t>
      </w:r>
    </w:p>
    <w:p w:rsidR="00EF1701" w:rsidRPr="00153AE7" w:rsidRDefault="00EF1701" w:rsidP="00EF1701">
      <w:pPr>
        <w:pStyle w:val="HTML0"/>
        <w:jc w:val="both"/>
        <w:rPr>
          <w:rFonts w:ascii="Times New Roman" w:hAnsi="Times New Roman" w:cs="Times New Roman"/>
          <w:szCs w:val="24"/>
        </w:rPr>
      </w:pPr>
      <w:r w:rsidRPr="00153AE7">
        <w:rPr>
          <w:rFonts w:ascii="Times New Roman" w:hAnsi="Times New Roman" w:cs="Times New Roman"/>
          <w:szCs w:val="24"/>
        </w:rPr>
        <w:lastRenderedPageBreak/>
        <w:t>- оформлять первичную документацию;</w:t>
      </w:r>
    </w:p>
    <w:p w:rsidR="00EF1701" w:rsidRPr="00153AE7" w:rsidRDefault="00EF1701" w:rsidP="00EF1701">
      <w:pPr>
        <w:pStyle w:val="HTML0"/>
        <w:rPr>
          <w:rFonts w:ascii="Times New Roman" w:hAnsi="Times New Roman" w:cs="Times New Roman"/>
          <w:szCs w:val="24"/>
        </w:rPr>
      </w:pPr>
      <w:r w:rsidRPr="00153AE7">
        <w:rPr>
          <w:rFonts w:ascii="Times New Roman" w:hAnsi="Times New Roman" w:cs="Times New Roman"/>
          <w:b/>
          <w:szCs w:val="24"/>
        </w:rPr>
        <w:t>знать:</w:t>
      </w:r>
    </w:p>
    <w:p w:rsidR="00EF1701" w:rsidRPr="00153AE7" w:rsidRDefault="00EF1701" w:rsidP="00EF1701">
      <w:pPr>
        <w:pStyle w:val="HTML0"/>
        <w:jc w:val="both"/>
        <w:rPr>
          <w:rFonts w:ascii="Times New Roman" w:hAnsi="Times New Roman" w:cs="Times New Roman"/>
          <w:szCs w:val="24"/>
        </w:rPr>
      </w:pPr>
      <w:r w:rsidRPr="00153AE7">
        <w:rPr>
          <w:rFonts w:ascii="Times New Roman" w:hAnsi="Times New Roman" w:cs="Times New Roman"/>
          <w:szCs w:val="24"/>
        </w:rPr>
        <w:t>- устройство, принцип действия и технические характеристики основных марок тракторов и сельскохозяйственных машин;</w:t>
      </w:r>
    </w:p>
    <w:p w:rsidR="00EF1701" w:rsidRPr="00153AE7" w:rsidRDefault="00EF1701" w:rsidP="00EF1701">
      <w:pPr>
        <w:pStyle w:val="HTML0"/>
        <w:jc w:val="both"/>
        <w:rPr>
          <w:rFonts w:ascii="Times New Roman" w:hAnsi="Times New Roman" w:cs="Times New Roman"/>
          <w:szCs w:val="24"/>
        </w:rPr>
      </w:pPr>
      <w:r w:rsidRPr="00153AE7">
        <w:rPr>
          <w:rFonts w:ascii="Times New Roman" w:hAnsi="Times New Roman" w:cs="Times New Roman"/>
          <w:szCs w:val="24"/>
        </w:rPr>
        <w:t>- мощность обслуживаемого двигателя и предельную нагрузку прицепных приспособлений;</w:t>
      </w:r>
    </w:p>
    <w:p w:rsidR="00EF1701" w:rsidRPr="00153AE7" w:rsidRDefault="00EF1701" w:rsidP="00EF1701">
      <w:pPr>
        <w:pStyle w:val="HTML0"/>
        <w:jc w:val="both"/>
        <w:rPr>
          <w:rFonts w:ascii="Times New Roman" w:hAnsi="Times New Roman" w:cs="Times New Roman"/>
          <w:szCs w:val="24"/>
        </w:rPr>
      </w:pPr>
      <w:r w:rsidRPr="00153AE7">
        <w:rPr>
          <w:rFonts w:ascii="Times New Roman" w:hAnsi="Times New Roman" w:cs="Times New Roman"/>
          <w:szCs w:val="24"/>
        </w:rPr>
        <w:t>- правила комплектования машинно-тракторных агрегатов в растениеводстве и животноводстве</w:t>
      </w:r>
    </w:p>
    <w:p w:rsidR="00EF1701" w:rsidRPr="00153AE7" w:rsidRDefault="00EF1701" w:rsidP="00EF1701">
      <w:pPr>
        <w:pStyle w:val="HTML0"/>
        <w:jc w:val="both"/>
        <w:rPr>
          <w:rFonts w:ascii="Times New Roman" w:hAnsi="Times New Roman" w:cs="Times New Roman"/>
          <w:szCs w:val="24"/>
        </w:rPr>
      </w:pPr>
      <w:r w:rsidRPr="00153AE7">
        <w:rPr>
          <w:rFonts w:ascii="Times New Roman" w:hAnsi="Times New Roman" w:cs="Times New Roman"/>
          <w:szCs w:val="24"/>
        </w:rPr>
        <w:t>- правила работы с прицепными приспособлениями и устройствами;</w:t>
      </w:r>
    </w:p>
    <w:p w:rsidR="00EF1701" w:rsidRPr="00153AE7" w:rsidRDefault="00EF1701" w:rsidP="00EF1701">
      <w:pPr>
        <w:pStyle w:val="HTML0"/>
        <w:jc w:val="both"/>
        <w:rPr>
          <w:rFonts w:ascii="Times New Roman" w:hAnsi="Times New Roman" w:cs="Times New Roman"/>
          <w:szCs w:val="24"/>
        </w:rPr>
      </w:pPr>
      <w:r w:rsidRPr="00153AE7">
        <w:rPr>
          <w:rFonts w:ascii="Times New Roman" w:hAnsi="Times New Roman" w:cs="Times New Roman"/>
          <w:szCs w:val="24"/>
        </w:rPr>
        <w:t>- методы и приемы выполнения агротехнических и агрохимических работ;</w:t>
      </w:r>
    </w:p>
    <w:p w:rsidR="00EF1701" w:rsidRPr="00153AE7" w:rsidRDefault="00EF1701" w:rsidP="00EF1701">
      <w:pPr>
        <w:pStyle w:val="HTML0"/>
        <w:jc w:val="both"/>
        <w:rPr>
          <w:rFonts w:ascii="Times New Roman" w:hAnsi="Times New Roman" w:cs="Times New Roman"/>
          <w:szCs w:val="24"/>
        </w:rPr>
      </w:pPr>
      <w:r w:rsidRPr="00153AE7">
        <w:rPr>
          <w:rFonts w:ascii="Times New Roman" w:hAnsi="Times New Roman" w:cs="Times New Roman"/>
          <w:szCs w:val="24"/>
        </w:rPr>
        <w:t>- средства и виды технического обслуживания тракторов, сельскохозяйственных машин и оборудования;</w:t>
      </w:r>
    </w:p>
    <w:p w:rsidR="00EF1701" w:rsidRPr="00153AE7" w:rsidRDefault="00EF1701" w:rsidP="00EF1701">
      <w:pPr>
        <w:pStyle w:val="HTML0"/>
        <w:jc w:val="both"/>
        <w:rPr>
          <w:rFonts w:ascii="Times New Roman" w:hAnsi="Times New Roman" w:cs="Times New Roman"/>
          <w:szCs w:val="24"/>
        </w:rPr>
      </w:pPr>
      <w:r w:rsidRPr="00153AE7">
        <w:rPr>
          <w:rFonts w:ascii="Times New Roman" w:hAnsi="Times New Roman" w:cs="Times New Roman"/>
          <w:szCs w:val="24"/>
        </w:rPr>
        <w:t>- содержание и правила оформления первичной документации.</w:t>
      </w:r>
    </w:p>
    <w:p w:rsidR="00EF1701" w:rsidRPr="00153AE7" w:rsidRDefault="00EF1701" w:rsidP="00EF1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jc w:val="both"/>
        <w:rPr>
          <w:b/>
        </w:rPr>
      </w:pPr>
      <w:r w:rsidRPr="00153AE7">
        <w:rPr>
          <w:b/>
        </w:rPr>
        <w:t>1.3. Количество часов на освоение  программы учебной и производственной практики:</w:t>
      </w:r>
    </w:p>
    <w:p w:rsidR="00EF1701" w:rsidRPr="00C462EB" w:rsidRDefault="00EF1701" w:rsidP="00EF1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jc w:val="both"/>
      </w:pPr>
      <w:r>
        <w:t>всего – 684 часов</w:t>
      </w:r>
      <w:r w:rsidRPr="00153AE7">
        <w:t>, в том числе:</w:t>
      </w:r>
    </w:p>
    <w:p w:rsidR="00EF1701" w:rsidRDefault="00EF1701" w:rsidP="00EF1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jc w:val="both"/>
      </w:pPr>
      <w:r>
        <w:t>учебной практики – 396 часов,</w:t>
      </w:r>
    </w:p>
    <w:p w:rsidR="00EF1701" w:rsidRPr="00C462EB" w:rsidRDefault="00EF1701" w:rsidP="00EF1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jc w:val="both"/>
      </w:pPr>
      <w:r>
        <w:t>производственной практики – 288часов.</w:t>
      </w:r>
    </w:p>
    <w:p w:rsidR="00EF1701" w:rsidRDefault="00EF1701" w:rsidP="00EF1701">
      <w:pPr>
        <w:rPr>
          <w:b/>
          <w:caps/>
        </w:rPr>
      </w:pPr>
    </w:p>
    <w:p w:rsidR="00EF1701" w:rsidRPr="00153AE7" w:rsidRDefault="00EF1701" w:rsidP="00EF1701">
      <w:pPr>
        <w:rPr>
          <w:b/>
          <w:caps/>
        </w:rPr>
      </w:pPr>
      <w:r w:rsidRPr="00153AE7">
        <w:rPr>
          <w:b/>
          <w:caps/>
        </w:rPr>
        <w:t>2. результаты освоения  учебной практики</w:t>
      </w:r>
    </w:p>
    <w:p w:rsidR="00EF1701" w:rsidRPr="00153AE7" w:rsidRDefault="00EF1701" w:rsidP="00EF1701">
      <w:pPr>
        <w:widowControl w:val="0"/>
        <w:tabs>
          <w:tab w:val="left" w:pos="916"/>
          <w:tab w:val="left" w:pos="1832"/>
          <w:tab w:val="left" w:pos="2748"/>
          <w:tab w:val="left" w:pos="3664"/>
          <w:tab w:val="left" w:pos="4580"/>
          <w:tab w:val="left" w:pos="5496"/>
          <w:tab w:val="left" w:pos="6412"/>
          <w:tab w:val="left" w:pos="7328"/>
          <w:tab w:val="left" w:pos="9356"/>
          <w:tab w:val="left" w:pos="9498"/>
          <w:tab w:val="left" w:pos="10076"/>
          <w:tab w:val="left" w:pos="10992"/>
          <w:tab w:val="left" w:pos="11908"/>
          <w:tab w:val="left" w:pos="12824"/>
          <w:tab w:val="left" w:pos="13041"/>
          <w:tab w:val="left" w:pos="13325"/>
        </w:tabs>
        <w:suppressAutoHyphens/>
        <w:ind w:firstLine="709"/>
        <w:jc w:val="both"/>
      </w:pPr>
      <w:r w:rsidRPr="00153AE7">
        <w:t xml:space="preserve">Результатом освоения учебной практики является овладение обучающимися видом профессиональной деятельности: </w:t>
      </w:r>
    </w:p>
    <w:p w:rsidR="00EF1701" w:rsidRPr="00153AE7" w:rsidRDefault="00EF1701" w:rsidP="00EF1701">
      <w:pPr>
        <w:widowControl w:val="0"/>
        <w:tabs>
          <w:tab w:val="left" w:pos="916"/>
          <w:tab w:val="left" w:pos="1832"/>
          <w:tab w:val="left" w:pos="2748"/>
          <w:tab w:val="left" w:pos="3664"/>
          <w:tab w:val="left" w:pos="4580"/>
          <w:tab w:val="left" w:pos="5496"/>
          <w:tab w:val="left" w:pos="6412"/>
          <w:tab w:val="left" w:pos="7328"/>
          <w:tab w:val="left" w:pos="9356"/>
          <w:tab w:val="left" w:pos="9498"/>
          <w:tab w:val="left" w:pos="10076"/>
          <w:tab w:val="left" w:pos="10992"/>
          <w:tab w:val="left" w:pos="11908"/>
          <w:tab w:val="left" w:pos="12824"/>
          <w:tab w:val="left" w:pos="13041"/>
          <w:tab w:val="left" w:pos="13325"/>
        </w:tabs>
        <w:suppressAutoHyphens/>
        <w:ind w:firstLine="709"/>
        <w:jc w:val="both"/>
      </w:pPr>
      <w:r w:rsidRPr="00153AE7">
        <w:rPr>
          <w:b/>
        </w:rPr>
        <w:t>Эксплуатация и техническое обслуживание сельскохозяйственных машин и оборудования</w:t>
      </w:r>
      <w:r w:rsidRPr="00153AE7">
        <w:t xml:space="preserve">  в том числе профессиональными (ПК) и общими (ОК) компетенциями:</w:t>
      </w:r>
    </w:p>
    <w:p w:rsidR="00EF1701" w:rsidRPr="00153AE7" w:rsidRDefault="00EF1701" w:rsidP="00EF1701">
      <w:pPr>
        <w:widowControl w:val="0"/>
        <w:tabs>
          <w:tab w:val="left" w:pos="916"/>
          <w:tab w:val="left" w:pos="1832"/>
          <w:tab w:val="left" w:pos="2748"/>
          <w:tab w:val="left" w:pos="3664"/>
          <w:tab w:val="left" w:pos="4580"/>
          <w:tab w:val="left" w:pos="5496"/>
          <w:tab w:val="left" w:pos="6412"/>
          <w:tab w:val="left" w:pos="7328"/>
          <w:tab w:val="left" w:pos="9356"/>
          <w:tab w:val="left" w:pos="9498"/>
          <w:tab w:val="left" w:pos="10076"/>
          <w:tab w:val="left" w:pos="10992"/>
          <w:tab w:val="left" w:pos="11908"/>
          <w:tab w:val="left" w:pos="12824"/>
          <w:tab w:val="left" w:pos="13041"/>
          <w:tab w:val="left" w:pos="13325"/>
        </w:tabs>
        <w:suppressAutoHyphens/>
        <w:ind w:firstLine="709"/>
        <w:jc w:val="both"/>
        <w:rPr>
          <w:caps/>
        </w:rPr>
      </w:pPr>
    </w:p>
    <w:tbl>
      <w:tblPr>
        <w:tblpPr w:leftFromText="180" w:rightFromText="180" w:vertAnchor="text" w:horzAnchor="margin" w:tblpY="1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7976"/>
      </w:tblGrid>
      <w:tr w:rsidR="00EF1701" w:rsidRPr="00153AE7" w:rsidTr="00311631">
        <w:trPr>
          <w:trHeight w:val="651"/>
        </w:trPr>
        <w:tc>
          <w:tcPr>
            <w:tcW w:w="833" w:type="pct"/>
            <w:tcBorders>
              <w:top w:val="single" w:sz="12" w:space="0" w:color="auto"/>
              <w:left w:val="single" w:sz="12" w:space="0" w:color="auto"/>
              <w:bottom w:val="single" w:sz="12" w:space="0" w:color="auto"/>
              <w:right w:val="single" w:sz="4" w:space="0" w:color="auto"/>
            </w:tcBorders>
            <w:vAlign w:val="center"/>
          </w:tcPr>
          <w:p w:rsidR="00EF1701" w:rsidRPr="00153AE7" w:rsidRDefault="00EF1701" w:rsidP="00311631">
            <w:pPr>
              <w:widowControl w:val="0"/>
              <w:suppressAutoHyphens/>
              <w:jc w:val="center"/>
              <w:rPr>
                <w:b/>
              </w:rPr>
            </w:pPr>
            <w:r w:rsidRPr="00153AE7">
              <w:rPr>
                <w:b/>
              </w:rPr>
              <w:t>Код</w:t>
            </w:r>
          </w:p>
        </w:tc>
        <w:tc>
          <w:tcPr>
            <w:tcW w:w="4167" w:type="pct"/>
            <w:tcBorders>
              <w:top w:val="single" w:sz="12" w:space="0" w:color="auto"/>
              <w:left w:val="single" w:sz="4" w:space="0" w:color="auto"/>
              <w:bottom w:val="single" w:sz="12" w:space="0" w:color="auto"/>
              <w:right w:val="single" w:sz="12" w:space="0" w:color="auto"/>
            </w:tcBorders>
            <w:vAlign w:val="center"/>
          </w:tcPr>
          <w:p w:rsidR="00EF1701" w:rsidRPr="00153AE7" w:rsidRDefault="00EF1701" w:rsidP="00311631">
            <w:pPr>
              <w:widowControl w:val="0"/>
              <w:suppressAutoHyphens/>
              <w:jc w:val="center"/>
              <w:rPr>
                <w:b/>
              </w:rPr>
            </w:pPr>
            <w:r w:rsidRPr="00153AE7">
              <w:rPr>
                <w:b/>
              </w:rPr>
              <w:t>Наименование результата обучения</w:t>
            </w:r>
          </w:p>
        </w:tc>
      </w:tr>
      <w:tr w:rsidR="00EF1701" w:rsidRPr="00153AE7" w:rsidTr="00311631">
        <w:tc>
          <w:tcPr>
            <w:tcW w:w="833" w:type="pct"/>
            <w:tcBorders>
              <w:top w:val="single" w:sz="12" w:space="0" w:color="auto"/>
              <w:left w:val="single" w:sz="12" w:space="0" w:color="auto"/>
              <w:bottom w:val="single" w:sz="4" w:space="0" w:color="auto"/>
              <w:right w:val="single" w:sz="4" w:space="0" w:color="auto"/>
            </w:tcBorders>
          </w:tcPr>
          <w:p w:rsidR="00EF1701" w:rsidRPr="00153AE7" w:rsidRDefault="00EF1701" w:rsidP="00311631">
            <w:pPr>
              <w:widowControl w:val="0"/>
              <w:suppressAutoHyphens/>
              <w:spacing w:line="360" w:lineRule="auto"/>
              <w:jc w:val="both"/>
            </w:pPr>
            <w:r w:rsidRPr="00153AE7">
              <w:t>ПК 1</w:t>
            </w:r>
          </w:p>
        </w:tc>
        <w:tc>
          <w:tcPr>
            <w:tcW w:w="4167" w:type="pct"/>
            <w:tcBorders>
              <w:top w:val="single" w:sz="12" w:space="0" w:color="auto"/>
              <w:left w:val="single" w:sz="4" w:space="0" w:color="auto"/>
              <w:bottom w:val="single" w:sz="4" w:space="0" w:color="auto"/>
              <w:right w:val="single" w:sz="12" w:space="0" w:color="auto"/>
            </w:tcBorders>
          </w:tcPr>
          <w:p w:rsidR="00EF1701" w:rsidRPr="00153AE7" w:rsidRDefault="00EF1701" w:rsidP="00311631">
            <w:pPr>
              <w:pStyle w:val="HTML0"/>
              <w:jc w:val="both"/>
              <w:rPr>
                <w:rFonts w:ascii="Times New Roman" w:hAnsi="Times New Roman" w:cs="Times New Roman"/>
                <w:szCs w:val="24"/>
              </w:rPr>
            </w:pPr>
            <w:r w:rsidRPr="00153AE7">
              <w:rPr>
                <w:rFonts w:ascii="Times New Roman" w:hAnsi="Times New Roman" w:cs="Times New Roman"/>
                <w:szCs w:val="24"/>
              </w:rPr>
              <w:t>Управлять тракторами и самоходными сельскохозяйственными</w:t>
            </w:r>
          </w:p>
          <w:p w:rsidR="00EF1701" w:rsidRPr="00153AE7" w:rsidRDefault="00EF1701" w:rsidP="00311631">
            <w:pPr>
              <w:pStyle w:val="HTML0"/>
              <w:jc w:val="both"/>
              <w:rPr>
                <w:rFonts w:ascii="Times New Roman" w:hAnsi="Times New Roman" w:cs="Times New Roman"/>
                <w:szCs w:val="24"/>
              </w:rPr>
            </w:pPr>
            <w:r w:rsidRPr="00153AE7">
              <w:rPr>
                <w:rFonts w:ascii="Times New Roman" w:hAnsi="Times New Roman" w:cs="Times New Roman"/>
                <w:szCs w:val="24"/>
              </w:rPr>
              <w:t>машинами всех видов в организациях сельского хозяйства.</w:t>
            </w:r>
          </w:p>
          <w:p w:rsidR="00EF1701" w:rsidRPr="00153AE7" w:rsidRDefault="00EF1701" w:rsidP="00311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tc>
      </w:tr>
      <w:tr w:rsidR="00EF1701" w:rsidRPr="00153AE7" w:rsidTr="00311631">
        <w:tc>
          <w:tcPr>
            <w:tcW w:w="833" w:type="pct"/>
            <w:tcBorders>
              <w:top w:val="single" w:sz="4" w:space="0" w:color="auto"/>
              <w:left w:val="single" w:sz="12" w:space="0" w:color="auto"/>
              <w:bottom w:val="single" w:sz="4" w:space="0" w:color="auto"/>
              <w:right w:val="single" w:sz="4" w:space="0" w:color="auto"/>
            </w:tcBorders>
          </w:tcPr>
          <w:p w:rsidR="00EF1701" w:rsidRPr="00153AE7" w:rsidRDefault="00EF1701" w:rsidP="00311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pPr>
            <w:r w:rsidRPr="00153AE7">
              <w:t>ПК 2</w:t>
            </w:r>
          </w:p>
        </w:tc>
        <w:tc>
          <w:tcPr>
            <w:tcW w:w="4167" w:type="pct"/>
            <w:tcBorders>
              <w:top w:val="single" w:sz="4" w:space="0" w:color="auto"/>
              <w:left w:val="single" w:sz="4" w:space="0" w:color="auto"/>
              <w:bottom w:val="single" w:sz="4" w:space="0" w:color="auto"/>
              <w:right w:val="single" w:sz="12" w:space="0" w:color="auto"/>
            </w:tcBorders>
          </w:tcPr>
          <w:p w:rsidR="00EF1701" w:rsidRPr="00153AE7" w:rsidRDefault="00EF1701" w:rsidP="00311631">
            <w:pPr>
              <w:pStyle w:val="HTML0"/>
              <w:jc w:val="both"/>
              <w:rPr>
                <w:rFonts w:ascii="Times New Roman" w:hAnsi="Times New Roman" w:cs="Times New Roman"/>
                <w:szCs w:val="24"/>
              </w:rPr>
            </w:pPr>
            <w:r w:rsidRPr="00153AE7">
              <w:rPr>
                <w:rFonts w:ascii="Times New Roman" w:hAnsi="Times New Roman" w:cs="Times New Roman"/>
                <w:szCs w:val="24"/>
              </w:rPr>
              <w:t>Выполнять   работы   по   возделыванию   и   уборке</w:t>
            </w:r>
          </w:p>
          <w:p w:rsidR="00EF1701" w:rsidRPr="00153AE7" w:rsidRDefault="00EF1701" w:rsidP="00311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153AE7">
              <w:t>сельскохозяйственных культур в растениеводстве.</w:t>
            </w:r>
          </w:p>
        </w:tc>
      </w:tr>
      <w:tr w:rsidR="00EF1701" w:rsidRPr="00153AE7" w:rsidTr="00311631">
        <w:tc>
          <w:tcPr>
            <w:tcW w:w="833" w:type="pct"/>
            <w:tcBorders>
              <w:top w:val="single" w:sz="4" w:space="0" w:color="auto"/>
              <w:left w:val="single" w:sz="12" w:space="0" w:color="auto"/>
              <w:bottom w:val="single" w:sz="4" w:space="0" w:color="auto"/>
              <w:right w:val="single" w:sz="4" w:space="0" w:color="auto"/>
            </w:tcBorders>
          </w:tcPr>
          <w:p w:rsidR="00EF1701" w:rsidRPr="00153AE7" w:rsidRDefault="00EF1701" w:rsidP="00311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lang w:val="en-US"/>
              </w:rPr>
            </w:pPr>
            <w:r w:rsidRPr="00153AE7">
              <w:t xml:space="preserve">ПК 3 </w:t>
            </w:r>
          </w:p>
        </w:tc>
        <w:tc>
          <w:tcPr>
            <w:tcW w:w="4167" w:type="pct"/>
            <w:tcBorders>
              <w:top w:val="single" w:sz="4" w:space="0" w:color="auto"/>
              <w:left w:val="single" w:sz="4" w:space="0" w:color="auto"/>
              <w:bottom w:val="single" w:sz="4" w:space="0" w:color="auto"/>
              <w:right w:val="single" w:sz="12" w:space="0" w:color="auto"/>
            </w:tcBorders>
          </w:tcPr>
          <w:p w:rsidR="00EF1701" w:rsidRPr="00153AE7" w:rsidRDefault="00EF1701" w:rsidP="00311631">
            <w:pPr>
              <w:pStyle w:val="HTML0"/>
              <w:jc w:val="both"/>
              <w:rPr>
                <w:rFonts w:ascii="Times New Roman" w:hAnsi="Times New Roman" w:cs="Times New Roman"/>
                <w:szCs w:val="24"/>
              </w:rPr>
            </w:pPr>
            <w:r w:rsidRPr="00153AE7">
              <w:rPr>
                <w:rFonts w:ascii="Times New Roman" w:hAnsi="Times New Roman" w:cs="Times New Roman"/>
                <w:szCs w:val="24"/>
              </w:rPr>
              <w:t>Выполнять  работы  по  обслуживанию  технологического</w:t>
            </w:r>
          </w:p>
          <w:p w:rsidR="00EF1701" w:rsidRPr="00153AE7" w:rsidRDefault="00EF1701" w:rsidP="00311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153AE7">
              <w:t>оборудования животноводческих комплексов.</w:t>
            </w:r>
          </w:p>
        </w:tc>
      </w:tr>
      <w:tr w:rsidR="00EF1701" w:rsidRPr="00153AE7" w:rsidTr="00311631">
        <w:tc>
          <w:tcPr>
            <w:tcW w:w="833" w:type="pct"/>
            <w:tcBorders>
              <w:top w:val="single" w:sz="4" w:space="0" w:color="auto"/>
              <w:left w:val="single" w:sz="12" w:space="0" w:color="auto"/>
              <w:bottom w:val="single" w:sz="4" w:space="0" w:color="auto"/>
              <w:right w:val="single" w:sz="4" w:space="0" w:color="auto"/>
            </w:tcBorders>
          </w:tcPr>
          <w:p w:rsidR="00EF1701" w:rsidRPr="00153AE7" w:rsidRDefault="00EF1701" w:rsidP="00311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pPr>
            <w:r w:rsidRPr="00153AE7">
              <w:t>ПК 4</w:t>
            </w:r>
          </w:p>
        </w:tc>
        <w:tc>
          <w:tcPr>
            <w:tcW w:w="4167" w:type="pct"/>
            <w:tcBorders>
              <w:top w:val="single" w:sz="4" w:space="0" w:color="auto"/>
              <w:left w:val="single" w:sz="4" w:space="0" w:color="auto"/>
              <w:bottom w:val="single" w:sz="4" w:space="0" w:color="auto"/>
              <w:right w:val="single" w:sz="12" w:space="0" w:color="auto"/>
            </w:tcBorders>
          </w:tcPr>
          <w:p w:rsidR="00EF1701" w:rsidRPr="00153AE7" w:rsidRDefault="00EF1701" w:rsidP="00311631">
            <w:pPr>
              <w:pStyle w:val="HTML0"/>
              <w:jc w:val="both"/>
              <w:rPr>
                <w:rFonts w:ascii="Times New Roman" w:hAnsi="Times New Roman" w:cs="Times New Roman"/>
                <w:szCs w:val="24"/>
              </w:rPr>
            </w:pPr>
            <w:r w:rsidRPr="00153AE7">
              <w:rPr>
                <w:rFonts w:ascii="Times New Roman" w:hAnsi="Times New Roman" w:cs="Times New Roman"/>
                <w:szCs w:val="24"/>
              </w:rPr>
              <w:t>Выполнять работы по техническому обслуживанию тракторов,</w:t>
            </w:r>
          </w:p>
          <w:p w:rsidR="00EF1701" w:rsidRPr="00153AE7" w:rsidRDefault="00EF1701" w:rsidP="00311631">
            <w:pPr>
              <w:pStyle w:val="HTML0"/>
              <w:jc w:val="both"/>
              <w:rPr>
                <w:rFonts w:ascii="Times New Roman" w:hAnsi="Times New Roman" w:cs="Times New Roman"/>
                <w:szCs w:val="24"/>
              </w:rPr>
            </w:pPr>
            <w:r w:rsidRPr="00153AE7">
              <w:rPr>
                <w:rFonts w:ascii="Times New Roman" w:hAnsi="Times New Roman" w:cs="Times New Roman"/>
                <w:szCs w:val="24"/>
              </w:rPr>
              <w:t>сельскохозяйственных  машин  и  оборудования  в  мастерских  и пунктах технического обслуживания.</w:t>
            </w:r>
          </w:p>
        </w:tc>
      </w:tr>
      <w:tr w:rsidR="00EF1701" w:rsidRPr="00153AE7" w:rsidTr="00311631">
        <w:tc>
          <w:tcPr>
            <w:tcW w:w="833" w:type="pct"/>
            <w:tcBorders>
              <w:top w:val="single" w:sz="4" w:space="0" w:color="auto"/>
              <w:left w:val="single" w:sz="12" w:space="0" w:color="auto"/>
              <w:bottom w:val="single" w:sz="4" w:space="0" w:color="auto"/>
              <w:right w:val="single" w:sz="4" w:space="0" w:color="auto"/>
            </w:tcBorders>
          </w:tcPr>
          <w:p w:rsidR="00EF1701" w:rsidRPr="00153AE7" w:rsidRDefault="00EF1701" w:rsidP="00311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pPr>
            <w:r w:rsidRPr="00153AE7">
              <w:t>ОК 1</w:t>
            </w:r>
          </w:p>
        </w:tc>
        <w:tc>
          <w:tcPr>
            <w:tcW w:w="4167" w:type="pct"/>
            <w:tcBorders>
              <w:top w:val="single" w:sz="4" w:space="0" w:color="auto"/>
              <w:left w:val="single" w:sz="4" w:space="0" w:color="auto"/>
              <w:bottom w:val="single" w:sz="4" w:space="0" w:color="auto"/>
              <w:right w:val="single" w:sz="12" w:space="0" w:color="auto"/>
            </w:tcBorders>
          </w:tcPr>
          <w:p w:rsidR="00EF1701" w:rsidRPr="00153AE7" w:rsidRDefault="00EF1701" w:rsidP="00311631">
            <w:pPr>
              <w:pStyle w:val="HTML0"/>
              <w:jc w:val="both"/>
              <w:rPr>
                <w:rFonts w:ascii="Times New Roman" w:hAnsi="Times New Roman" w:cs="Times New Roman"/>
                <w:szCs w:val="24"/>
              </w:rPr>
            </w:pPr>
            <w:r w:rsidRPr="00153AE7">
              <w:rPr>
                <w:rFonts w:ascii="Times New Roman" w:hAnsi="Times New Roman" w:cs="Times New Roman"/>
                <w:szCs w:val="24"/>
              </w:rPr>
              <w:t>Понимать сущность и социальную значимость своей будущей</w:t>
            </w:r>
          </w:p>
          <w:p w:rsidR="00EF1701" w:rsidRPr="00153AE7" w:rsidRDefault="00EF1701" w:rsidP="00311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153AE7">
              <w:t>профессии, проявлять к ней устойчивый интерес.</w:t>
            </w:r>
          </w:p>
        </w:tc>
      </w:tr>
      <w:tr w:rsidR="00EF1701" w:rsidRPr="00153AE7" w:rsidTr="00311631">
        <w:tc>
          <w:tcPr>
            <w:tcW w:w="833" w:type="pct"/>
            <w:tcBorders>
              <w:top w:val="single" w:sz="4" w:space="0" w:color="auto"/>
              <w:left w:val="single" w:sz="12" w:space="0" w:color="auto"/>
              <w:bottom w:val="single" w:sz="4" w:space="0" w:color="auto"/>
              <w:right w:val="single" w:sz="4" w:space="0" w:color="auto"/>
            </w:tcBorders>
          </w:tcPr>
          <w:p w:rsidR="00EF1701" w:rsidRPr="00153AE7" w:rsidRDefault="00EF1701" w:rsidP="00311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pPr>
            <w:r w:rsidRPr="00153AE7">
              <w:t>ОК 2</w:t>
            </w:r>
          </w:p>
        </w:tc>
        <w:tc>
          <w:tcPr>
            <w:tcW w:w="4167" w:type="pct"/>
            <w:tcBorders>
              <w:top w:val="single" w:sz="4" w:space="0" w:color="auto"/>
              <w:left w:val="single" w:sz="4" w:space="0" w:color="auto"/>
              <w:bottom w:val="single" w:sz="4" w:space="0" w:color="auto"/>
              <w:right w:val="single" w:sz="12" w:space="0" w:color="auto"/>
            </w:tcBorders>
          </w:tcPr>
          <w:p w:rsidR="00EF1701" w:rsidRPr="00153AE7" w:rsidRDefault="00EF1701" w:rsidP="00311631">
            <w:pPr>
              <w:pStyle w:val="HTML0"/>
              <w:jc w:val="both"/>
              <w:rPr>
                <w:rFonts w:ascii="Times New Roman" w:hAnsi="Times New Roman" w:cs="Times New Roman"/>
                <w:szCs w:val="24"/>
              </w:rPr>
            </w:pPr>
            <w:r w:rsidRPr="00153AE7">
              <w:rPr>
                <w:rFonts w:ascii="Times New Roman" w:hAnsi="Times New Roman" w:cs="Times New Roman"/>
                <w:szCs w:val="24"/>
              </w:rPr>
              <w:t>Организовывать собственную деятельность, исходя из цели и</w:t>
            </w:r>
          </w:p>
          <w:p w:rsidR="00EF1701" w:rsidRPr="00153AE7" w:rsidRDefault="00EF1701" w:rsidP="00311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153AE7">
              <w:t>способов ее достижения, определенных руководителем.</w:t>
            </w:r>
          </w:p>
        </w:tc>
      </w:tr>
      <w:tr w:rsidR="00EF1701" w:rsidRPr="00153AE7" w:rsidTr="00311631">
        <w:trPr>
          <w:trHeight w:val="673"/>
        </w:trPr>
        <w:tc>
          <w:tcPr>
            <w:tcW w:w="833" w:type="pct"/>
            <w:tcBorders>
              <w:top w:val="single" w:sz="4" w:space="0" w:color="auto"/>
              <w:left w:val="single" w:sz="12" w:space="0" w:color="auto"/>
              <w:bottom w:val="single" w:sz="4" w:space="0" w:color="auto"/>
              <w:right w:val="single" w:sz="4" w:space="0" w:color="auto"/>
            </w:tcBorders>
          </w:tcPr>
          <w:p w:rsidR="00EF1701" w:rsidRPr="00153AE7" w:rsidRDefault="00EF1701" w:rsidP="00311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pPr>
            <w:r w:rsidRPr="00153AE7">
              <w:t xml:space="preserve">ОК 3 </w:t>
            </w:r>
          </w:p>
        </w:tc>
        <w:tc>
          <w:tcPr>
            <w:tcW w:w="4167" w:type="pct"/>
            <w:tcBorders>
              <w:top w:val="single" w:sz="4" w:space="0" w:color="auto"/>
              <w:left w:val="single" w:sz="4" w:space="0" w:color="auto"/>
              <w:bottom w:val="single" w:sz="4" w:space="0" w:color="auto"/>
              <w:right w:val="single" w:sz="12" w:space="0" w:color="auto"/>
            </w:tcBorders>
          </w:tcPr>
          <w:p w:rsidR="00EF1701" w:rsidRPr="00153AE7" w:rsidRDefault="00EF1701" w:rsidP="00311631">
            <w:pPr>
              <w:pStyle w:val="HTML0"/>
              <w:jc w:val="both"/>
              <w:rPr>
                <w:rFonts w:ascii="Times New Roman" w:hAnsi="Times New Roman" w:cs="Times New Roman"/>
                <w:szCs w:val="24"/>
              </w:rPr>
            </w:pPr>
            <w:r w:rsidRPr="00153AE7">
              <w:rPr>
                <w:rFonts w:ascii="Times New Roman" w:hAnsi="Times New Roman" w:cs="Times New Roman"/>
                <w:szCs w:val="24"/>
              </w:rPr>
              <w:t>Анализировать  рабочую  ситуацию,  осуществлять текущий и</w:t>
            </w:r>
          </w:p>
          <w:p w:rsidR="00EF1701" w:rsidRPr="00153AE7" w:rsidRDefault="00EF1701" w:rsidP="00311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153AE7">
              <w:t>итоговый  контроль, оценку и коррекцию собственной деятельности, нести ответственность за результаты своей работы.</w:t>
            </w:r>
          </w:p>
        </w:tc>
      </w:tr>
      <w:tr w:rsidR="00EF1701" w:rsidRPr="00153AE7" w:rsidTr="00311631">
        <w:trPr>
          <w:trHeight w:val="673"/>
        </w:trPr>
        <w:tc>
          <w:tcPr>
            <w:tcW w:w="833" w:type="pct"/>
            <w:tcBorders>
              <w:top w:val="single" w:sz="4" w:space="0" w:color="auto"/>
              <w:left w:val="single" w:sz="12" w:space="0" w:color="auto"/>
              <w:bottom w:val="single" w:sz="4" w:space="0" w:color="auto"/>
              <w:right w:val="single" w:sz="4" w:space="0" w:color="auto"/>
            </w:tcBorders>
          </w:tcPr>
          <w:p w:rsidR="00EF1701" w:rsidRPr="00153AE7" w:rsidRDefault="00EF1701" w:rsidP="00311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pPr>
            <w:r w:rsidRPr="00153AE7">
              <w:t>ОК 4</w:t>
            </w:r>
          </w:p>
        </w:tc>
        <w:tc>
          <w:tcPr>
            <w:tcW w:w="4167" w:type="pct"/>
            <w:tcBorders>
              <w:top w:val="single" w:sz="4" w:space="0" w:color="auto"/>
              <w:left w:val="single" w:sz="4" w:space="0" w:color="auto"/>
              <w:bottom w:val="single" w:sz="4" w:space="0" w:color="auto"/>
              <w:right w:val="single" w:sz="12" w:space="0" w:color="auto"/>
            </w:tcBorders>
          </w:tcPr>
          <w:p w:rsidR="00EF1701" w:rsidRPr="00153AE7" w:rsidRDefault="00EF1701" w:rsidP="00311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153AE7">
              <w:t>Осуществлять поиск информации, необходимой для эффективного выполнения профессиональных задач.</w:t>
            </w:r>
          </w:p>
        </w:tc>
      </w:tr>
      <w:tr w:rsidR="00EF1701" w:rsidRPr="00153AE7" w:rsidTr="00311631">
        <w:trPr>
          <w:trHeight w:val="673"/>
        </w:trPr>
        <w:tc>
          <w:tcPr>
            <w:tcW w:w="833" w:type="pct"/>
            <w:tcBorders>
              <w:top w:val="single" w:sz="4" w:space="0" w:color="auto"/>
              <w:left w:val="single" w:sz="12" w:space="0" w:color="auto"/>
              <w:bottom w:val="single" w:sz="4" w:space="0" w:color="auto"/>
              <w:right w:val="single" w:sz="4" w:space="0" w:color="auto"/>
            </w:tcBorders>
          </w:tcPr>
          <w:p w:rsidR="00EF1701" w:rsidRPr="00153AE7" w:rsidRDefault="00EF1701" w:rsidP="00311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pPr>
            <w:r w:rsidRPr="00153AE7">
              <w:t>ОК 5</w:t>
            </w:r>
          </w:p>
        </w:tc>
        <w:tc>
          <w:tcPr>
            <w:tcW w:w="4167" w:type="pct"/>
            <w:tcBorders>
              <w:top w:val="single" w:sz="4" w:space="0" w:color="auto"/>
              <w:left w:val="single" w:sz="4" w:space="0" w:color="auto"/>
              <w:bottom w:val="single" w:sz="4" w:space="0" w:color="auto"/>
              <w:right w:val="single" w:sz="12" w:space="0" w:color="auto"/>
            </w:tcBorders>
          </w:tcPr>
          <w:p w:rsidR="00EF1701" w:rsidRPr="00153AE7" w:rsidRDefault="00EF1701" w:rsidP="00311631">
            <w:pPr>
              <w:pStyle w:val="HTML0"/>
              <w:jc w:val="both"/>
              <w:rPr>
                <w:rFonts w:ascii="Times New Roman" w:hAnsi="Times New Roman" w:cs="Times New Roman"/>
                <w:szCs w:val="24"/>
              </w:rPr>
            </w:pPr>
            <w:r w:rsidRPr="00153AE7">
              <w:rPr>
                <w:rFonts w:ascii="Times New Roman" w:hAnsi="Times New Roman" w:cs="Times New Roman"/>
                <w:szCs w:val="24"/>
              </w:rPr>
              <w:t>Использовать  информационно-коммуникационные технологии в профессиональной деятельности.</w:t>
            </w:r>
          </w:p>
        </w:tc>
      </w:tr>
      <w:tr w:rsidR="00EF1701" w:rsidRPr="00153AE7" w:rsidTr="00311631">
        <w:trPr>
          <w:trHeight w:val="787"/>
        </w:trPr>
        <w:tc>
          <w:tcPr>
            <w:tcW w:w="833" w:type="pct"/>
            <w:tcBorders>
              <w:top w:val="single" w:sz="4" w:space="0" w:color="auto"/>
              <w:left w:val="single" w:sz="12" w:space="0" w:color="auto"/>
              <w:bottom w:val="single" w:sz="4" w:space="0" w:color="auto"/>
              <w:right w:val="single" w:sz="4" w:space="0" w:color="auto"/>
            </w:tcBorders>
          </w:tcPr>
          <w:p w:rsidR="00EF1701" w:rsidRPr="00153AE7" w:rsidRDefault="00EF1701" w:rsidP="00311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pPr>
            <w:r w:rsidRPr="00153AE7">
              <w:lastRenderedPageBreak/>
              <w:t>ОК 6</w:t>
            </w:r>
          </w:p>
        </w:tc>
        <w:tc>
          <w:tcPr>
            <w:tcW w:w="4167" w:type="pct"/>
            <w:tcBorders>
              <w:top w:val="single" w:sz="4" w:space="0" w:color="auto"/>
              <w:left w:val="single" w:sz="4" w:space="0" w:color="auto"/>
              <w:bottom w:val="single" w:sz="4" w:space="0" w:color="auto"/>
              <w:right w:val="single" w:sz="12" w:space="0" w:color="auto"/>
            </w:tcBorders>
          </w:tcPr>
          <w:p w:rsidR="00EF1701" w:rsidRPr="00153AE7" w:rsidRDefault="00EF1701" w:rsidP="00311631">
            <w:pPr>
              <w:pStyle w:val="HTML0"/>
              <w:rPr>
                <w:rFonts w:ascii="Times New Roman" w:hAnsi="Times New Roman" w:cs="Times New Roman"/>
                <w:szCs w:val="24"/>
              </w:rPr>
            </w:pPr>
            <w:r w:rsidRPr="00153AE7">
              <w:rPr>
                <w:rFonts w:ascii="Times New Roman" w:hAnsi="Times New Roman" w:cs="Times New Roman"/>
                <w:szCs w:val="24"/>
              </w:rPr>
              <w:t>Работать  в  команде,  эффективно  общаться  с коллегами,</w:t>
            </w:r>
          </w:p>
          <w:p w:rsidR="00EF1701" w:rsidRPr="00153AE7" w:rsidRDefault="00EF1701" w:rsidP="00311631">
            <w:pPr>
              <w:pStyle w:val="HTML0"/>
              <w:jc w:val="both"/>
              <w:rPr>
                <w:rFonts w:ascii="Times New Roman" w:hAnsi="Times New Roman" w:cs="Times New Roman"/>
                <w:szCs w:val="24"/>
              </w:rPr>
            </w:pPr>
            <w:r w:rsidRPr="00153AE7">
              <w:rPr>
                <w:rFonts w:ascii="Times New Roman" w:hAnsi="Times New Roman" w:cs="Times New Roman"/>
                <w:szCs w:val="24"/>
              </w:rPr>
              <w:t>руководством, клиентами.</w:t>
            </w:r>
          </w:p>
        </w:tc>
      </w:tr>
      <w:tr w:rsidR="00EF1701" w:rsidRPr="00153AE7" w:rsidTr="00311631">
        <w:trPr>
          <w:trHeight w:val="673"/>
        </w:trPr>
        <w:tc>
          <w:tcPr>
            <w:tcW w:w="833" w:type="pct"/>
            <w:tcBorders>
              <w:top w:val="single" w:sz="4" w:space="0" w:color="auto"/>
              <w:left w:val="single" w:sz="12" w:space="0" w:color="auto"/>
              <w:bottom w:val="single" w:sz="4" w:space="0" w:color="auto"/>
              <w:right w:val="single" w:sz="4" w:space="0" w:color="auto"/>
            </w:tcBorders>
          </w:tcPr>
          <w:p w:rsidR="00EF1701" w:rsidRPr="00153AE7" w:rsidRDefault="00EF1701" w:rsidP="00311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pPr>
            <w:r w:rsidRPr="00153AE7">
              <w:t>ОК 7</w:t>
            </w:r>
          </w:p>
        </w:tc>
        <w:tc>
          <w:tcPr>
            <w:tcW w:w="4167" w:type="pct"/>
            <w:tcBorders>
              <w:top w:val="single" w:sz="4" w:space="0" w:color="auto"/>
              <w:left w:val="single" w:sz="4" w:space="0" w:color="auto"/>
              <w:bottom w:val="single" w:sz="4" w:space="0" w:color="auto"/>
              <w:right w:val="single" w:sz="12" w:space="0" w:color="auto"/>
            </w:tcBorders>
          </w:tcPr>
          <w:p w:rsidR="00EF1701" w:rsidRPr="00153AE7" w:rsidRDefault="00EF1701" w:rsidP="00311631">
            <w:pPr>
              <w:pStyle w:val="HTML0"/>
              <w:rPr>
                <w:rFonts w:ascii="Times New Roman" w:hAnsi="Times New Roman" w:cs="Times New Roman"/>
                <w:szCs w:val="24"/>
              </w:rPr>
            </w:pPr>
            <w:r w:rsidRPr="00153AE7">
              <w:rPr>
                <w:rFonts w:ascii="Times New Roman" w:hAnsi="Times New Roman" w:cs="Times New Roman"/>
                <w:szCs w:val="24"/>
              </w:rPr>
              <w:t>Организовать  собственную  деятельность  с  соблюдением</w:t>
            </w:r>
          </w:p>
          <w:p w:rsidR="00EF1701" w:rsidRPr="00153AE7" w:rsidRDefault="00EF1701" w:rsidP="00311631">
            <w:pPr>
              <w:pStyle w:val="HTML0"/>
              <w:rPr>
                <w:rFonts w:ascii="Times New Roman" w:hAnsi="Times New Roman" w:cs="Times New Roman"/>
                <w:szCs w:val="24"/>
              </w:rPr>
            </w:pPr>
            <w:r w:rsidRPr="00153AE7">
              <w:rPr>
                <w:rFonts w:ascii="Times New Roman" w:hAnsi="Times New Roman" w:cs="Times New Roman"/>
                <w:szCs w:val="24"/>
              </w:rPr>
              <w:t>требований охраны труда и экологической безопасности.</w:t>
            </w:r>
          </w:p>
        </w:tc>
      </w:tr>
      <w:tr w:rsidR="00EF1701" w:rsidRPr="00153AE7" w:rsidTr="00311631">
        <w:trPr>
          <w:trHeight w:val="673"/>
        </w:trPr>
        <w:tc>
          <w:tcPr>
            <w:tcW w:w="833" w:type="pct"/>
            <w:tcBorders>
              <w:top w:val="single" w:sz="4" w:space="0" w:color="auto"/>
              <w:left w:val="single" w:sz="12" w:space="0" w:color="auto"/>
              <w:bottom w:val="single" w:sz="12" w:space="0" w:color="auto"/>
              <w:right w:val="single" w:sz="4" w:space="0" w:color="auto"/>
            </w:tcBorders>
          </w:tcPr>
          <w:p w:rsidR="00EF1701" w:rsidRPr="00153AE7" w:rsidRDefault="00EF1701" w:rsidP="00311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pPr>
            <w:r w:rsidRPr="00153AE7">
              <w:t>ОК 8</w:t>
            </w:r>
          </w:p>
        </w:tc>
        <w:tc>
          <w:tcPr>
            <w:tcW w:w="4167" w:type="pct"/>
            <w:tcBorders>
              <w:top w:val="single" w:sz="4" w:space="0" w:color="auto"/>
              <w:left w:val="single" w:sz="4" w:space="0" w:color="auto"/>
              <w:bottom w:val="single" w:sz="12" w:space="0" w:color="auto"/>
              <w:right w:val="single" w:sz="12" w:space="0" w:color="auto"/>
            </w:tcBorders>
          </w:tcPr>
          <w:p w:rsidR="00EF1701" w:rsidRPr="00153AE7" w:rsidRDefault="00EF1701" w:rsidP="00311631">
            <w:pPr>
              <w:pStyle w:val="HTML0"/>
              <w:rPr>
                <w:rFonts w:ascii="Times New Roman" w:hAnsi="Times New Roman" w:cs="Times New Roman"/>
                <w:szCs w:val="24"/>
              </w:rPr>
            </w:pPr>
            <w:r w:rsidRPr="00153AE7">
              <w:rPr>
                <w:rFonts w:ascii="Times New Roman" w:hAnsi="Times New Roman" w:cs="Times New Roman"/>
                <w:szCs w:val="24"/>
              </w:rPr>
              <w:t>Исполнять воинскую обязанность, в том числе с применением</w:t>
            </w:r>
          </w:p>
          <w:p w:rsidR="00EF1701" w:rsidRPr="00153AE7" w:rsidRDefault="00EF1701" w:rsidP="00311631">
            <w:pPr>
              <w:pStyle w:val="HTML0"/>
              <w:rPr>
                <w:rFonts w:ascii="Times New Roman" w:hAnsi="Times New Roman" w:cs="Times New Roman"/>
                <w:szCs w:val="24"/>
              </w:rPr>
            </w:pPr>
            <w:r w:rsidRPr="00153AE7">
              <w:rPr>
                <w:rFonts w:ascii="Times New Roman" w:hAnsi="Times New Roman" w:cs="Times New Roman"/>
                <w:szCs w:val="24"/>
              </w:rPr>
              <w:t>полученных профессиональных знаний (для юношей).</w:t>
            </w:r>
          </w:p>
          <w:p w:rsidR="00EF1701" w:rsidRPr="00153AE7" w:rsidRDefault="00EF1701" w:rsidP="003116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tc>
      </w:tr>
    </w:tbl>
    <w:p w:rsidR="00EF1701" w:rsidRPr="00153AE7" w:rsidRDefault="00EF1701" w:rsidP="00EF1701">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caps/>
        </w:rPr>
        <w:sectPr w:rsidR="00EF1701" w:rsidRPr="00153AE7">
          <w:footerReference w:type="default" r:id="rId10"/>
          <w:pgSz w:w="11906" w:h="16838"/>
          <w:pgMar w:top="1134" w:right="851" w:bottom="1134" w:left="1701" w:header="709" w:footer="709" w:gutter="0"/>
          <w:cols w:space="720"/>
        </w:sectPr>
      </w:pPr>
      <w:r w:rsidRPr="00153AE7">
        <w:rPr>
          <w:b/>
          <w:caps/>
        </w:rPr>
        <w:t xml:space="preserve">                                                   </w:t>
      </w:r>
    </w:p>
    <w:p w:rsidR="00EF1701" w:rsidRDefault="00EF1701" w:rsidP="00EF1701">
      <w:pPr>
        <w:jc w:val="center"/>
        <w:rPr>
          <w:b/>
        </w:rPr>
      </w:pPr>
    </w:p>
    <w:p w:rsidR="00EF1701" w:rsidRPr="00153AE7" w:rsidRDefault="00EF1701" w:rsidP="00EF1701">
      <w:pPr>
        <w:jc w:val="center"/>
        <w:rPr>
          <w:b/>
        </w:rPr>
      </w:pPr>
      <w:r w:rsidRPr="00153AE7">
        <w:rPr>
          <w:b/>
        </w:rPr>
        <w:t>3. СТРУКТУРА УЧЕБНОЙ ПРАКТИКИ</w:t>
      </w:r>
    </w:p>
    <w:tbl>
      <w:tblPr>
        <w:tblW w:w="469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2318"/>
        <w:gridCol w:w="3484"/>
        <w:gridCol w:w="1294"/>
        <w:gridCol w:w="719"/>
        <w:gridCol w:w="1170"/>
      </w:tblGrid>
      <w:tr w:rsidR="00EF1701" w:rsidTr="00311631">
        <w:trPr>
          <w:trHeight w:val="435"/>
        </w:trPr>
        <w:tc>
          <w:tcPr>
            <w:tcW w:w="835" w:type="pct"/>
            <w:vMerge w:val="restart"/>
            <w:tcBorders>
              <w:top w:val="single" w:sz="6" w:space="0" w:color="000000"/>
              <w:left w:val="single" w:sz="6" w:space="0" w:color="000000"/>
              <w:bottom w:val="single" w:sz="6" w:space="0" w:color="000000"/>
              <w:right w:val="single" w:sz="6" w:space="0" w:color="000000"/>
            </w:tcBorders>
          </w:tcPr>
          <w:p w:rsidR="00EF1701" w:rsidRPr="00CE7F36" w:rsidRDefault="00EF1701" w:rsidP="00311631">
            <w:pPr>
              <w:pStyle w:val="2"/>
              <w:widowControl w:val="0"/>
              <w:ind w:left="0" w:firstLine="0"/>
              <w:jc w:val="center"/>
              <w:rPr>
                <w:b/>
              </w:rPr>
            </w:pPr>
            <w:r w:rsidRPr="00CE7F36">
              <w:rPr>
                <w:b/>
              </w:rPr>
              <w:t>Коды</w:t>
            </w:r>
            <w:r w:rsidRPr="00CE7F36">
              <w:rPr>
                <w:b/>
                <w:lang w:val="en-US"/>
              </w:rPr>
              <w:t xml:space="preserve"> </w:t>
            </w:r>
            <w:r w:rsidRPr="00CE7F36">
              <w:rPr>
                <w:b/>
              </w:rPr>
              <w:t>профессиональных</w:t>
            </w:r>
            <w:r w:rsidRPr="00CE7F36">
              <w:rPr>
                <w:b/>
                <w:lang w:val="en-US"/>
              </w:rPr>
              <w:t xml:space="preserve"> </w:t>
            </w:r>
            <w:r w:rsidRPr="00CE7F36">
              <w:rPr>
                <w:b/>
              </w:rPr>
              <w:t>компетенций</w:t>
            </w:r>
          </w:p>
        </w:tc>
        <w:tc>
          <w:tcPr>
            <w:tcW w:w="2115" w:type="pct"/>
            <w:vMerge w:val="restart"/>
            <w:tcBorders>
              <w:top w:val="single" w:sz="6" w:space="0" w:color="000000"/>
              <w:left w:val="single" w:sz="6" w:space="0" w:color="000000"/>
              <w:bottom w:val="single" w:sz="6" w:space="0" w:color="000000"/>
              <w:right w:val="single" w:sz="6" w:space="0" w:color="000000"/>
            </w:tcBorders>
          </w:tcPr>
          <w:p w:rsidR="00EF1701" w:rsidRPr="00CE7F36" w:rsidRDefault="00EF1701" w:rsidP="00311631">
            <w:pPr>
              <w:pStyle w:val="2"/>
              <w:widowControl w:val="0"/>
              <w:ind w:left="0" w:firstLine="0"/>
              <w:jc w:val="center"/>
              <w:rPr>
                <w:b/>
              </w:rPr>
            </w:pPr>
            <w:r w:rsidRPr="00CE7F36">
              <w:rPr>
                <w:b/>
              </w:rPr>
              <w:t>Наименования разделов профессионального модуля</w:t>
            </w:r>
            <w:r w:rsidRPr="00CE7F36">
              <w:rPr>
                <w:rStyle w:val="a8"/>
                <w:b/>
              </w:rPr>
              <w:footnoteReference w:customMarkFollows="1" w:id="1"/>
              <w:t>*</w:t>
            </w:r>
          </w:p>
        </w:tc>
        <w:tc>
          <w:tcPr>
            <w:tcW w:w="647" w:type="pct"/>
            <w:vMerge w:val="restart"/>
            <w:tcBorders>
              <w:top w:val="single" w:sz="6" w:space="0" w:color="000000"/>
              <w:left w:val="single" w:sz="6" w:space="0" w:color="000000"/>
              <w:bottom w:val="single" w:sz="6" w:space="0" w:color="000000"/>
              <w:right w:val="single" w:sz="6" w:space="0" w:color="000000"/>
            </w:tcBorders>
          </w:tcPr>
          <w:p w:rsidR="00EF1701" w:rsidRPr="00CE7F36" w:rsidRDefault="00EF1701" w:rsidP="00311631">
            <w:pPr>
              <w:pStyle w:val="2"/>
              <w:widowControl w:val="0"/>
              <w:ind w:left="0" w:firstLine="0"/>
              <w:jc w:val="center"/>
              <w:rPr>
                <w:b/>
                <w:iCs/>
              </w:rPr>
            </w:pPr>
            <w:r w:rsidRPr="00CE7F36">
              <w:rPr>
                <w:b/>
                <w:iCs/>
              </w:rPr>
              <w:t>Всего часов</w:t>
            </w:r>
          </w:p>
          <w:p w:rsidR="00EF1701" w:rsidRPr="00CE7F36" w:rsidRDefault="00EF1701" w:rsidP="00311631">
            <w:pPr>
              <w:pStyle w:val="2"/>
              <w:widowControl w:val="0"/>
              <w:ind w:left="0" w:firstLine="0"/>
              <w:jc w:val="center"/>
              <w:rPr>
                <w:i/>
                <w:iCs/>
              </w:rPr>
            </w:pPr>
            <w:r w:rsidRPr="00CE7F36">
              <w:rPr>
                <w:i/>
                <w:iCs/>
              </w:rPr>
              <w:t>(макс. учебная нагрузка и практики)</w:t>
            </w:r>
          </w:p>
        </w:tc>
        <w:tc>
          <w:tcPr>
            <w:tcW w:w="1403" w:type="pct"/>
            <w:gridSpan w:val="2"/>
            <w:tcBorders>
              <w:top w:val="single" w:sz="6" w:space="0" w:color="000000"/>
              <w:left w:val="single" w:sz="6" w:space="0" w:color="000000"/>
              <w:bottom w:val="single" w:sz="6" w:space="0" w:color="000000"/>
              <w:right w:val="single" w:sz="6" w:space="0" w:color="000000"/>
            </w:tcBorders>
          </w:tcPr>
          <w:p w:rsidR="00EF1701" w:rsidRPr="00CE7F36" w:rsidRDefault="00EF1701" w:rsidP="00311631">
            <w:pPr>
              <w:pStyle w:val="2"/>
              <w:widowControl w:val="0"/>
              <w:ind w:left="0" w:firstLine="0"/>
              <w:rPr>
                <w:b/>
                <w:i/>
                <w:iCs/>
              </w:rPr>
            </w:pPr>
            <w:r>
              <w:rPr>
                <w:b/>
                <w:i/>
                <w:iCs/>
              </w:rPr>
              <w:t>Учебная п</w:t>
            </w:r>
            <w:r w:rsidRPr="00CE7F36">
              <w:rPr>
                <w:b/>
                <w:i/>
                <w:iCs/>
              </w:rPr>
              <w:t xml:space="preserve">рактика </w:t>
            </w:r>
          </w:p>
        </w:tc>
      </w:tr>
      <w:tr w:rsidR="00EF1701" w:rsidTr="00311631">
        <w:trPr>
          <w:trHeight w:val="517"/>
        </w:trPr>
        <w:tc>
          <w:tcPr>
            <w:tcW w:w="0" w:type="auto"/>
            <w:vMerge/>
            <w:tcBorders>
              <w:top w:val="single" w:sz="6" w:space="0" w:color="000000"/>
              <w:left w:val="single" w:sz="6" w:space="0" w:color="000000"/>
              <w:bottom w:val="single" w:sz="6" w:space="0" w:color="000000"/>
              <w:right w:val="single" w:sz="6" w:space="0" w:color="000000"/>
            </w:tcBorders>
            <w:vAlign w:val="center"/>
          </w:tcPr>
          <w:p w:rsidR="00EF1701" w:rsidRPr="00CE7F36" w:rsidRDefault="00EF1701" w:rsidP="00311631">
            <w:pPr>
              <w:rPr>
                <w:b/>
              </w:rPr>
            </w:pPr>
          </w:p>
        </w:tc>
        <w:tc>
          <w:tcPr>
            <w:tcW w:w="2115" w:type="pct"/>
            <w:vMerge/>
            <w:tcBorders>
              <w:top w:val="single" w:sz="6" w:space="0" w:color="000000"/>
              <w:left w:val="single" w:sz="6" w:space="0" w:color="000000"/>
              <w:bottom w:val="single" w:sz="6" w:space="0" w:color="000000"/>
              <w:right w:val="single" w:sz="6" w:space="0" w:color="000000"/>
            </w:tcBorders>
            <w:vAlign w:val="center"/>
          </w:tcPr>
          <w:p w:rsidR="00EF1701" w:rsidRPr="00CE7F36" w:rsidRDefault="00EF1701" w:rsidP="00311631">
            <w:pPr>
              <w:rPr>
                <w:b/>
              </w:rPr>
            </w:pPr>
          </w:p>
        </w:tc>
        <w:tc>
          <w:tcPr>
            <w:tcW w:w="647" w:type="pct"/>
            <w:vMerge/>
            <w:tcBorders>
              <w:top w:val="single" w:sz="6" w:space="0" w:color="000000"/>
              <w:left w:val="single" w:sz="6" w:space="0" w:color="000000"/>
              <w:bottom w:val="single" w:sz="6" w:space="0" w:color="000000"/>
              <w:right w:val="single" w:sz="6" w:space="0" w:color="000000"/>
            </w:tcBorders>
            <w:vAlign w:val="center"/>
          </w:tcPr>
          <w:p w:rsidR="00EF1701" w:rsidRPr="00CE7F36" w:rsidRDefault="00EF1701" w:rsidP="00311631">
            <w:pPr>
              <w:rPr>
                <w:i/>
                <w:iCs/>
              </w:rPr>
            </w:pPr>
          </w:p>
        </w:tc>
        <w:tc>
          <w:tcPr>
            <w:tcW w:w="576" w:type="pct"/>
            <w:vMerge w:val="restart"/>
            <w:tcBorders>
              <w:top w:val="single" w:sz="6" w:space="0" w:color="000000"/>
              <w:left w:val="single" w:sz="6" w:space="0" w:color="000000"/>
              <w:bottom w:val="single" w:sz="6" w:space="0" w:color="000000"/>
              <w:right w:val="single" w:sz="6" w:space="0" w:color="000000"/>
            </w:tcBorders>
          </w:tcPr>
          <w:p w:rsidR="00EF1701" w:rsidRPr="00CE7F36" w:rsidRDefault="00EF1701" w:rsidP="00311631">
            <w:pPr>
              <w:pStyle w:val="2"/>
              <w:widowControl w:val="0"/>
              <w:ind w:left="0" w:firstLine="0"/>
              <w:jc w:val="center"/>
              <w:rPr>
                <w:b/>
              </w:rPr>
            </w:pPr>
            <w:r>
              <w:rPr>
                <w:b/>
              </w:rPr>
              <w:t>1 курс</w:t>
            </w:r>
          </w:p>
        </w:tc>
        <w:tc>
          <w:tcPr>
            <w:tcW w:w="827" w:type="pct"/>
            <w:vMerge w:val="restart"/>
            <w:tcBorders>
              <w:top w:val="single" w:sz="6" w:space="0" w:color="000000"/>
              <w:left w:val="single" w:sz="6" w:space="0" w:color="000000"/>
              <w:bottom w:val="single" w:sz="6" w:space="0" w:color="000000"/>
              <w:right w:val="single" w:sz="6" w:space="0" w:color="000000"/>
            </w:tcBorders>
          </w:tcPr>
          <w:p w:rsidR="00EF1701" w:rsidRPr="00CF1094" w:rsidRDefault="00EF1701" w:rsidP="00311631">
            <w:pPr>
              <w:pStyle w:val="2"/>
              <w:widowControl w:val="0"/>
              <w:ind w:left="72" w:hanging="81"/>
              <w:jc w:val="center"/>
              <w:rPr>
                <w:b/>
                <w:iCs/>
              </w:rPr>
            </w:pPr>
            <w:r>
              <w:rPr>
                <w:b/>
                <w:iCs/>
              </w:rPr>
              <w:t>2 курс</w:t>
            </w:r>
          </w:p>
        </w:tc>
      </w:tr>
      <w:tr w:rsidR="00EF1701" w:rsidTr="00311631">
        <w:trPr>
          <w:trHeight w:val="1341"/>
        </w:trPr>
        <w:tc>
          <w:tcPr>
            <w:tcW w:w="0" w:type="auto"/>
            <w:vMerge/>
            <w:tcBorders>
              <w:top w:val="single" w:sz="6" w:space="0" w:color="000000"/>
              <w:left w:val="single" w:sz="6" w:space="0" w:color="000000"/>
              <w:bottom w:val="single" w:sz="6" w:space="0" w:color="000000"/>
              <w:right w:val="single" w:sz="6" w:space="0" w:color="000000"/>
            </w:tcBorders>
            <w:vAlign w:val="center"/>
          </w:tcPr>
          <w:p w:rsidR="00EF1701" w:rsidRPr="00CE7F36" w:rsidRDefault="00EF1701" w:rsidP="00311631">
            <w:pPr>
              <w:rPr>
                <w:b/>
              </w:rPr>
            </w:pPr>
          </w:p>
        </w:tc>
        <w:tc>
          <w:tcPr>
            <w:tcW w:w="2115" w:type="pct"/>
            <w:vMerge/>
            <w:tcBorders>
              <w:top w:val="single" w:sz="6" w:space="0" w:color="000000"/>
              <w:left w:val="single" w:sz="6" w:space="0" w:color="000000"/>
              <w:bottom w:val="single" w:sz="6" w:space="0" w:color="000000"/>
              <w:right w:val="single" w:sz="6" w:space="0" w:color="000000"/>
            </w:tcBorders>
            <w:vAlign w:val="center"/>
          </w:tcPr>
          <w:p w:rsidR="00EF1701" w:rsidRPr="00CE7F36" w:rsidRDefault="00EF1701" w:rsidP="00311631">
            <w:pPr>
              <w:rPr>
                <w:b/>
              </w:rPr>
            </w:pPr>
          </w:p>
        </w:tc>
        <w:tc>
          <w:tcPr>
            <w:tcW w:w="647" w:type="pct"/>
            <w:vMerge/>
            <w:tcBorders>
              <w:top w:val="single" w:sz="6" w:space="0" w:color="000000"/>
              <w:left w:val="single" w:sz="6" w:space="0" w:color="000000"/>
              <w:bottom w:val="single" w:sz="6" w:space="0" w:color="000000"/>
              <w:right w:val="single" w:sz="6" w:space="0" w:color="000000"/>
            </w:tcBorders>
            <w:vAlign w:val="center"/>
          </w:tcPr>
          <w:p w:rsidR="00EF1701" w:rsidRPr="00CE7F36" w:rsidRDefault="00EF1701" w:rsidP="00311631">
            <w:pPr>
              <w:rPr>
                <w:i/>
                <w:iCs/>
              </w:rPr>
            </w:pPr>
          </w:p>
        </w:tc>
        <w:tc>
          <w:tcPr>
            <w:tcW w:w="576" w:type="pct"/>
            <w:vMerge/>
            <w:tcBorders>
              <w:top w:val="single" w:sz="6" w:space="0" w:color="000000"/>
              <w:left w:val="single" w:sz="6" w:space="0" w:color="000000"/>
              <w:bottom w:val="single" w:sz="6" w:space="0" w:color="000000"/>
              <w:right w:val="single" w:sz="6" w:space="0" w:color="000000"/>
            </w:tcBorders>
            <w:vAlign w:val="center"/>
          </w:tcPr>
          <w:p w:rsidR="00EF1701" w:rsidRPr="00CE7F36" w:rsidRDefault="00EF1701" w:rsidP="00311631">
            <w:pPr>
              <w:rPr>
                <w:b/>
              </w:rPr>
            </w:pPr>
          </w:p>
        </w:tc>
        <w:tc>
          <w:tcPr>
            <w:tcW w:w="827" w:type="pct"/>
            <w:vMerge/>
            <w:tcBorders>
              <w:top w:val="single" w:sz="6" w:space="0" w:color="000000"/>
              <w:left w:val="single" w:sz="6" w:space="0" w:color="000000"/>
              <w:bottom w:val="single" w:sz="6" w:space="0" w:color="000000"/>
              <w:right w:val="single" w:sz="6" w:space="0" w:color="000000"/>
            </w:tcBorders>
            <w:vAlign w:val="center"/>
          </w:tcPr>
          <w:p w:rsidR="00EF1701" w:rsidRPr="00CE7F36" w:rsidRDefault="00EF1701" w:rsidP="00311631">
            <w:pPr>
              <w:rPr>
                <w:b/>
                <w:i/>
                <w:iCs/>
              </w:rPr>
            </w:pPr>
          </w:p>
        </w:tc>
      </w:tr>
      <w:tr w:rsidR="00EF1701" w:rsidTr="00311631">
        <w:trPr>
          <w:trHeight w:val="264"/>
        </w:trPr>
        <w:tc>
          <w:tcPr>
            <w:tcW w:w="835" w:type="pct"/>
            <w:tcBorders>
              <w:top w:val="single" w:sz="6" w:space="0" w:color="000000"/>
              <w:left w:val="single" w:sz="6" w:space="0" w:color="000000"/>
              <w:bottom w:val="single" w:sz="6" w:space="0" w:color="000000"/>
              <w:right w:val="single" w:sz="6" w:space="0" w:color="000000"/>
            </w:tcBorders>
          </w:tcPr>
          <w:p w:rsidR="00EF1701" w:rsidRPr="00CE7F36" w:rsidRDefault="00EF1701" w:rsidP="00311631">
            <w:pPr>
              <w:jc w:val="center"/>
              <w:rPr>
                <w:b/>
              </w:rPr>
            </w:pPr>
            <w:r w:rsidRPr="00CE7F36">
              <w:rPr>
                <w:b/>
              </w:rPr>
              <w:t>1</w:t>
            </w:r>
          </w:p>
        </w:tc>
        <w:tc>
          <w:tcPr>
            <w:tcW w:w="2115" w:type="pct"/>
            <w:tcBorders>
              <w:top w:val="single" w:sz="6" w:space="0" w:color="000000"/>
              <w:left w:val="single" w:sz="6" w:space="0" w:color="000000"/>
              <w:bottom w:val="single" w:sz="6" w:space="0" w:color="000000"/>
              <w:right w:val="single" w:sz="6" w:space="0" w:color="000000"/>
            </w:tcBorders>
          </w:tcPr>
          <w:p w:rsidR="00EF1701" w:rsidRPr="00CE7F36" w:rsidRDefault="00EF1701" w:rsidP="00311631">
            <w:pPr>
              <w:jc w:val="center"/>
              <w:rPr>
                <w:b/>
              </w:rPr>
            </w:pPr>
            <w:r w:rsidRPr="00CE7F36">
              <w:rPr>
                <w:b/>
              </w:rPr>
              <w:t>2</w:t>
            </w:r>
          </w:p>
        </w:tc>
        <w:tc>
          <w:tcPr>
            <w:tcW w:w="647" w:type="pct"/>
            <w:tcBorders>
              <w:top w:val="single" w:sz="6" w:space="0" w:color="000000"/>
              <w:left w:val="single" w:sz="6" w:space="0" w:color="000000"/>
              <w:bottom w:val="single" w:sz="6" w:space="0" w:color="000000"/>
              <w:right w:val="single" w:sz="6" w:space="0" w:color="000000"/>
            </w:tcBorders>
          </w:tcPr>
          <w:p w:rsidR="00EF1701" w:rsidRPr="00CE7F36" w:rsidRDefault="00EF1701" w:rsidP="00311631">
            <w:pPr>
              <w:pStyle w:val="a5"/>
              <w:widowControl w:val="0"/>
              <w:suppressAutoHyphens/>
              <w:spacing w:before="0" w:beforeAutospacing="0" w:after="0"/>
              <w:jc w:val="center"/>
              <w:rPr>
                <w:b/>
              </w:rPr>
            </w:pPr>
            <w:r w:rsidRPr="00CE7F36">
              <w:rPr>
                <w:b/>
              </w:rPr>
              <w:t>3</w:t>
            </w:r>
          </w:p>
        </w:tc>
        <w:tc>
          <w:tcPr>
            <w:tcW w:w="576" w:type="pct"/>
            <w:tcBorders>
              <w:top w:val="single" w:sz="6" w:space="0" w:color="000000"/>
              <w:left w:val="single" w:sz="6" w:space="0" w:color="000000"/>
              <w:bottom w:val="single" w:sz="6" w:space="0" w:color="000000"/>
              <w:right w:val="single" w:sz="6" w:space="0" w:color="000000"/>
            </w:tcBorders>
          </w:tcPr>
          <w:p w:rsidR="00EF1701" w:rsidRPr="00CE7F36" w:rsidRDefault="00EF1701" w:rsidP="00311631">
            <w:pPr>
              <w:pStyle w:val="2"/>
              <w:widowControl w:val="0"/>
              <w:ind w:left="0" w:firstLine="0"/>
              <w:jc w:val="center"/>
              <w:rPr>
                <w:b/>
              </w:rPr>
            </w:pPr>
            <w:r w:rsidRPr="00CE7F36">
              <w:rPr>
                <w:b/>
              </w:rPr>
              <w:t>7</w:t>
            </w:r>
          </w:p>
        </w:tc>
        <w:tc>
          <w:tcPr>
            <w:tcW w:w="827" w:type="pct"/>
            <w:tcBorders>
              <w:top w:val="single" w:sz="6" w:space="0" w:color="000000"/>
              <w:left w:val="single" w:sz="6" w:space="0" w:color="000000"/>
              <w:bottom w:val="single" w:sz="6" w:space="0" w:color="000000"/>
              <w:right w:val="single" w:sz="6" w:space="0" w:color="000000"/>
            </w:tcBorders>
          </w:tcPr>
          <w:p w:rsidR="00EF1701" w:rsidRPr="00CE7F36" w:rsidRDefault="00EF1701" w:rsidP="00311631">
            <w:pPr>
              <w:pStyle w:val="2"/>
              <w:widowControl w:val="0"/>
              <w:ind w:left="0" w:firstLine="0"/>
              <w:jc w:val="center"/>
              <w:rPr>
                <w:b/>
                <w:i/>
                <w:iCs/>
              </w:rPr>
            </w:pPr>
            <w:r w:rsidRPr="00CE7F36">
              <w:rPr>
                <w:b/>
                <w:i/>
                <w:iCs/>
              </w:rPr>
              <w:t>8</w:t>
            </w:r>
          </w:p>
        </w:tc>
      </w:tr>
      <w:tr w:rsidR="00EF1701" w:rsidRPr="0040517D" w:rsidTr="00311631">
        <w:trPr>
          <w:trHeight w:val="566"/>
        </w:trPr>
        <w:tc>
          <w:tcPr>
            <w:tcW w:w="835" w:type="pct"/>
            <w:tcBorders>
              <w:top w:val="single" w:sz="6" w:space="0" w:color="000000"/>
              <w:left w:val="single" w:sz="6" w:space="0" w:color="000000"/>
              <w:bottom w:val="single" w:sz="6" w:space="0" w:color="000000"/>
              <w:right w:val="single" w:sz="6" w:space="0" w:color="000000"/>
            </w:tcBorders>
            <w:vAlign w:val="center"/>
          </w:tcPr>
          <w:p w:rsidR="00EF1701" w:rsidRPr="00CE7F36" w:rsidRDefault="00EF1701" w:rsidP="00311631">
            <w:pPr>
              <w:rPr>
                <w:b/>
              </w:rPr>
            </w:pPr>
            <w:r w:rsidRPr="00CE7F36">
              <w:rPr>
                <w:b/>
              </w:rPr>
              <w:t xml:space="preserve"> ПК1 - ПК2</w:t>
            </w:r>
          </w:p>
        </w:tc>
        <w:tc>
          <w:tcPr>
            <w:tcW w:w="2115" w:type="pct"/>
            <w:tcBorders>
              <w:top w:val="single" w:sz="6" w:space="0" w:color="000000"/>
              <w:left w:val="single" w:sz="6" w:space="0" w:color="000000"/>
              <w:bottom w:val="single" w:sz="6" w:space="0" w:color="000000"/>
              <w:right w:val="single" w:sz="6" w:space="0" w:color="000000"/>
            </w:tcBorders>
            <w:vAlign w:val="bottom"/>
          </w:tcPr>
          <w:p w:rsidR="00EF1701" w:rsidRPr="0087411D" w:rsidRDefault="00EF1701" w:rsidP="00311631">
            <w:pPr>
              <w:widowControl w:val="0"/>
              <w:autoSpaceDE w:val="0"/>
              <w:autoSpaceDN w:val="0"/>
              <w:adjustRightInd w:val="0"/>
            </w:pPr>
            <w:r w:rsidRPr="0087411D">
              <w:rPr>
                <w:w w:val="98"/>
              </w:rPr>
              <w:t>ПМ 01</w:t>
            </w:r>
          </w:p>
          <w:p w:rsidR="00EF1701" w:rsidRPr="0087411D" w:rsidRDefault="00EF1701" w:rsidP="00311631">
            <w:pPr>
              <w:widowControl w:val="0"/>
              <w:autoSpaceDE w:val="0"/>
              <w:autoSpaceDN w:val="0"/>
              <w:adjustRightInd w:val="0"/>
            </w:pPr>
            <w:r w:rsidRPr="0087411D">
              <w:t>Эксплуатация и</w:t>
            </w:r>
            <w:r>
              <w:t xml:space="preserve"> </w:t>
            </w:r>
            <w:r w:rsidRPr="0087411D">
              <w:t>техническое</w:t>
            </w:r>
            <w:r>
              <w:t xml:space="preserve"> </w:t>
            </w:r>
            <w:r w:rsidRPr="0087411D">
              <w:t>обслуживание</w:t>
            </w:r>
          </w:p>
          <w:p w:rsidR="00EF1701" w:rsidRDefault="00EF1701" w:rsidP="00311631">
            <w:pPr>
              <w:widowControl w:val="0"/>
              <w:autoSpaceDE w:val="0"/>
              <w:autoSpaceDN w:val="0"/>
              <w:adjustRightInd w:val="0"/>
            </w:pPr>
            <w:r w:rsidRPr="0087411D">
              <w:t>Сельскохозяйственных</w:t>
            </w:r>
            <w:r>
              <w:t xml:space="preserve"> </w:t>
            </w:r>
            <w:r w:rsidRPr="0087411D">
              <w:t>машин и</w:t>
            </w:r>
            <w:r>
              <w:t xml:space="preserve"> </w:t>
            </w:r>
            <w:r w:rsidRPr="0087411D">
              <w:t>оборудования</w:t>
            </w:r>
          </w:p>
          <w:p w:rsidR="00EF1701" w:rsidRPr="0087411D" w:rsidRDefault="00EF1701" w:rsidP="00311631">
            <w:pPr>
              <w:widowControl w:val="0"/>
              <w:autoSpaceDE w:val="0"/>
              <w:autoSpaceDN w:val="0"/>
              <w:adjustRightInd w:val="0"/>
            </w:pPr>
          </w:p>
          <w:p w:rsidR="00EF1701" w:rsidRPr="0087411D" w:rsidRDefault="00EF1701" w:rsidP="00311631">
            <w:pPr>
              <w:widowControl w:val="0"/>
              <w:autoSpaceDE w:val="0"/>
              <w:autoSpaceDN w:val="0"/>
              <w:adjustRightInd w:val="0"/>
              <w:spacing w:line="252" w:lineRule="exact"/>
            </w:pPr>
            <w:r w:rsidRPr="0087411D">
              <w:t>МДК 01.01</w:t>
            </w:r>
          </w:p>
          <w:p w:rsidR="00EF1701" w:rsidRPr="0087411D" w:rsidRDefault="00EF1701" w:rsidP="00311631">
            <w:pPr>
              <w:widowControl w:val="0"/>
              <w:autoSpaceDE w:val="0"/>
              <w:autoSpaceDN w:val="0"/>
              <w:adjustRightInd w:val="0"/>
            </w:pPr>
            <w:r w:rsidRPr="0087411D">
              <w:t>Технология</w:t>
            </w:r>
            <w:r>
              <w:t xml:space="preserve"> </w:t>
            </w:r>
            <w:r w:rsidRPr="0087411D">
              <w:t>механизированных</w:t>
            </w:r>
            <w:r>
              <w:t xml:space="preserve"> </w:t>
            </w:r>
            <w:r w:rsidRPr="0087411D">
              <w:t>работ в сельском</w:t>
            </w:r>
          </w:p>
          <w:p w:rsidR="00EF1701" w:rsidRDefault="00EF1701" w:rsidP="00311631">
            <w:pPr>
              <w:widowControl w:val="0"/>
              <w:autoSpaceDE w:val="0"/>
              <w:autoSpaceDN w:val="0"/>
              <w:adjustRightInd w:val="0"/>
            </w:pPr>
            <w:r>
              <w:t>х</w:t>
            </w:r>
            <w:r w:rsidRPr="0087411D">
              <w:t>озяйстве</w:t>
            </w:r>
          </w:p>
          <w:p w:rsidR="00EF1701" w:rsidRPr="0087411D" w:rsidRDefault="00EF1701" w:rsidP="00311631">
            <w:pPr>
              <w:widowControl w:val="0"/>
              <w:autoSpaceDE w:val="0"/>
              <w:autoSpaceDN w:val="0"/>
              <w:adjustRightInd w:val="0"/>
            </w:pPr>
          </w:p>
        </w:tc>
        <w:tc>
          <w:tcPr>
            <w:tcW w:w="647" w:type="pct"/>
            <w:tcBorders>
              <w:top w:val="single" w:sz="6" w:space="0" w:color="000000"/>
              <w:left w:val="single" w:sz="6" w:space="0" w:color="000000"/>
              <w:bottom w:val="single" w:sz="6" w:space="0" w:color="000000"/>
              <w:right w:val="single" w:sz="6" w:space="0" w:color="000000"/>
            </w:tcBorders>
            <w:vAlign w:val="center"/>
          </w:tcPr>
          <w:p w:rsidR="00EF1701" w:rsidRPr="00CE7F36" w:rsidRDefault="00EF1701" w:rsidP="00311631">
            <w:pPr>
              <w:pStyle w:val="a5"/>
              <w:widowControl w:val="0"/>
              <w:suppressAutoHyphens/>
              <w:spacing w:before="0" w:beforeAutospacing="0" w:after="0"/>
              <w:jc w:val="center"/>
              <w:rPr>
                <w:b/>
              </w:rPr>
            </w:pPr>
            <w:r>
              <w:rPr>
                <w:b/>
              </w:rPr>
              <w:t>157</w:t>
            </w:r>
          </w:p>
        </w:tc>
        <w:tc>
          <w:tcPr>
            <w:tcW w:w="576" w:type="pct"/>
            <w:tcBorders>
              <w:top w:val="single" w:sz="6" w:space="0" w:color="000000"/>
              <w:left w:val="single" w:sz="6" w:space="0" w:color="000000"/>
              <w:bottom w:val="single" w:sz="6" w:space="0" w:color="000000"/>
              <w:right w:val="single" w:sz="6" w:space="0" w:color="000000"/>
            </w:tcBorders>
            <w:vAlign w:val="center"/>
          </w:tcPr>
          <w:p w:rsidR="00EF1701" w:rsidRPr="00CE7F36" w:rsidRDefault="00EF1701" w:rsidP="00311631">
            <w:pPr>
              <w:pStyle w:val="2"/>
              <w:widowControl w:val="0"/>
              <w:ind w:left="0" w:firstLine="0"/>
              <w:jc w:val="center"/>
              <w:rPr>
                <w:b/>
              </w:rPr>
            </w:pPr>
            <w:r>
              <w:rPr>
                <w:b/>
              </w:rPr>
              <w:t>135</w:t>
            </w:r>
          </w:p>
        </w:tc>
        <w:tc>
          <w:tcPr>
            <w:tcW w:w="827" w:type="pct"/>
            <w:tcBorders>
              <w:top w:val="single" w:sz="6" w:space="0" w:color="000000"/>
              <w:left w:val="single" w:sz="6" w:space="0" w:color="000000"/>
              <w:bottom w:val="single" w:sz="6" w:space="0" w:color="000000"/>
              <w:right w:val="single" w:sz="6" w:space="0" w:color="000000"/>
            </w:tcBorders>
            <w:vAlign w:val="center"/>
          </w:tcPr>
          <w:p w:rsidR="00EF1701" w:rsidRPr="00CE7F36" w:rsidRDefault="00EF1701" w:rsidP="00311631">
            <w:pPr>
              <w:pStyle w:val="2"/>
              <w:widowControl w:val="0"/>
              <w:ind w:left="0" w:firstLine="0"/>
              <w:jc w:val="center"/>
              <w:rPr>
                <w:b/>
                <w:iCs/>
              </w:rPr>
            </w:pPr>
            <w:r>
              <w:rPr>
                <w:b/>
                <w:iCs/>
              </w:rPr>
              <w:t>22</w:t>
            </w:r>
          </w:p>
        </w:tc>
      </w:tr>
      <w:tr w:rsidR="00EF1701" w:rsidRPr="0040517D" w:rsidTr="00311631">
        <w:trPr>
          <w:trHeight w:val="566"/>
        </w:trPr>
        <w:tc>
          <w:tcPr>
            <w:tcW w:w="835" w:type="pct"/>
            <w:tcBorders>
              <w:top w:val="single" w:sz="6" w:space="0" w:color="000000"/>
              <w:left w:val="single" w:sz="6" w:space="0" w:color="000000"/>
              <w:bottom w:val="single" w:sz="6" w:space="0" w:color="000000"/>
              <w:right w:val="single" w:sz="6" w:space="0" w:color="000000"/>
            </w:tcBorders>
            <w:vAlign w:val="center"/>
          </w:tcPr>
          <w:p w:rsidR="00EF1701" w:rsidRPr="00CE7F36" w:rsidRDefault="00EF1701" w:rsidP="00311631">
            <w:pPr>
              <w:rPr>
                <w:b/>
              </w:rPr>
            </w:pPr>
            <w:r>
              <w:rPr>
                <w:b/>
              </w:rPr>
              <w:t>ПК3 – ПК4</w:t>
            </w:r>
          </w:p>
        </w:tc>
        <w:tc>
          <w:tcPr>
            <w:tcW w:w="2115" w:type="pct"/>
            <w:tcBorders>
              <w:top w:val="single" w:sz="6" w:space="0" w:color="000000"/>
              <w:left w:val="single" w:sz="6" w:space="0" w:color="000000"/>
              <w:bottom w:val="single" w:sz="6" w:space="0" w:color="000000"/>
              <w:right w:val="single" w:sz="6" w:space="0" w:color="000000"/>
            </w:tcBorders>
            <w:vAlign w:val="center"/>
          </w:tcPr>
          <w:p w:rsidR="00EF1701" w:rsidRDefault="00EF1701" w:rsidP="00311631">
            <w:pPr>
              <w:widowControl w:val="0"/>
              <w:overflowPunct w:val="0"/>
              <w:autoSpaceDE w:val="0"/>
              <w:autoSpaceDN w:val="0"/>
              <w:adjustRightInd w:val="0"/>
              <w:spacing w:line="231" w:lineRule="auto"/>
            </w:pPr>
            <w:r>
              <w:t xml:space="preserve">МДК 01.02 </w:t>
            </w:r>
          </w:p>
          <w:p w:rsidR="00EF1701" w:rsidRPr="00C40C66" w:rsidRDefault="00EF1701" w:rsidP="00311631">
            <w:pPr>
              <w:widowControl w:val="0"/>
              <w:overflowPunct w:val="0"/>
              <w:autoSpaceDE w:val="0"/>
              <w:autoSpaceDN w:val="0"/>
              <w:adjustRightInd w:val="0"/>
              <w:spacing w:line="231" w:lineRule="auto"/>
            </w:pPr>
            <w:r w:rsidRPr="00C40C66">
              <w:t xml:space="preserve">Эксплуатация и техническое обслуживание сельскохозяйственных машин и оборудования </w:t>
            </w:r>
          </w:p>
          <w:p w:rsidR="00EF1701" w:rsidRDefault="00EF1701" w:rsidP="00311631">
            <w:pPr>
              <w:jc w:val="both"/>
              <w:rPr>
                <w:b/>
              </w:rPr>
            </w:pPr>
          </w:p>
        </w:tc>
        <w:tc>
          <w:tcPr>
            <w:tcW w:w="647" w:type="pct"/>
            <w:tcBorders>
              <w:top w:val="single" w:sz="6" w:space="0" w:color="000000"/>
              <w:left w:val="single" w:sz="6" w:space="0" w:color="000000"/>
              <w:bottom w:val="single" w:sz="6" w:space="0" w:color="000000"/>
              <w:right w:val="single" w:sz="6" w:space="0" w:color="000000"/>
            </w:tcBorders>
            <w:vAlign w:val="center"/>
          </w:tcPr>
          <w:p w:rsidR="00EF1701" w:rsidRDefault="00EF1701" w:rsidP="00311631">
            <w:pPr>
              <w:pStyle w:val="a5"/>
              <w:widowControl w:val="0"/>
              <w:suppressAutoHyphens/>
              <w:spacing w:before="0" w:beforeAutospacing="0" w:after="0"/>
              <w:jc w:val="center"/>
              <w:rPr>
                <w:b/>
              </w:rPr>
            </w:pPr>
            <w:r>
              <w:rPr>
                <w:b/>
              </w:rPr>
              <w:t>239</w:t>
            </w:r>
          </w:p>
        </w:tc>
        <w:tc>
          <w:tcPr>
            <w:tcW w:w="576" w:type="pct"/>
            <w:tcBorders>
              <w:top w:val="single" w:sz="6" w:space="0" w:color="000000"/>
              <w:left w:val="single" w:sz="6" w:space="0" w:color="000000"/>
              <w:bottom w:val="single" w:sz="6" w:space="0" w:color="000000"/>
              <w:right w:val="single" w:sz="6" w:space="0" w:color="000000"/>
            </w:tcBorders>
            <w:vAlign w:val="center"/>
          </w:tcPr>
          <w:p w:rsidR="00EF1701" w:rsidRDefault="00EF1701" w:rsidP="00311631">
            <w:pPr>
              <w:pStyle w:val="2"/>
              <w:widowControl w:val="0"/>
              <w:ind w:left="0" w:firstLine="0"/>
              <w:jc w:val="center"/>
              <w:rPr>
                <w:b/>
              </w:rPr>
            </w:pPr>
            <w:r>
              <w:rPr>
                <w:b/>
              </w:rPr>
              <w:t>71</w:t>
            </w:r>
          </w:p>
        </w:tc>
        <w:tc>
          <w:tcPr>
            <w:tcW w:w="827" w:type="pct"/>
            <w:tcBorders>
              <w:top w:val="single" w:sz="6" w:space="0" w:color="000000"/>
              <w:left w:val="single" w:sz="6" w:space="0" w:color="000000"/>
              <w:bottom w:val="single" w:sz="6" w:space="0" w:color="000000"/>
              <w:right w:val="single" w:sz="6" w:space="0" w:color="000000"/>
            </w:tcBorders>
            <w:vAlign w:val="center"/>
          </w:tcPr>
          <w:p w:rsidR="00EF1701" w:rsidRDefault="00EF1701" w:rsidP="00311631">
            <w:pPr>
              <w:pStyle w:val="2"/>
              <w:widowControl w:val="0"/>
              <w:ind w:left="0" w:firstLine="0"/>
              <w:jc w:val="center"/>
              <w:rPr>
                <w:b/>
                <w:iCs/>
              </w:rPr>
            </w:pPr>
            <w:r>
              <w:rPr>
                <w:b/>
                <w:iCs/>
              </w:rPr>
              <w:t>168</w:t>
            </w:r>
          </w:p>
        </w:tc>
      </w:tr>
      <w:tr w:rsidR="00EF1701" w:rsidRPr="0040517D" w:rsidTr="00311631">
        <w:trPr>
          <w:trHeight w:val="566"/>
        </w:trPr>
        <w:tc>
          <w:tcPr>
            <w:tcW w:w="835" w:type="pct"/>
            <w:tcBorders>
              <w:top w:val="single" w:sz="6" w:space="0" w:color="000000"/>
              <w:left w:val="single" w:sz="6" w:space="0" w:color="000000"/>
              <w:bottom w:val="single" w:sz="6" w:space="0" w:color="000000"/>
              <w:right w:val="single" w:sz="6" w:space="0" w:color="000000"/>
            </w:tcBorders>
            <w:vAlign w:val="center"/>
          </w:tcPr>
          <w:p w:rsidR="00EF1701" w:rsidRPr="00CE7F36" w:rsidRDefault="00EF1701" w:rsidP="00311631">
            <w:pPr>
              <w:rPr>
                <w:b/>
              </w:rPr>
            </w:pPr>
          </w:p>
        </w:tc>
        <w:tc>
          <w:tcPr>
            <w:tcW w:w="2115" w:type="pct"/>
            <w:tcBorders>
              <w:top w:val="single" w:sz="6" w:space="0" w:color="000000"/>
              <w:left w:val="single" w:sz="6" w:space="0" w:color="000000"/>
              <w:bottom w:val="single" w:sz="6" w:space="0" w:color="000000"/>
              <w:right w:val="single" w:sz="6" w:space="0" w:color="000000"/>
            </w:tcBorders>
            <w:vAlign w:val="center"/>
          </w:tcPr>
          <w:p w:rsidR="00EF1701" w:rsidRPr="00CE7F36" w:rsidRDefault="00EF1701" w:rsidP="00311631">
            <w:pPr>
              <w:jc w:val="both"/>
              <w:rPr>
                <w:b/>
              </w:rPr>
            </w:pPr>
            <w:r>
              <w:rPr>
                <w:b/>
              </w:rPr>
              <w:t>ВСЕГО</w:t>
            </w:r>
          </w:p>
        </w:tc>
        <w:tc>
          <w:tcPr>
            <w:tcW w:w="647" w:type="pct"/>
            <w:tcBorders>
              <w:top w:val="single" w:sz="6" w:space="0" w:color="000000"/>
              <w:left w:val="single" w:sz="6" w:space="0" w:color="000000"/>
              <w:bottom w:val="single" w:sz="6" w:space="0" w:color="000000"/>
              <w:right w:val="single" w:sz="6" w:space="0" w:color="000000"/>
            </w:tcBorders>
            <w:vAlign w:val="center"/>
          </w:tcPr>
          <w:p w:rsidR="00EF1701" w:rsidRDefault="00EF1701" w:rsidP="00311631">
            <w:pPr>
              <w:pStyle w:val="a5"/>
              <w:widowControl w:val="0"/>
              <w:suppressAutoHyphens/>
              <w:spacing w:before="0" w:beforeAutospacing="0" w:after="0"/>
              <w:jc w:val="center"/>
              <w:rPr>
                <w:b/>
              </w:rPr>
            </w:pPr>
            <w:r>
              <w:rPr>
                <w:b/>
              </w:rPr>
              <w:t>396</w:t>
            </w:r>
          </w:p>
        </w:tc>
        <w:tc>
          <w:tcPr>
            <w:tcW w:w="576" w:type="pct"/>
            <w:tcBorders>
              <w:top w:val="single" w:sz="6" w:space="0" w:color="000000"/>
              <w:left w:val="single" w:sz="6" w:space="0" w:color="000000"/>
              <w:bottom w:val="single" w:sz="6" w:space="0" w:color="000000"/>
              <w:right w:val="single" w:sz="6" w:space="0" w:color="000000"/>
            </w:tcBorders>
            <w:vAlign w:val="center"/>
          </w:tcPr>
          <w:p w:rsidR="00EF1701" w:rsidRDefault="00EF1701" w:rsidP="00311631">
            <w:pPr>
              <w:pStyle w:val="2"/>
              <w:widowControl w:val="0"/>
              <w:ind w:left="0" w:firstLine="0"/>
              <w:jc w:val="center"/>
              <w:rPr>
                <w:b/>
              </w:rPr>
            </w:pPr>
            <w:r>
              <w:rPr>
                <w:b/>
              </w:rPr>
              <w:t>206</w:t>
            </w:r>
          </w:p>
        </w:tc>
        <w:tc>
          <w:tcPr>
            <w:tcW w:w="827" w:type="pct"/>
            <w:tcBorders>
              <w:top w:val="single" w:sz="6" w:space="0" w:color="000000"/>
              <w:left w:val="single" w:sz="6" w:space="0" w:color="000000"/>
              <w:bottom w:val="single" w:sz="6" w:space="0" w:color="000000"/>
              <w:right w:val="single" w:sz="6" w:space="0" w:color="000000"/>
            </w:tcBorders>
            <w:vAlign w:val="center"/>
          </w:tcPr>
          <w:p w:rsidR="00EF1701" w:rsidRDefault="00EF1701" w:rsidP="00311631">
            <w:pPr>
              <w:pStyle w:val="2"/>
              <w:widowControl w:val="0"/>
              <w:ind w:left="0" w:firstLine="0"/>
              <w:jc w:val="center"/>
              <w:rPr>
                <w:b/>
                <w:iCs/>
              </w:rPr>
            </w:pPr>
            <w:r>
              <w:rPr>
                <w:b/>
                <w:iCs/>
              </w:rPr>
              <w:t>190</w:t>
            </w:r>
          </w:p>
        </w:tc>
      </w:tr>
    </w:tbl>
    <w:p w:rsidR="00EF1701" w:rsidRDefault="00EF1701" w:rsidP="00EF1701">
      <w:pPr>
        <w:spacing w:after="240"/>
        <w:jc w:val="center"/>
        <w:rPr>
          <w:b/>
          <w:caps/>
          <w:sz w:val="28"/>
          <w:szCs w:val="28"/>
        </w:rPr>
      </w:pPr>
    </w:p>
    <w:p w:rsidR="00EF1701" w:rsidRDefault="00EF1701" w:rsidP="00EF1701">
      <w:pPr>
        <w:spacing w:after="240"/>
        <w:jc w:val="center"/>
        <w:rPr>
          <w:b/>
          <w:caps/>
          <w:sz w:val="28"/>
          <w:szCs w:val="28"/>
        </w:rPr>
      </w:pPr>
    </w:p>
    <w:p w:rsidR="00EF1701" w:rsidRDefault="00EF1701" w:rsidP="00EF1701">
      <w:pPr>
        <w:spacing w:after="240"/>
        <w:jc w:val="center"/>
        <w:rPr>
          <w:b/>
          <w:caps/>
          <w:sz w:val="28"/>
          <w:szCs w:val="28"/>
        </w:rPr>
      </w:pPr>
    </w:p>
    <w:p w:rsidR="00EF1701" w:rsidRDefault="00EF1701" w:rsidP="00EF1701">
      <w:pPr>
        <w:spacing w:after="240"/>
        <w:jc w:val="center"/>
        <w:rPr>
          <w:b/>
          <w:caps/>
          <w:sz w:val="28"/>
          <w:szCs w:val="28"/>
        </w:rPr>
      </w:pPr>
    </w:p>
    <w:p w:rsidR="00EF1701" w:rsidRPr="006C122F" w:rsidRDefault="00EF1701" w:rsidP="00EF1701">
      <w:pPr>
        <w:spacing w:after="240"/>
        <w:jc w:val="center"/>
        <w:rPr>
          <w:b/>
          <w:sz w:val="28"/>
          <w:szCs w:val="28"/>
        </w:rPr>
      </w:pPr>
      <w:r>
        <w:rPr>
          <w:b/>
          <w:caps/>
          <w:sz w:val="28"/>
          <w:szCs w:val="28"/>
        </w:rPr>
        <w:t>3.2</w:t>
      </w:r>
      <w:r w:rsidRPr="006C122F">
        <w:rPr>
          <w:b/>
          <w:caps/>
          <w:sz w:val="28"/>
          <w:szCs w:val="28"/>
        </w:rPr>
        <w:t xml:space="preserve">. </w:t>
      </w:r>
      <w:r w:rsidRPr="006C122F">
        <w:rPr>
          <w:b/>
          <w:sz w:val="28"/>
          <w:szCs w:val="28"/>
        </w:rPr>
        <w:t xml:space="preserve">Содержание </w:t>
      </w:r>
      <w:r>
        <w:rPr>
          <w:b/>
          <w:sz w:val="28"/>
          <w:szCs w:val="28"/>
        </w:rPr>
        <w:t>учебной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2067"/>
        <w:gridCol w:w="5467"/>
        <w:gridCol w:w="735"/>
        <w:gridCol w:w="783"/>
      </w:tblGrid>
      <w:tr w:rsidR="00EF1701" w:rsidRPr="006C122F" w:rsidTr="00311631">
        <w:trPr>
          <w:trHeight w:val="1429"/>
        </w:trPr>
        <w:tc>
          <w:tcPr>
            <w:tcW w:w="271" w:type="pct"/>
            <w:tcBorders>
              <w:top w:val="single" w:sz="4" w:space="0" w:color="auto"/>
              <w:left w:val="single" w:sz="4" w:space="0" w:color="auto"/>
              <w:bottom w:val="single" w:sz="4" w:space="0" w:color="auto"/>
              <w:right w:val="single" w:sz="4" w:space="0" w:color="auto"/>
            </w:tcBorders>
          </w:tcPr>
          <w:p w:rsidR="00EF1701" w:rsidRPr="006C122F" w:rsidRDefault="00EF1701" w:rsidP="00311631">
            <w:pPr>
              <w:jc w:val="center"/>
              <w:rPr>
                <w:b/>
                <w:bCs/>
              </w:rPr>
            </w:pPr>
            <w:r w:rsidRPr="006C122F">
              <w:rPr>
                <w:b/>
                <w:bCs/>
              </w:rPr>
              <w:t>№</w:t>
            </w:r>
          </w:p>
        </w:tc>
        <w:tc>
          <w:tcPr>
            <w:tcW w:w="1080" w:type="pct"/>
            <w:tcBorders>
              <w:top w:val="single" w:sz="4" w:space="0" w:color="auto"/>
              <w:left w:val="single" w:sz="4" w:space="0" w:color="auto"/>
              <w:bottom w:val="single" w:sz="4" w:space="0" w:color="auto"/>
              <w:right w:val="single" w:sz="4" w:space="0" w:color="auto"/>
            </w:tcBorders>
          </w:tcPr>
          <w:p w:rsidR="00EF1701" w:rsidRPr="006C122F" w:rsidRDefault="00EF1701" w:rsidP="00311631">
            <w:pPr>
              <w:jc w:val="center"/>
              <w:rPr>
                <w:b/>
              </w:rPr>
            </w:pPr>
            <w:r w:rsidRPr="006C122F">
              <w:rPr>
                <w:b/>
                <w:bCs/>
              </w:rPr>
              <w:t>Наименование разделов ПМ и тем учебной практики</w:t>
            </w:r>
          </w:p>
        </w:tc>
        <w:tc>
          <w:tcPr>
            <w:tcW w:w="2856" w:type="pct"/>
            <w:tcBorders>
              <w:top w:val="single" w:sz="4" w:space="0" w:color="auto"/>
              <w:left w:val="single" w:sz="4" w:space="0" w:color="auto"/>
              <w:bottom w:val="single" w:sz="4" w:space="0" w:color="auto"/>
              <w:right w:val="single" w:sz="4" w:space="0" w:color="auto"/>
            </w:tcBorders>
          </w:tcPr>
          <w:p w:rsidR="00EF1701" w:rsidRPr="006C122F" w:rsidRDefault="00EF1701" w:rsidP="00311631">
            <w:pPr>
              <w:jc w:val="center"/>
              <w:rPr>
                <w:b/>
              </w:rPr>
            </w:pPr>
            <w:r w:rsidRPr="006C122F">
              <w:rPr>
                <w:b/>
              </w:rPr>
              <w:t>Содержание учебно-производственных работ</w:t>
            </w:r>
          </w:p>
        </w:tc>
        <w:tc>
          <w:tcPr>
            <w:tcW w:w="384" w:type="pct"/>
            <w:tcBorders>
              <w:top w:val="single" w:sz="4" w:space="0" w:color="auto"/>
              <w:left w:val="single" w:sz="4" w:space="0" w:color="auto"/>
              <w:bottom w:val="single" w:sz="4" w:space="0" w:color="auto"/>
              <w:right w:val="single" w:sz="4" w:space="0" w:color="auto"/>
            </w:tcBorders>
          </w:tcPr>
          <w:p w:rsidR="00EF1701" w:rsidRPr="006C122F" w:rsidRDefault="00EF1701" w:rsidP="00311631">
            <w:pPr>
              <w:jc w:val="center"/>
              <w:rPr>
                <w:b/>
              </w:rPr>
            </w:pPr>
            <w:r w:rsidRPr="006C122F">
              <w:rPr>
                <w:b/>
                <w:bCs/>
              </w:rPr>
              <w:t>Объем часов</w:t>
            </w:r>
          </w:p>
        </w:tc>
        <w:tc>
          <w:tcPr>
            <w:tcW w:w="409" w:type="pct"/>
            <w:tcBorders>
              <w:top w:val="single" w:sz="4" w:space="0" w:color="auto"/>
              <w:left w:val="single" w:sz="4" w:space="0" w:color="auto"/>
              <w:bottom w:val="single" w:sz="4" w:space="0" w:color="auto"/>
              <w:right w:val="single" w:sz="4" w:space="0" w:color="auto"/>
            </w:tcBorders>
          </w:tcPr>
          <w:p w:rsidR="00EF1701" w:rsidRPr="006C122F" w:rsidRDefault="00EF1701" w:rsidP="00311631">
            <w:pPr>
              <w:rPr>
                <w:b/>
              </w:rPr>
            </w:pPr>
            <w:r w:rsidRPr="006C122F">
              <w:rPr>
                <w:b/>
                <w:bCs/>
              </w:rPr>
              <w:t>Уровень освоения</w:t>
            </w:r>
          </w:p>
        </w:tc>
      </w:tr>
      <w:tr w:rsidR="00EF1701" w:rsidRPr="006C122F" w:rsidTr="00311631">
        <w:trPr>
          <w:trHeight w:val="284"/>
        </w:trPr>
        <w:tc>
          <w:tcPr>
            <w:tcW w:w="271" w:type="pct"/>
            <w:tcBorders>
              <w:top w:val="single" w:sz="4" w:space="0" w:color="auto"/>
              <w:left w:val="single" w:sz="4" w:space="0" w:color="auto"/>
              <w:bottom w:val="single" w:sz="4" w:space="0" w:color="auto"/>
              <w:right w:val="single" w:sz="4" w:space="0" w:color="auto"/>
            </w:tcBorders>
          </w:tcPr>
          <w:p w:rsidR="00EF1701" w:rsidRPr="006C122F" w:rsidRDefault="00EF1701" w:rsidP="00311631">
            <w:pPr>
              <w:jc w:val="center"/>
            </w:pPr>
          </w:p>
        </w:tc>
        <w:tc>
          <w:tcPr>
            <w:tcW w:w="1080" w:type="pct"/>
            <w:tcBorders>
              <w:top w:val="single" w:sz="4" w:space="0" w:color="auto"/>
              <w:left w:val="single" w:sz="4" w:space="0" w:color="auto"/>
              <w:bottom w:val="single" w:sz="4" w:space="0" w:color="auto"/>
              <w:right w:val="single" w:sz="4" w:space="0" w:color="auto"/>
            </w:tcBorders>
          </w:tcPr>
          <w:p w:rsidR="00EF1701" w:rsidRPr="006C122F" w:rsidRDefault="00EF1701" w:rsidP="00311631">
            <w:pPr>
              <w:jc w:val="center"/>
            </w:pPr>
            <w:r w:rsidRPr="006C122F">
              <w:t>1</w:t>
            </w:r>
          </w:p>
        </w:tc>
        <w:tc>
          <w:tcPr>
            <w:tcW w:w="2856" w:type="pct"/>
            <w:tcBorders>
              <w:top w:val="single" w:sz="4" w:space="0" w:color="auto"/>
              <w:left w:val="single" w:sz="4" w:space="0" w:color="auto"/>
              <w:bottom w:val="single" w:sz="4" w:space="0" w:color="auto"/>
              <w:right w:val="single" w:sz="4" w:space="0" w:color="auto"/>
            </w:tcBorders>
          </w:tcPr>
          <w:p w:rsidR="00EF1701" w:rsidRPr="006C122F" w:rsidRDefault="00EF1701" w:rsidP="00311631">
            <w:pPr>
              <w:jc w:val="center"/>
            </w:pPr>
            <w:r w:rsidRPr="006C122F">
              <w:t>2</w:t>
            </w:r>
          </w:p>
        </w:tc>
        <w:tc>
          <w:tcPr>
            <w:tcW w:w="384" w:type="pct"/>
            <w:tcBorders>
              <w:top w:val="single" w:sz="4" w:space="0" w:color="auto"/>
              <w:left w:val="single" w:sz="4" w:space="0" w:color="auto"/>
              <w:bottom w:val="single" w:sz="4" w:space="0" w:color="auto"/>
              <w:right w:val="single" w:sz="4" w:space="0" w:color="auto"/>
            </w:tcBorders>
          </w:tcPr>
          <w:p w:rsidR="00EF1701" w:rsidRPr="006C122F" w:rsidRDefault="00EF1701" w:rsidP="00311631">
            <w:pPr>
              <w:jc w:val="center"/>
            </w:pPr>
            <w:r w:rsidRPr="006C122F">
              <w:t>3</w:t>
            </w:r>
          </w:p>
        </w:tc>
        <w:tc>
          <w:tcPr>
            <w:tcW w:w="409" w:type="pct"/>
            <w:tcBorders>
              <w:top w:val="single" w:sz="4" w:space="0" w:color="auto"/>
              <w:left w:val="single" w:sz="4" w:space="0" w:color="auto"/>
              <w:bottom w:val="single" w:sz="4" w:space="0" w:color="auto"/>
              <w:right w:val="single" w:sz="4" w:space="0" w:color="auto"/>
            </w:tcBorders>
          </w:tcPr>
          <w:p w:rsidR="00EF1701" w:rsidRPr="006C122F" w:rsidRDefault="00EF1701" w:rsidP="00311631">
            <w:pPr>
              <w:jc w:val="center"/>
            </w:pPr>
            <w:r w:rsidRPr="006C122F">
              <w:t>4</w:t>
            </w:r>
          </w:p>
        </w:tc>
      </w:tr>
      <w:tr w:rsidR="00EF1701" w:rsidRPr="006C122F" w:rsidTr="00311631">
        <w:trPr>
          <w:trHeight w:val="284"/>
        </w:trPr>
        <w:tc>
          <w:tcPr>
            <w:tcW w:w="271" w:type="pct"/>
            <w:tcBorders>
              <w:top w:val="single" w:sz="4" w:space="0" w:color="auto"/>
              <w:left w:val="single" w:sz="4" w:space="0" w:color="auto"/>
              <w:bottom w:val="single" w:sz="4" w:space="0" w:color="auto"/>
              <w:right w:val="single" w:sz="4" w:space="0" w:color="auto"/>
            </w:tcBorders>
          </w:tcPr>
          <w:p w:rsidR="00EF1701" w:rsidRPr="006C122F" w:rsidRDefault="00EF1701" w:rsidP="00311631">
            <w:pPr>
              <w:rPr>
                <w:b/>
              </w:rPr>
            </w:pPr>
          </w:p>
        </w:tc>
        <w:tc>
          <w:tcPr>
            <w:tcW w:w="4729" w:type="pct"/>
            <w:gridSpan w:val="4"/>
            <w:tcBorders>
              <w:top w:val="single" w:sz="4" w:space="0" w:color="auto"/>
              <w:left w:val="single" w:sz="4" w:space="0" w:color="auto"/>
              <w:bottom w:val="single" w:sz="4" w:space="0" w:color="auto"/>
              <w:right w:val="single" w:sz="4" w:space="0" w:color="auto"/>
            </w:tcBorders>
          </w:tcPr>
          <w:p w:rsidR="00EF1701" w:rsidRPr="006C122F" w:rsidRDefault="00EF1701" w:rsidP="00311631">
            <w:pPr>
              <w:jc w:val="center"/>
            </w:pPr>
            <w:r>
              <w:t xml:space="preserve">МДК 01.01    Технология </w:t>
            </w:r>
            <w:r w:rsidRPr="00CE7F36">
              <w:t xml:space="preserve"> механизированных работ в сельском хозяйстве</w:t>
            </w:r>
          </w:p>
          <w:p w:rsidR="00EF1701" w:rsidRPr="006C122F" w:rsidRDefault="00EF1701" w:rsidP="00311631">
            <w:pPr>
              <w:jc w:val="center"/>
              <w:rPr>
                <w:b/>
              </w:rPr>
            </w:pPr>
          </w:p>
        </w:tc>
      </w:tr>
      <w:tr w:rsidR="00EF1701" w:rsidRPr="006C122F" w:rsidTr="00311631">
        <w:trPr>
          <w:trHeight w:val="1883"/>
        </w:trPr>
        <w:tc>
          <w:tcPr>
            <w:tcW w:w="271" w:type="pct"/>
            <w:tcBorders>
              <w:top w:val="single" w:sz="4" w:space="0" w:color="auto"/>
              <w:left w:val="single" w:sz="4" w:space="0" w:color="auto"/>
              <w:bottom w:val="single" w:sz="4" w:space="0" w:color="auto"/>
              <w:right w:val="single" w:sz="4" w:space="0" w:color="auto"/>
            </w:tcBorders>
          </w:tcPr>
          <w:p w:rsidR="00EF1701" w:rsidRPr="006C122F" w:rsidRDefault="00EF1701" w:rsidP="00311631">
            <w:pPr>
              <w:autoSpaceDE w:val="0"/>
              <w:autoSpaceDN w:val="0"/>
              <w:adjustRightInd w:val="0"/>
            </w:pPr>
            <w:r w:rsidRPr="006C122F">
              <w:lastRenderedPageBreak/>
              <w:t>1</w:t>
            </w:r>
          </w:p>
        </w:tc>
        <w:tc>
          <w:tcPr>
            <w:tcW w:w="1080" w:type="pct"/>
            <w:tcBorders>
              <w:top w:val="single" w:sz="4" w:space="0" w:color="auto"/>
              <w:left w:val="single" w:sz="4" w:space="0" w:color="auto"/>
              <w:bottom w:val="single" w:sz="4" w:space="0" w:color="auto"/>
              <w:right w:val="single" w:sz="4" w:space="0" w:color="auto"/>
            </w:tcBorders>
          </w:tcPr>
          <w:p w:rsidR="00EF1701" w:rsidRPr="00C40C66" w:rsidRDefault="00EF1701" w:rsidP="00311631">
            <w:pPr>
              <w:widowControl w:val="0"/>
              <w:overflowPunct w:val="0"/>
              <w:autoSpaceDE w:val="0"/>
              <w:autoSpaceDN w:val="0"/>
              <w:adjustRightInd w:val="0"/>
              <w:spacing w:line="223" w:lineRule="auto"/>
              <w:ind w:right="60"/>
            </w:pPr>
            <w:r w:rsidRPr="00C40C66">
              <w:t>Подготовка к работе и выполнение работ на агрегатах для основной обработки почвы</w:t>
            </w:r>
          </w:p>
          <w:p w:rsidR="00EF1701" w:rsidRPr="006C122F" w:rsidRDefault="00EF1701" w:rsidP="00311631">
            <w:pPr>
              <w:autoSpaceDE w:val="0"/>
              <w:autoSpaceDN w:val="0"/>
              <w:adjustRightInd w:val="0"/>
            </w:pPr>
          </w:p>
        </w:tc>
        <w:tc>
          <w:tcPr>
            <w:tcW w:w="2856" w:type="pct"/>
            <w:tcBorders>
              <w:top w:val="single" w:sz="4" w:space="0" w:color="auto"/>
              <w:left w:val="single" w:sz="4" w:space="0" w:color="auto"/>
              <w:bottom w:val="single" w:sz="4" w:space="0" w:color="auto"/>
              <w:right w:val="single" w:sz="4" w:space="0" w:color="auto"/>
            </w:tcBorders>
          </w:tcPr>
          <w:p w:rsidR="00EF1701" w:rsidRPr="0087411D" w:rsidRDefault="00EF1701" w:rsidP="00311631">
            <w:pPr>
              <w:widowControl w:val="0"/>
              <w:overflowPunct w:val="0"/>
              <w:autoSpaceDE w:val="0"/>
              <w:autoSpaceDN w:val="0"/>
              <w:adjustRightInd w:val="0"/>
              <w:spacing w:line="234" w:lineRule="auto"/>
              <w:jc w:val="both"/>
            </w:pPr>
            <w:r w:rsidRPr="0087411D">
              <w:t>Подготовка навески тракторов повышенной мощности по двухточечной схеме, проверить правильность сборки плуга на ровной площадке, установить предплужники, дисковый нож, если это необходимо. Установка заданной глубины пахоты. Выбор схемы движения агрегатов по полю. Выполнение наименьшего свального гребня и развальной борозды для односторонних плугов. Проверка зарядки гидропневмопредохранителя для каменистых плугов (6-9 МПа легкие почвы, 9-11 МПа тяжелые). Контроль качества пахоты</w:t>
            </w:r>
          </w:p>
          <w:p w:rsidR="00EF1701" w:rsidRPr="006C122F" w:rsidRDefault="00EF1701" w:rsidP="00311631">
            <w:pPr>
              <w:autoSpaceDE w:val="0"/>
              <w:autoSpaceDN w:val="0"/>
              <w:adjustRightInd w:val="0"/>
            </w:pPr>
          </w:p>
        </w:tc>
        <w:tc>
          <w:tcPr>
            <w:tcW w:w="384" w:type="pct"/>
            <w:tcBorders>
              <w:top w:val="single" w:sz="4" w:space="0" w:color="auto"/>
              <w:left w:val="single" w:sz="4" w:space="0" w:color="auto"/>
              <w:bottom w:val="single" w:sz="4" w:space="0" w:color="auto"/>
              <w:right w:val="single" w:sz="4" w:space="0" w:color="auto"/>
            </w:tcBorders>
          </w:tcPr>
          <w:p w:rsidR="00EF1701" w:rsidRPr="00127CA1" w:rsidRDefault="00EF1701" w:rsidP="00311631">
            <w:pPr>
              <w:autoSpaceDE w:val="0"/>
              <w:autoSpaceDN w:val="0"/>
              <w:adjustRightInd w:val="0"/>
              <w:rPr>
                <w:sz w:val="28"/>
                <w:szCs w:val="20"/>
              </w:rPr>
            </w:pPr>
            <w:r>
              <w:rPr>
                <w:sz w:val="28"/>
                <w:szCs w:val="20"/>
              </w:rPr>
              <w:t>24</w:t>
            </w:r>
          </w:p>
        </w:tc>
        <w:tc>
          <w:tcPr>
            <w:tcW w:w="409" w:type="pct"/>
            <w:tcBorders>
              <w:top w:val="single" w:sz="4" w:space="0" w:color="auto"/>
              <w:left w:val="single" w:sz="4" w:space="0" w:color="auto"/>
              <w:bottom w:val="single" w:sz="4" w:space="0" w:color="auto"/>
              <w:right w:val="single" w:sz="4" w:space="0" w:color="auto"/>
            </w:tcBorders>
          </w:tcPr>
          <w:p w:rsidR="00EF1701" w:rsidRPr="006C122F" w:rsidRDefault="00EF1701" w:rsidP="00311631"/>
        </w:tc>
      </w:tr>
      <w:tr w:rsidR="00EF1701" w:rsidRPr="006C122F" w:rsidTr="00311631">
        <w:trPr>
          <w:trHeight w:val="2546"/>
        </w:trPr>
        <w:tc>
          <w:tcPr>
            <w:tcW w:w="271" w:type="pct"/>
            <w:tcBorders>
              <w:top w:val="single" w:sz="4" w:space="0" w:color="auto"/>
              <w:left w:val="single" w:sz="4" w:space="0" w:color="auto"/>
              <w:bottom w:val="single" w:sz="4" w:space="0" w:color="auto"/>
              <w:right w:val="single" w:sz="4" w:space="0" w:color="auto"/>
            </w:tcBorders>
          </w:tcPr>
          <w:p w:rsidR="00EF1701" w:rsidRPr="006C122F" w:rsidRDefault="00EF1701" w:rsidP="00311631">
            <w:pPr>
              <w:autoSpaceDE w:val="0"/>
              <w:autoSpaceDN w:val="0"/>
              <w:adjustRightInd w:val="0"/>
            </w:pPr>
            <w:r>
              <w:t>2</w:t>
            </w:r>
          </w:p>
        </w:tc>
        <w:tc>
          <w:tcPr>
            <w:tcW w:w="1080" w:type="pct"/>
            <w:tcBorders>
              <w:top w:val="single" w:sz="4" w:space="0" w:color="auto"/>
              <w:left w:val="single" w:sz="4" w:space="0" w:color="auto"/>
              <w:bottom w:val="single" w:sz="4" w:space="0" w:color="auto"/>
              <w:right w:val="single" w:sz="4" w:space="0" w:color="auto"/>
            </w:tcBorders>
          </w:tcPr>
          <w:p w:rsidR="00EF1701" w:rsidRPr="00C40C66" w:rsidRDefault="00EF1701" w:rsidP="00311631">
            <w:pPr>
              <w:widowControl w:val="0"/>
              <w:overflowPunct w:val="0"/>
              <w:autoSpaceDE w:val="0"/>
              <w:autoSpaceDN w:val="0"/>
              <w:adjustRightInd w:val="0"/>
              <w:spacing w:line="227" w:lineRule="auto"/>
            </w:pPr>
            <w:r w:rsidRPr="00C40C66">
              <w:t>Подготовка к работе и выполнение работ на агрегатах для предпосевной обработки почвы</w:t>
            </w:r>
          </w:p>
          <w:p w:rsidR="00EF1701" w:rsidRPr="006C122F" w:rsidRDefault="00EF1701" w:rsidP="00311631">
            <w:pPr>
              <w:autoSpaceDE w:val="0"/>
              <w:autoSpaceDN w:val="0"/>
              <w:adjustRightInd w:val="0"/>
            </w:pPr>
            <w:r w:rsidRPr="006C122F">
              <w:t>.</w:t>
            </w:r>
          </w:p>
        </w:tc>
        <w:tc>
          <w:tcPr>
            <w:tcW w:w="2856" w:type="pct"/>
            <w:tcBorders>
              <w:top w:val="single" w:sz="4" w:space="0" w:color="auto"/>
              <w:left w:val="single" w:sz="4" w:space="0" w:color="auto"/>
              <w:bottom w:val="single" w:sz="4" w:space="0" w:color="auto"/>
              <w:right w:val="single" w:sz="4" w:space="0" w:color="auto"/>
            </w:tcBorders>
          </w:tcPr>
          <w:p w:rsidR="00EF1701" w:rsidRPr="0087411D" w:rsidRDefault="00EF1701" w:rsidP="00311631">
            <w:pPr>
              <w:widowControl w:val="0"/>
              <w:overflowPunct w:val="0"/>
              <w:autoSpaceDE w:val="0"/>
              <w:autoSpaceDN w:val="0"/>
              <w:adjustRightInd w:val="0"/>
              <w:spacing w:line="233" w:lineRule="auto"/>
            </w:pPr>
            <w:r w:rsidRPr="0087411D">
              <w:t>Подготовка прицепного устройства трактора, сцепки для борон, автосцепки для навесных машин. Проверка состояний рабочих органов машин, зубьев, дисков, лап, ножей, их крепление, расстановка по ширине захвата машины на заданную глубину обработки, выбор способа движения агрегата по полю, работа на агрегате контроль качества работы согласно агротехническим требованиям. Контроль качества выполнения работ.</w:t>
            </w:r>
          </w:p>
          <w:p w:rsidR="00EF1701" w:rsidRPr="006C122F" w:rsidRDefault="00EF1701" w:rsidP="00311631">
            <w:pPr>
              <w:autoSpaceDE w:val="0"/>
              <w:autoSpaceDN w:val="0"/>
              <w:adjustRightInd w:val="0"/>
            </w:pPr>
          </w:p>
        </w:tc>
        <w:tc>
          <w:tcPr>
            <w:tcW w:w="384" w:type="pct"/>
            <w:tcBorders>
              <w:top w:val="single" w:sz="4" w:space="0" w:color="auto"/>
              <w:left w:val="single" w:sz="4" w:space="0" w:color="auto"/>
              <w:bottom w:val="single" w:sz="4" w:space="0" w:color="auto"/>
              <w:right w:val="single" w:sz="4" w:space="0" w:color="auto"/>
            </w:tcBorders>
          </w:tcPr>
          <w:p w:rsidR="00EF1701" w:rsidRPr="00127CA1" w:rsidRDefault="00EF1701" w:rsidP="00311631">
            <w:pPr>
              <w:autoSpaceDE w:val="0"/>
              <w:autoSpaceDN w:val="0"/>
              <w:adjustRightInd w:val="0"/>
              <w:rPr>
                <w:sz w:val="28"/>
                <w:szCs w:val="20"/>
              </w:rPr>
            </w:pPr>
            <w:r>
              <w:rPr>
                <w:sz w:val="28"/>
                <w:szCs w:val="20"/>
              </w:rPr>
              <w:t>24</w:t>
            </w:r>
          </w:p>
        </w:tc>
        <w:tc>
          <w:tcPr>
            <w:tcW w:w="409" w:type="pct"/>
            <w:tcBorders>
              <w:top w:val="single" w:sz="4" w:space="0" w:color="auto"/>
              <w:left w:val="single" w:sz="4" w:space="0" w:color="auto"/>
              <w:bottom w:val="single" w:sz="4" w:space="0" w:color="auto"/>
              <w:right w:val="single" w:sz="4" w:space="0" w:color="auto"/>
            </w:tcBorders>
          </w:tcPr>
          <w:p w:rsidR="00EF1701" w:rsidRPr="006C122F" w:rsidRDefault="00EF1701" w:rsidP="00311631">
            <w:pPr>
              <w:jc w:val="center"/>
            </w:pPr>
          </w:p>
        </w:tc>
      </w:tr>
      <w:tr w:rsidR="00EF1701" w:rsidRPr="006C122F" w:rsidTr="00311631">
        <w:trPr>
          <w:trHeight w:val="1118"/>
        </w:trPr>
        <w:tc>
          <w:tcPr>
            <w:tcW w:w="271" w:type="pct"/>
            <w:tcBorders>
              <w:top w:val="single" w:sz="4" w:space="0" w:color="auto"/>
              <w:left w:val="single" w:sz="4" w:space="0" w:color="auto"/>
              <w:bottom w:val="single" w:sz="4" w:space="0" w:color="auto"/>
              <w:right w:val="single" w:sz="4" w:space="0" w:color="auto"/>
            </w:tcBorders>
          </w:tcPr>
          <w:p w:rsidR="00EF1701" w:rsidRPr="006C122F" w:rsidRDefault="00EF1701" w:rsidP="00311631">
            <w:pPr>
              <w:autoSpaceDE w:val="0"/>
              <w:autoSpaceDN w:val="0"/>
              <w:adjustRightInd w:val="0"/>
            </w:pPr>
            <w:r w:rsidRPr="006C122F">
              <w:t>3</w:t>
            </w:r>
          </w:p>
        </w:tc>
        <w:tc>
          <w:tcPr>
            <w:tcW w:w="1080" w:type="pct"/>
            <w:tcBorders>
              <w:top w:val="single" w:sz="4" w:space="0" w:color="auto"/>
              <w:left w:val="single" w:sz="4" w:space="0" w:color="auto"/>
              <w:bottom w:val="single" w:sz="4" w:space="0" w:color="auto"/>
              <w:right w:val="single" w:sz="4" w:space="0" w:color="auto"/>
            </w:tcBorders>
          </w:tcPr>
          <w:p w:rsidR="00EF1701" w:rsidRPr="00C40C66" w:rsidRDefault="00EF1701" w:rsidP="00311631">
            <w:pPr>
              <w:widowControl w:val="0"/>
              <w:overflowPunct w:val="0"/>
              <w:autoSpaceDE w:val="0"/>
              <w:autoSpaceDN w:val="0"/>
              <w:adjustRightInd w:val="0"/>
              <w:spacing w:line="223" w:lineRule="auto"/>
              <w:ind w:right="60"/>
            </w:pPr>
            <w:r w:rsidRPr="00C40C66">
              <w:t>Подготовка к работе и выполнение работ на агрегатах для внесения удобрений</w:t>
            </w:r>
          </w:p>
          <w:p w:rsidR="00EF1701" w:rsidRPr="006C122F" w:rsidRDefault="00EF1701" w:rsidP="00311631">
            <w:pPr>
              <w:autoSpaceDE w:val="0"/>
              <w:autoSpaceDN w:val="0"/>
              <w:adjustRightInd w:val="0"/>
            </w:pPr>
            <w:r w:rsidRPr="006C122F">
              <w:t>.</w:t>
            </w:r>
          </w:p>
        </w:tc>
        <w:tc>
          <w:tcPr>
            <w:tcW w:w="2856" w:type="pct"/>
            <w:tcBorders>
              <w:top w:val="single" w:sz="4" w:space="0" w:color="auto"/>
              <w:left w:val="single" w:sz="4" w:space="0" w:color="auto"/>
              <w:bottom w:val="single" w:sz="4" w:space="0" w:color="auto"/>
              <w:right w:val="single" w:sz="4" w:space="0" w:color="auto"/>
            </w:tcBorders>
          </w:tcPr>
          <w:p w:rsidR="00EF1701" w:rsidRPr="0087411D" w:rsidRDefault="00EF1701" w:rsidP="00311631">
            <w:pPr>
              <w:widowControl w:val="0"/>
              <w:overflowPunct w:val="0"/>
              <w:autoSpaceDE w:val="0"/>
              <w:autoSpaceDN w:val="0"/>
              <w:adjustRightInd w:val="0"/>
              <w:spacing w:line="223" w:lineRule="auto"/>
              <w:jc w:val="both"/>
            </w:pPr>
            <w:r w:rsidRPr="0087411D">
              <w:t>Проверка действия привода сельскохозяйственной машины от ВОМ трактора, гидропривода. Регулировка нормы внесения удобрений. Выбор способа движения по полю.</w:t>
            </w:r>
          </w:p>
          <w:p w:rsidR="00EF1701" w:rsidRPr="0087411D" w:rsidRDefault="00004CBE" w:rsidP="00311631">
            <w:pPr>
              <w:widowControl w:val="0"/>
              <w:autoSpaceDE w:val="0"/>
              <w:autoSpaceDN w:val="0"/>
              <w:adjustRightInd w:val="0"/>
              <w:spacing w:line="200" w:lineRule="exact"/>
            </w:pPr>
            <w:r w:rsidRPr="00004CBE">
              <w:rPr>
                <w:rFonts w:ascii="Calibri" w:hAnsi="Calibri"/>
                <w:noProof/>
              </w:rPr>
              <w:pict>
                <v:line id="_x0000_s1026" style="position:absolute;z-index:-251656192" from="-1.65pt,18.45pt" to="276.65pt,18.45pt" o:allowincell="f" strokecolor="#f0f0f0" strokeweight=".25397mm"/>
              </w:pict>
            </w:r>
            <w:r w:rsidRPr="00004CBE">
              <w:rPr>
                <w:rFonts w:ascii="Calibri" w:hAnsi="Calibri"/>
                <w:noProof/>
              </w:rPr>
              <w:pict>
                <v:line id="_x0000_s1027" style="position:absolute;z-index:-251655168" from="-1.65pt,19.9pt" to="275.9pt,19.9pt" o:allowincell="f" strokecolor="#a0a0a0" strokeweight=".25397mm"/>
              </w:pict>
            </w:r>
            <w:r w:rsidRPr="00004CBE">
              <w:rPr>
                <w:rFonts w:ascii="Calibri" w:hAnsi="Calibri"/>
                <w:noProof/>
              </w:rPr>
              <w:pict>
                <v:line id="_x0000_s1028" style="position:absolute;z-index:-251654144" from="276.25pt,20.25pt" to="276.25pt,36.3pt" o:allowincell="f" strokecolor="#f0f0f0" strokeweight=".72pt"/>
              </w:pict>
            </w:r>
            <w:r w:rsidRPr="00004CBE">
              <w:rPr>
                <w:rFonts w:ascii="Calibri" w:hAnsi="Calibri"/>
                <w:noProof/>
              </w:rPr>
              <w:pict>
                <v:rect id="_x0000_s1029" style="position:absolute;margin-left:275.75pt;margin-top:19.35pt;width:1.05pt;height:1.05pt;z-index:-251653120" o:allowincell="f" fillcolor="#a0a0a0" stroked="f"/>
              </w:pict>
            </w:r>
            <w:r w:rsidRPr="00004CBE">
              <w:rPr>
                <w:rFonts w:ascii="Calibri" w:hAnsi="Calibri"/>
                <w:noProof/>
              </w:rPr>
              <w:pict>
                <v:line id="_x0000_s1030" style="position:absolute;z-index:-251652096" from="-1.3pt,19.5pt" to="-1.3pt,36.3pt" o:allowincell="f" strokecolor="#a0a0a0" strokeweight=".72pt"/>
              </w:pict>
            </w:r>
          </w:p>
          <w:p w:rsidR="00EF1701" w:rsidRPr="006C122F" w:rsidRDefault="00EF1701" w:rsidP="00311631">
            <w:pPr>
              <w:autoSpaceDE w:val="0"/>
              <w:autoSpaceDN w:val="0"/>
              <w:adjustRightInd w:val="0"/>
            </w:pPr>
          </w:p>
        </w:tc>
        <w:tc>
          <w:tcPr>
            <w:tcW w:w="384" w:type="pct"/>
            <w:tcBorders>
              <w:top w:val="single" w:sz="4" w:space="0" w:color="auto"/>
              <w:left w:val="single" w:sz="4" w:space="0" w:color="auto"/>
              <w:bottom w:val="single" w:sz="4" w:space="0" w:color="auto"/>
              <w:right w:val="single" w:sz="4" w:space="0" w:color="auto"/>
            </w:tcBorders>
          </w:tcPr>
          <w:p w:rsidR="00EF1701" w:rsidRPr="00127CA1" w:rsidRDefault="00EF1701" w:rsidP="00311631">
            <w:pPr>
              <w:autoSpaceDE w:val="0"/>
              <w:autoSpaceDN w:val="0"/>
              <w:adjustRightInd w:val="0"/>
              <w:rPr>
                <w:sz w:val="28"/>
                <w:szCs w:val="20"/>
              </w:rPr>
            </w:pPr>
            <w:r>
              <w:rPr>
                <w:sz w:val="28"/>
                <w:szCs w:val="20"/>
              </w:rPr>
              <w:t>12</w:t>
            </w:r>
          </w:p>
        </w:tc>
        <w:tc>
          <w:tcPr>
            <w:tcW w:w="409" w:type="pct"/>
            <w:tcBorders>
              <w:top w:val="single" w:sz="4" w:space="0" w:color="auto"/>
              <w:left w:val="single" w:sz="4" w:space="0" w:color="auto"/>
              <w:bottom w:val="single" w:sz="4" w:space="0" w:color="auto"/>
              <w:right w:val="single" w:sz="4" w:space="0" w:color="auto"/>
            </w:tcBorders>
          </w:tcPr>
          <w:p w:rsidR="00EF1701" w:rsidRPr="006C122F" w:rsidRDefault="00EF1701" w:rsidP="00311631">
            <w:pPr>
              <w:jc w:val="center"/>
            </w:pPr>
          </w:p>
        </w:tc>
      </w:tr>
      <w:tr w:rsidR="00EF1701" w:rsidRPr="006C122F" w:rsidTr="00311631">
        <w:trPr>
          <w:trHeight w:val="2420"/>
        </w:trPr>
        <w:tc>
          <w:tcPr>
            <w:tcW w:w="271" w:type="pct"/>
            <w:tcBorders>
              <w:top w:val="single" w:sz="4" w:space="0" w:color="auto"/>
              <w:left w:val="single" w:sz="4" w:space="0" w:color="auto"/>
              <w:bottom w:val="single" w:sz="4" w:space="0" w:color="auto"/>
              <w:right w:val="single" w:sz="4" w:space="0" w:color="auto"/>
            </w:tcBorders>
          </w:tcPr>
          <w:p w:rsidR="00EF1701" w:rsidRPr="006C122F" w:rsidRDefault="00EF1701" w:rsidP="00311631">
            <w:pPr>
              <w:autoSpaceDE w:val="0"/>
              <w:autoSpaceDN w:val="0"/>
              <w:adjustRightInd w:val="0"/>
            </w:pPr>
            <w:r w:rsidRPr="006C122F">
              <w:t>4</w:t>
            </w:r>
          </w:p>
        </w:tc>
        <w:tc>
          <w:tcPr>
            <w:tcW w:w="1080" w:type="pct"/>
            <w:tcBorders>
              <w:top w:val="single" w:sz="4" w:space="0" w:color="auto"/>
              <w:left w:val="single" w:sz="4" w:space="0" w:color="auto"/>
              <w:bottom w:val="single" w:sz="4" w:space="0" w:color="auto"/>
              <w:right w:val="single" w:sz="4" w:space="0" w:color="auto"/>
            </w:tcBorders>
          </w:tcPr>
          <w:p w:rsidR="00EF1701" w:rsidRPr="00C40C66" w:rsidRDefault="00EF1701" w:rsidP="00311631">
            <w:pPr>
              <w:widowControl w:val="0"/>
              <w:overflowPunct w:val="0"/>
              <w:autoSpaceDE w:val="0"/>
              <w:autoSpaceDN w:val="0"/>
              <w:adjustRightInd w:val="0"/>
              <w:spacing w:line="223" w:lineRule="auto"/>
              <w:ind w:right="60"/>
            </w:pPr>
            <w:r w:rsidRPr="00C40C66">
              <w:t>Подготовка к работе и выполнение работ на агрегатах для посева</w:t>
            </w:r>
          </w:p>
          <w:p w:rsidR="00EF1701" w:rsidRPr="00C40C66" w:rsidRDefault="00004CBE" w:rsidP="00311631">
            <w:pPr>
              <w:widowControl w:val="0"/>
              <w:autoSpaceDE w:val="0"/>
              <w:autoSpaceDN w:val="0"/>
              <w:adjustRightInd w:val="0"/>
              <w:spacing w:line="131" w:lineRule="exact"/>
            </w:pPr>
            <w:r w:rsidRPr="00004CBE">
              <w:rPr>
                <w:rFonts w:ascii="Calibri" w:hAnsi="Calibri"/>
                <w:noProof/>
                <w:sz w:val="22"/>
                <w:szCs w:val="22"/>
                <w:lang w:val="en-US" w:eastAsia="en-US"/>
              </w:rPr>
              <w:pict>
                <v:line id="_x0000_s1031" style="position:absolute;z-index:-251651072" from="176.25pt,-41.7pt" to="176.25pt,1.95pt" o:allowincell="f" strokecolor="#f0f0f0" strokeweight=".72pt"/>
              </w:pict>
            </w:r>
            <w:r w:rsidRPr="00004CBE">
              <w:rPr>
                <w:rFonts w:ascii="Calibri" w:hAnsi="Calibri"/>
                <w:noProof/>
                <w:sz w:val="22"/>
                <w:szCs w:val="22"/>
                <w:lang w:val="en-US" w:eastAsia="en-US"/>
              </w:rPr>
              <w:pict>
                <v:line id="_x0000_s1032" style="position:absolute;z-index:-251650048" from="-1.05pt,1.6pt" to="176.65pt,1.6pt" o:allowincell="f" strokecolor="#f0f0f0" strokeweight=".72pt"/>
              </w:pict>
            </w:r>
            <w:r w:rsidRPr="00004CBE">
              <w:rPr>
                <w:rFonts w:ascii="Calibri" w:hAnsi="Calibri"/>
                <w:noProof/>
                <w:sz w:val="22"/>
                <w:szCs w:val="22"/>
                <w:lang w:val="en-US" w:eastAsia="en-US"/>
              </w:rPr>
              <w:pict>
                <v:line id="_x0000_s1033" style="position:absolute;z-index:-251649024" from="-1.05pt,3pt" to="175.9pt,3pt" o:allowincell="f" strokecolor="#a0a0a0" strokeweight=".72pt"/>
              </w:pict>
            </w:r>
            <w:r w:rsidRPr="00004CBE">
              <w:rPr>
                <w:rFonts w:ascii="Calibri" w:hAnsi="Calibri"/>
                <w:noProof/>
                <w:sz w:val="22"/>
                <w:szCs w:val="22"/>
                <w:lang w:val="en-US" w:eastAsia="en-US"/>
              </w:rPr>
              <w:pict>
                <v:line id="_x0000_s1034" style="position:absolute;z-index:-251648000" from="-.7pt,2.65pt" to="-.7pt,46.35pt" o:allowincell="f" strokecolor="#a0a0a0" strokeweight=".25397mm"/>
              </w:pict>
            </w:r>
          </w:p>
          <w:p w:rsidR="00EF1701" w:rsidRPr="006C122F" w:rsidRDefault="00EF1701" w:rsidP="00311631">
            <w:pPr>
              <w:autoSpaceDE w:val="0"/>
              <w:autoSpaceDN w:val="0"/>
              <w:adjustRightInd w:val="0"/>
            </w:pPr>
          </w:p>
          <w:p w:rsidR="00EF1701" w:rsidRPr="006C122F" w:rsidRDefault="00EF1701" w:rsidP="00311631">
            <w:pPr>
              <w:autoSpaceDE w:val="0"/>
              <w:autoSpaceDN w:val="0"/>
              <w:adjustRightInd w:val="0"/>
            </w:pPr>
          </w:p>
          <w:p w:rsidR="00EF1701" w:rsidRPr="006C122F" w:rsidRDefault="00EF1701" w:rsidP="00311631">
            <w:pPr>
              <w:autoSpaceDE w:val="0"/>
              <w:autoSpaceDN w:val="0"/>
              <w:adjustRightInd w:val="0"/>
            </w:pPr>
          </w:p>
          <w:p w:rsidR="00EF1701" w:rsidRPr="006C122F" w:rsidRDefault="00EF1701" w:rsidP="00311631">
            <w:pPr>
              <w:autoSpaceDE w:val="0"/>
              <w:autoSpaceDN w:val="0"/>
              <w:adjustRightInd w:val="0"/>
            </w:pPr>
          </w:p>
          <w:p w:rsidR="00EF1701" w:rsidRPr="006C122F" w:rsidRDefault="00EF1701" w:rsidP="00311631">
            <w:pPr>
              <w:autoSpaceDE w:val="0"/>
              <w:autoSpaceDN w:val="0"/>
              <w:adjustRightInd w:val="0"/>
            </w:pPr>
          </w:p>
        </w:tc>
        <w:tc>
          <w:tcPr>
            <w:tcW w:w="2856" w:type="pct"/>
            <w:tcBorders>
              <w:top w:val="single" w:sz="4" w:space="0" w:color="auto"/>
              <w:left w:val="single" w:sz="4" w:space="0" w:color="auto"/>
              <w:bottom w:val="single" w:sz="4" w:space="0" w:color="auto"/>
              <w:right w:val="single" w:sz="4" w:space="0" w:color="auto"/>
            </w:tcBorders>
          </w:tcPr>
          <w:p w:rsidR="00EF1701" w:rsidRPr="0087411D" w:rsidRDefault="00EF1701" w:rsidP="00311631">
            <w:pPr>
              <w:widowControl w:val="0"/>
              <w:overflowPunct w:val="0"/>
              <w:autoSpaceDE w:val="0"/>
              <w:autoSpaceDN w:val="0"/>
              <w:adjustRightInd w:val="0"/>
              <w:spacing w:line="234" w:lineRule="auto"/>
              <w:jc w:val="both"/>
            </w:pPr>
            <w:r w:rsidRPr="0087411D">
              <w:t>Проверка состояния рабочих органов сеялки, расстановка сошников на ширину и глубину заделки семян. Проверка высевающих аппаратов на равномерность высева, установка маркеров при необходимости. Регулировка нормы высева семян, удобрений и поверка её в поле. Предупредительные меры от забивания посторонними примесями высевающих аппаратов, семятукопроводов, сошников. Выбор схемы движения агрегата по полю, мест заправки семенами, удобрениями. Контроль качества работы при засорении рабочих органов, своевременная очистка.</w:t>
            </w:r>
          </w:p>
          <w:p w:rsidR="00EF1701" w:rsidRPr="006C122F" w:rsidRDefault="00EF1701" w:rsidP="00311631">
            <w:pPr>
              <w:widowControl w:val="0"/>
              <w:overflowPunct w:val="0"/>
              <w:autoSpaceDE w:val="0"/>
              <w:autoSpaceDN w:val="0"/>
              <w:adjustRightInd w:val="0"/>
              <w:spacing w:line="223" w:lineRule="auto"/>
              <w:ind w:right="60"/>
            </w:pPr>
          </w:p>
        </w:tc>
        <w:tc>
          <w:tcPr>
            <w:tcW w:w="384" w:type="pct"/>
            <w:tcBorders>
              <w:top w:val="single" w:sz="4" w:space="0" w:color="auto"/>
              <w:left w:val="single" w:sz="4" w:space="0" w:color="auto"/>
              <w:bottom w:val="single" w:sz="4" w:space="0" w:color="auto"/>
              <w:right w:val="single" w:sz="4" w:space="0" w:color="auto"/>
            </w:tcBorders>
          </w:tcPr>
          <w:p w:rsidR="00EF1701" w:rsidRPr="00127CA1" w:rsidRDefault="00EF1701" w:rsidP="00311631">
            <w:pPr>
              <w:autoSpaceDE w:val="0"/>
              <w:autoSpaceDN w:val="0"/>
              <w:adjustRightInd w:val="0"/>
              <w:rPr>
                <w:sz w:val="28"/>
                <w:szCs w:val="20"/>
              </w:rPr>
            </w:pPr>
            <w:r>
              <w:rPr>
                <w:sz w:val="28"/>
                <w:szCs w:val="20"/>
              </w:rPr>
              <w:t>24</w:t>
            </w:r>
            <w:r w:rsidRPr="00127CA1">
              <w:rPr>
                <w:sz w:val="28"/>
                <w:szCs w:val="20"/>
              </w:rPr>
              <w:t xml:space="preserve">       </w:t>
            </w:r>
          </w:p>
        </w:tc>
        <w:tc>
          <w:tcPr>
            <w:tcW w:w="409" w:type="pct"/>
            <w:vMerge w:val="restart"/>
            <w:tcBorders>
              <w:top w:val="single" w:sz="4" w:space="0" w:color="auto"/>
              <w:left w:val="single" w:sz="4" w:space="0" w:color="auto"/>
              <w:bottom w:val="single" w:sz="4" w:space="0" w:color="auto"/>
              <w:right w:val="single" w:sz="4" w:space="0" w:color="auto"/>
            </w:tcBorders>
            <w:vAlign w:val="center"/>
          </w:tcPr>
          <w:p w:rsidR="00EF1701" w:rsidRPr="00CA7AAC" w:rsidRDefault="00EF1701" w:rsidP="00311631">
            <w:pPr>
              <w:rPr>
                <w:rFonts w:ascii="Century Schoolbook"/>
                <w:sz w:val="20"/>
                <w:szCs w:val="20"/>
              </w:rPr>
            </w:pPr>
          </w:p>
        </w:tc>
      </w:tr>
      <w:tr w:rsidR="00EF1701" w:rsidRPr="006C122F" w:rsidTr="00311631">
        <w:trPr>
          <w:trHeight w:val="1379"/>
        </w:trPr>
        <w:tc>
          <w:tcPr>
            <w:tcW w:w="271" w:type="pct"/>
            <w:tcBorders>
              <w:top w:val="single" w:sz="4" w:space="0" w:color="auto"/>
              <w:left w:val="single" w:sz="4" w:space="0" w:color="auto"/>
              <w:bottom w:val="single" w:sz="4" w:space="0" w:color="auto"/>
              <w:right w:val="single" w:sz="4" w:space="0" w:color="auto"/>
            </w:tcBorders>
          </w:tcPr>
          <w:p w:rsidR="00EF1701" w:rsidRPr="006C122F" w:rsidRDefault="00EF1701" w:rsidP="00311631">
            <w:pPr>
              <w:rPr>
                <w:b/>
              </w:rPr>
            </w:pPr>
            <w:r w:rsidRPr="006C122F">
              <w:rPr>
                <w:b/>
              </w:rPr>
              <w:t>5</w:t>
            </w:r>
          </w:p>
        </w:tc>
        <w:tc>
          <w:tcPr>
            <w:tcW w:w="1080" w:type="pct"/>
            <w:tcBorders>
              <w:top w:val="single" w:sz="4" w:space="0" w:color="auto"/>
              <w:left w:val="single" w:sz="4" w:space="0" w:color="auto"/>
              <w:bottom w:val="single" w:sz="4" w:space="0" w:color="auto"/>
              <w:right w:val="single" w:sz="4" w:space="0" w:color="auto"/>
            </w:tcBorders>
          </w:tcPr>
          <w:p w:rsidR="00EF1701" w:rsidRPr="00C40C66" w:rsidRDefault="00EF1701" w:rsidP="00311631">
            <w:pPr>
              <w:widowControl w:val="0"/>
              <w:overflowPunct w:val="0"/>
              <w:autoSpaceDE w:val="0"/>
              <w:autoSpaceDN w:val="0"/>
              <w:adjustRightInd w:val="0"/>
              <w:spacing w:line="223" w:lineRule="auto"/>
              <w:ind w:right="60"/>
            </w:pPr>
            <w:r w:rsidRPr="00C40C66">
              <w:t>. Подготовка к работе и выполнение работ на агрегатах для посадки картофеля</w:t>
            </w:r>
          </w:p>
          <w:p w:rsidR="00EF1701" w:rsidRPr="006C122F" w:rsidRDefault="00EF1701" w:rsidP="00311631">
            <w:pPr>
              <w:rPr>
                <w:b/>
              </w:rPr>
            </w:pPr>
          </w:p>
        </w:tc>
        <w:tc>
          <w:tcPr>
            <w:tcW w:w="2856" w:type="pct"/>
            <w:tcBorders>
              <w:top w:val="single" w:sz="4" w:space="0" w:color="auto"/>
              <w:left w:val="single" w:sz="4" w:space="0" w:color="auto"/>
              <w:bottom w:val="single" w:sz="4" w:space="0" w:color="auto"/>
              <w:right w:val="single" w:sz="4" w:space="0" w:color="auto"/>
            </w:tcBorders>
          </w:tcPr>
          <w:p w:rsidR="00EF1701" w:rsidRPr="0087411D" w:rsidRDefault="00EF1701" w:rsidP="00311631">
            <w:pPr>
              <w:widowControl w:val="0"/>
              <w:overflowPunct w:val="0"/>
              <w:autoSpaceDE w:val="0"/>
              <w:autoSpaceDN w:val="0"/>
              <w:adjustRightInd w:val="0"/>
              <w:spacing w:line="226" w:lineRule="auto"/>
              <w:jc w:val="both"/>
            </w:pPr>
            <w:r w:rsidRPr="0087411D">
              <w:t xml:space="preserve">Подготовка картофелесажалки к работе. Расстановка сошников по ширине (60,70,75 см.). Установка шага посадки (20 ... </w:t>
            </w:r>
            <w:smartTag w:uri="urn:schemas-microsoft-com:office:smarttags" w:element="metricconverter">
              <w:smartTagPr>
                <w:attr w:name="ProductID" w:val="40 см"/>
              </w:smartTagPr>
              <w:r w:rsidRPr="0087411D">
                <w:t>40 см</w:t>
              </w:r>
            </w:smartTag>
            <w:r w:rsidRPr="0087411D">
              <w:t>.), глубина посадки (6...8.. .20см.). Проверка густоты посадки в поле. Устранение причин пропусков картофеля.</w:t>
            </w:r>
          </w:p>
          <w:p w:rsidR="00EF1701" w:rsidRPr="006C122F" w:rsidRDefault="00EF1701" w:rsidP="00311631">
            <w:pPr>
              <w:autoSpaceDE w:val="0"/>
              <w:autoSpaceDN w:val="0"/>
              <w:adjustRightInd w:val="0"/>
            </w:pPr>
          </w:p>
        </w:tc>
        <w:tc>
          <w:tcPr>
            <w:tcW w:w="384" w:type="pct"/>
            <w:tcBorders>
              <w:top w:val="single" w:sz="4" w:space="0" w:color="auto"/>
              <w:left w:val="single" w:sz="4" w:space="0" w:color="auto"/>
              <w:bottom w:val="single" w:sz="4" w:space="0" w:color="auto"/>
              <w:right w:val="single" w:sz="4" w:space="0" w:color="auto"/>
            </w:tcBorders>
          </w:tcPr>
          <w:p w:rsidR="00EF1701" w:rsidRPr="00127CA1" w:rsidRDefault="00EF1701" w:rsidP="00311631">
            <w:pPr>
              <w:autoSpaceDE w:val="0"/>
              <w:autoSpaceDN w:val="0"/>
              <w:adjustRightInd w:val="0"/>
            </w:pPr>
            <w:r>
              <w:rPr>
                <w:sz w:val="28"/>
                <w:szCs w:val="20"/>
              </w:rPr>
              <w:t>24</w:t>
            </w:r>
          </w:p>
        </w:tc>
        <w:tc>
          <w:tcPr>
            <w:tcW w:w="409" w:type="pct"/>
            <w:vMerge/>
            <w:tcBorders>
              <w:top w:val="single" w:sz="4" w:space="0" w:color="auto"/>
              <w:left w:val="single" w:sz="4" w:space="0" w:color="auto"/>
              <w:bottom w:val="single" w:sz="4" w:space="0" w:color="auto"/>
              <w:right w:val="single" w:sz="4" w:space="0" w:color="auto"/>
            </w:tcBorders>
            <w:vAlign w:val="center"/>
          </w:tcPr>
          <w:p w:rsidR="00EF1701" w:rsidRPr="006C122F" w:rsidRDefault="00EF1701" w:rsidP="00311631"/>
        </w:tc>
      </w:tr>
      <w:tr w:rsidR="00EF1701" w:rsidRPr="006C122F" w:rsidTr="00311631">
        <w:trPr>
          <w:trHeight w:val="1172"/>
        </w:trPr>
        <w:tc>
          <w:tcPr>
            <w:tcW w:w="271" w:type="pct"/>
            <w:tcBorders>
              <w:top w:val="single" w:sz="4" w:space="0" w:color="auto"/>
              <w:left w:val="single" w:sz="4" w:space="0" w:color="auto"/>
              <w:bottom w:val="single" w:sz="4" w:space="0" w:color="auto"/>
              <w:right w:val="single" w:sz="4" w:space="0" w:color="auto"/>
            </w:tcBorders>
          </w:tcPr>
          <w:p w:rsidR="00EF1701" w:rsidRPr="006C122F" w:rsidRDefault="00EF1701" w:rsidP="00311631">
            <w:pPr>
              <w:autoSpaceDE w:val="0"/>
              <w:autoSpaceDN w:val="0"/>
              <w:adjustRightInd w:val="0"/>
            </w:pPr>
            <w:r w:rsidRPr="006C122F">
              <w:lastRenderedPageBreak/>
              <w:t>6</w:t>
            </w:r>
          </w:p>
        </w:tc>
        <w:tc>
          <w:tcPr>
            <w:tcW w:w="1080" w:type="pct"/>
            <w:tcBorders>
              <w:top w:val="single" w:sz="4" w:space="0" w:color="auto"/>
              <w:left w:val="single" w:sz="4" w:space="0" w:color="auto"/>
              <w:bottom w:val="single" w:sz="4" w:space="0" w:color="auto"/>
              <w:right w:val="single" w:sz="4" w:space="0" w:color="auto"/>
            </w:tcBorders>
          </w:tcPr>
          <w:p w:rsidR="00EF1701" w:rsidRPr="00C40C66" w:rsidRDefault="00EF1701" w:rsidP="00311631">
            <w:pPr>
              <w:widowControl w:val="0"/>
              <w:overflowPunct w:val="0"/>
              <w:autoSpaceDE w:val="0"/>
              <w:autoSpaceDN w:val="0"/>
              <w:adjustRightInd w:val="0"/>
              <w:spacing w:line="223" w:lineRule="auto"/>
              <w:ind w:right="60"/>
            </w:pPr>
            <w:r w:rsidRPr="00C40C66">
              <w:t>. Подготовка к работе и выполнение работ на агрегатах по уходу за посевами</w:t>
            </w:r>
          </w:p>
          <w:p w:rsidR="00EF1701" w:rsidRPr="006C122F" w:rsidRDefault="00EF1701" w:rsidP="00311631">
            <w:pPr>
              <w:autoSpaceDE w:val="0"/>
              <w:autoSpaceDN w:val="0"/>
              <w:adjustRightInd w:val="0"/>
            </w:pPr>
            <w:r w:rsidRPr="006C122F">
              <w:t>.</w:t>
            </w:r>
          </w:p>
        </w:tc>
        <w:tc>
          <w:tcPr>
            <w:tcW w:w="2856" w:type="pct"/>
            <w:tcBorders>
              <w:top w:val="single" w:sz="4" w:space="0" w:color="auto"/>
              <w:left w:val="single" w:sz="4" w:space="0" w:color="auto"/>
              <w:bottom w:val="single" w:sz="4" w:space="0" w:color="auto"/>
              <w:right w:val="single" w:sz="4" w:space="0" w:color="auto"/>
            </w:tcBorders>
          </w:tcPr>
          <w:p w:rsidR="00EF1701" w:rsidRPr="0087411D" w:rsidRDefault="00EF1701" w:rsidP="00311631">
            <w:pPr>
              <w:widowControl w:val="0"/>
              <w:overflowPunct w:val="0"/>
              <w:autoSpaceDE w:val="0"/>
              <w:autoSpaceDN w:val="0"/>
              <w:adjustRightInd w:val="0"/>
              <w:spacing w:line="243" w:lineRule="auto"/>
              <w:ind w:right="280"/>
            </w:pPr>
            <w:r w:rsidRPr="0087411D">
              <w:t>Расстановка рабочих органов с учетом ширины междурядий, защитной зоны, полосы, на заданную глубину обработки. Выбор способа установки рабочих органов на заданную глубину обработки. Выбор способа движения, соблюдение стыковых междурядий. Контроль качества работы</w:t>
            </w:r>
          </w:p>
          <w:p w:rsidR="00EF1701" w:rsidRPr="006C122F" w:rsidRDefault="00EF1701" w:rsidP="00311631">
            <w:pPr>
              <w:autoSpaceDE w:val="0"/>
              <w:autoSpaceDN w:val="0"/>
              <w:adjustRightInd w:val="0"/>
            </w:pPr>
          </w:p>
        </w:tc>
        <w:tc>
          <w:tcPr>
            <w:tcW w:w="384" w:type="pct"/>
            <w:tcBorders>
              <w:top w:val="single" w:sz="4" w:space="0" w:color="auto"/>
              <w:left w:val="single" w:sz="4" w:space="0" w:color="auto"/>
              <w:bottom w:val="single" w:sz="4" w:space="0" w:color="auto"/>
              <w:right w:val="single" w:sz="4" w:space="0" w:color="auto"/>
            </w:tcBorders>
          </w:tcPr>
          <w:p w:rsidR="00EF1701" w:rsidRPr="00127CA1" w:rsidRDefault="00EF1701" w:rsidP="00311631">
            <w:pPr>
              <w:autoSpaceDE w:val="0"/>
              <w:autoSpaceDN w:val="0"/>
              <w:adjustRightInd w:val="0"/>
              <w:rPr>
                <w:sz w:val="28"/>
                <w:szCs w:val="20"/>
              </w:rPr>
            </w:pPr>
            <w:r>
              <w:rPr>
                <w:sz w:val="28"/>
                <w:szCs w:val="20"/>
              </w:rPr>
              <w:t>12</w:t>
            </w:r>
          </w:p>
        </w:tc>
        <w:tc>
          <w:tcPr>
            <w:tcW w:w="409" w:type="pct"/>
            <w:tcBorders>
              <w:top w:val="single" w:sz="4" w:space="0" w:color="auto"/>
              <w:left w:val="single" w:sz="4" w:space="0" w:color="auto"/>
              <w:bottom w:val="single" w:sz="4" w:space="0" w:color="auto"/>
              <w:right w:val="single" w:sz="4" w:space="0" w:color="auto"/>
            </w:tcBorders>
            <w:vAlign w:val="center"/>
          </w:tcPr>
          <w:p w:rsidR="00EF1701" w:rsidRPr="00CA7AAC" w:rsidRDefault="00EF1701" w:rsidP="00311631">
            <w:pPr>
              <w:rPr>
                <w:rFonts w:ascii="Century Schoolbook"/>
                <w:sz w:val="20"/>
                <w:szCs w:val="20"/>
              </w:rPr>
            </w:pPr>
          </w:p>
        </w:tc>
      </w:tr>
      <w:tr w:rsidR="00EF1701" w:rsidRPr="006C122F" w:rsidTr="00311631">
        <w:trPr>
          <w:trHeight w:val="1172"/>
        </w:trPr>
        <w:tc>
          <w:tcPr>
            <w:tcW w:w="271" w:type="pct"/>
            <w:tcBorders>
              <w:top w:val="single" w:sz="4" w:space="0" w:color="auto"/>
              <w:left w:val="single" w:sz="4" w:space="0" w:color="auto"/>
              <w:bottom w:val="single" w:sz="4" w:space="0" w:color="auto"/>
              <w:right w:val="single" w:sz="4" w:space="0" w:color="auto"/>
            </w:tcBorders>
          </w:tcPr>
          <w:p w:rsidR="00EF1701" w:rsidRPr="006C122F" w:rsidRDefault="00EF1701" w:rsidP="00311631">
            <w:pPr>
              <w:autoSpaceDE w:val="0"/>
              <w:autoSpaceDN w:val="0"/>
              <w:adjustRightInd w:val="0"/>
            </w:pPr>
            <w:r>
              <w:t>7.</w:t>
            </w:r>
          </w:p>
        </w:tc>
        <w:tc>
          <w:tcPr>
            <w:tcW w:w="1080" w:type="pct"/>
            <w:tcBorders>
              <w:top w:val="single" w:sz="4" w:space="0" w:color="auto"/>
              <w:left w:val="single" w:sz="4" w:space="0" w:color="auto"/>
              <w:bottom w:val="single" w:sz="4" w:space="0" w:color="auto"/>
              <w:right w:val="single" w:sz="4" w:space="0" w:color="auto"/>
            </w:tcBorders>
          </w:tcPr>
          <w:p w:rsidR="00EF1701" w:rsidRPr="00A10574" w:rsidRDefault="00EF1701" w:rsidP="00311631">
            <w:pPr>
              <w:autoSpaceDE w:val="0"/>
              <w:autoSpaceDN w:val="0"/>
              <w:adjustRightInd w:val="0"/>
            </w:pPr>
            <w:r w:rsidRPr="00C40C66">
              <w:t xml:space="preserve">Подготовка к работе и </w:t>
            </w:r>
            <w:r>
              <w:t xml:space="preserve">выполнение работ на </w:t>
            </w:r>
            <w:r w:rsidRPr="00C40C66">
              <w:t xml:space="preserve"> агрегатах</w:t>
            </w:r>
            <w:r>
              <w:t xml:space="preserve"> для уборки кормовых культур</w:t>
            </w:r>
          </w:p>
        </w:tc>
        <w:tc>
          <w:tcPr>
            <w:tcW w:w="2856" w:type="pct"/>
            <w:tcBorders>
              <w:top w:val="single" w:sz="4" w:space="0" w:color="auto"/>
              <w:left w:val="single" w:sz="4" w:space="0" w:color="auto"/>
              <w:bottom w:val="single" w:sz="4" w:space="0" w:color="auto"/>
              <w:right w:val="single" w:sz="4" w:space="0" w:color="auto"/>
            </w:tcBorders>
          </w:tcPr>
          <w:p w:rsidR="00EF1701" w:rsidRPr="00A10574" w:rsidRDefault="00EF1701" w:rsidP="00311631">
            <w:pPr>
              <w:autoSpaceDE w:val="0"/>
              <w:autoSpaceDN w:val="0"/>
              <w:adjustRightInd w:val="0"/>
            </w:pPr>
            <w:r w:rsidRPr="00A10574">
              <w:t xml:space="preserve">Навешивание на трактор Регулировка механизмов Установка режущего аппарата </w:t>
            </w:r>
          </w:p>
          <w:p w:rsidR="00EF1701" w:rsidRPr="00A10574" w:rsidRDefault="00EF1701" w:rsidP="00311631">
            <w:pPr>
              <w:autoSpaceDE w:val="0"/>
              <w:autoSpaceDN w:val="0"/>
              <w:adjustRightInd w:val="0"/>
            </w:pPr>
            <w:r w:rsidRPr="00A10574">
              <w:t>ГВК-6 подготовка для сгребания</w:t>
            </w:r>
            <w:r>
              <w:t xml:space="preserve"> </w:t>
            </w:r>
            <w:r w:rsidRPr="00A10574">
              <w:t>сена</w:t>
            </w:r>
          </w:p>
          <w:p w:rsidR="00EF1701" w:rsidRPr="00A10574" w:rsidRDefault="00EF1701" w:rsidP="00311631">
            <w:pPr>
              <w:autoSpaceDE w:val="0"/>
              <w:autoSpaceDN w:val="0"/>
              <w:adjustRightInd w:val="0"/>
            </w:pPr>
            <w:r w:rsidRPr="00A10574">
              <w:t>Подготовка для ворошения сена Подготовка для работы одной секцией</w:t>
            </w:r>
          </w:p>
          <w:p w:rsidR="00EF1701" w:rsidRDefault="00EF1701" w:rsidP="00311631">
            <w:pPr>
              <w:autoSpaceDE w:val="0"/>
              <w:autoSpaceDN w:val="0"/>
              <w:adjustRightInd w:val="0"/>
            </w:pPr>
            <w:r w:rsidRPr="00A10574">
              <w:t>Регулировка рабочих органов</w:t>
            </w:r>
            <w:r>
              <w:t xml:space="preserve"> прессподборщика. </w:t>
            </w:r>
            <w:r w:rsidRPr="00A10574">
              <w:t xml:space="preserve"> Регулировка плотности прессования Регулировка длины тюка Подготовка к работе ЕТО агрегата Подготовка к работе</w:t>
            </w:r>
            <w:r>
              <w:t>. Контроль качества работы.</w:t>
            </w:r>
          </w:p>
          <w:p w:rsidR="00EF1701" w:rsidRPr="00A10574" w:rsidRDefault="00EF1701" w:rsidP="00311631">
            <w:pPr>
              <w:spacing w:line="360" w:lineRule="auto"/>
              <w:ind w:firstLine="708"/>
            </w:pPr>
          </w:p>
        </w:tc>
        <w:tc>
          <w:tcPr>
            <w:tcW w:w="384" w:type="pct"/>
            <w:tcBorders>
              <w:top w:val="single" w:sz="4" w:space="0" w:color="auto"/>
              <w:left w:val="single" w:sz="4" w:space="0" w:color="auto"/>
              <w:bottom w:val="single" w:sz="4" w:space="0" w:color="auto"/>
              <w:right w:val="single" w:sz="4" w:space="0" w:color="auto"/>
            </w:tcBorders>
          </w:tcPr>
          <w:p w:rsidR="00EF1701" w:rsidRPr="00127CA1" w:rsidRDefault="00EF1701" w:rsidP="00311631">
            <w:pPr>
              <w:autoSpaceDE w:val="0"/>
              <w:autoSpaceDN w:val="0"/>
              <w:adjustRightInd w:val="0"/>
              <w:rPr>
                <w:sz w:val="28"/>
                <w:szCs w:val="20"/>
              </w:rPr>
            </w:pPr>
            <w:r>
              <w:rPr>
                <w:sz w:val="28"/>
                <w:szCs w:val="20"/>
              </w:rPr>
              <w:t>37</w:t>
            </w:r>
          </w:p>
        </w:tc>
        <w:tc>
          <w:tcPr>
            <w:tcW w:w="409" w:type="pct"/>
            <w:tcBorders>
              <w:top w:val="single" w:sz="4" w:space="0" w:color="auto"/>
              <w:left w:val="single" w:sz="4" w:space="0" w:color="auto"/>
              <w:bottom w:val="single" w:sz="4" w:space="0" w:color="auto"/>
              <w:right w:val="single" w:sz="4" w:space="0" w:color="auto"/>
            </w:tcBorders>
            <w:vAlign w:val="center"/>
          </w:tcPr>
          <w:p w:rsidR="00EF1701" w:rsidRPr="00CA7AAC" w:rsidRDefault="00EF1701" w:rsidP="00311631">
            <w:pPr>
              <w:rPr>
                <w:rFonts w:ascii="Century Schoolbook"/>
                <w:sz w:val="20"/>
                <w:szCs w:val="20"/>
              </w:rPr>
            </w:pPr>
          </w:p>
        </w:tc>
      </w:tr>
      <w:tr w:rsidR="00EF1701" w:rsidRPr="00A10574" w:rsidTr="00311631">
        <w:trPr>
          <w:trHeight w:val="1281"/>
        </w:trPr>
        <w:tc>
          <w:tcPr>
            <w:tcW w:w="271" w:type="pct"/>
            <w:tcBorders>
              <w:top w:val="single" w:sz="4" w:space="0" w:color="auto"/>
              <w:left w:val="single" w:sz="4" w:space="0" w:color="auto"/>
              <w:bottom w:val="single" w:sz="4" w:space="0" w:color="auto"/>
              <w:right w:val="single" w:sz="4" w:space="0" w:color="auto"/>
            </w:tcBorders>
          </w:tcPr>
          <w:p w:rsidR="00EF1701" w:rsidRDefault="00EF1701" w:rsidP="00311631">
            <w:pPr>
              <w:autoSpaceDE w:val="0"/>
              <w:autoSpaceDN w:val="0"/>
              <w:adjustRightInd w:val="0"/>
            </w:pPr>
          </w:p>
        </w:tc>
        <w:tc>
          <w:tcPr>
            <w:tcW w:w="1080" w:type="pct"/>
            <w:tcBorders>
              <w:top w:val="single" w:sz="4" w:space="0" w:color="auto"/>
              <w:left w:val="single" w:sz="4" w:space="0" w:color="auto"/>
              <w:bottom w:val="single" w:sz="4" w:space="0" w:color="auto"/>
              <w:right w:val="single" w:sz="4" w:space="0" w:color="auto"/>
            </w:tcBorders>
          </w:tcPr>
          <w:p w:rsidR="00EF1701" w:rsidRDefault="00EF1701" w:rsidP="00311631"/>
        </w:tc>
        <w:tc>
          <w:tcPr>
            <w:tcW w:w="2856" w:type="pct"/>
            <w:tcBorders>
              <w:top w:val="single" w:sz="4" w:space="0" w:color="auto"/>
              <w:left w:val="single" w:sz="4" w:space="0" w:color="auto"/>
              <w:bottom w:val="single" w:sz="4" w:space="0" w:color="auto"/>
              <w:right w:val="single" w:sz="4" w:space="0" w:color="auto"/>
            </w:tcBorders>
          </w:tcPr>
          <w:p w:rsidR="00EF1701" w:rsidRDefault="00EF1701" w:rsidP="00311631">
            <w:pPr>
              <w:jc w:val="center"/>
            </w:pPr>
          </w:p>
          <w:p w:rsidR="00EF1701" w:rsidRPr="00F043FA" w:rsidRDefault="00EF1701" w:rsidP="00311631">
            <w:pPr>
              <w:jc w:val="center"/>
            </w:pPr>
            <w:r>
              <w:t>ВСЕГО</w:t>
            </w:r>
          </w:p>
        </w:tc>
        <w:tc>
          <w:tcPr>
            <w:tcW w:w="384" w:type="pct"/>
            <w:tcBorders>
              <w:top w:val="single" w:sz="4" w:space="0" w:color="auto"/>
              <w:left w:val="single" w:sz="4" w:space="0" w:color="auto"/>
              <w:bottom w:val="single" w:sz="4" w:space="0" w:color="auto"/>
              <w:right w:val="single" w:sz="4" w:space="0" w:color="auto"/>
            </w:tcBorders>
          </w:tcPr>
          <w:p w:rsidR="00EF1701" w:rsidRDefault="00EF1701" w:rsidP="00311631">
            <w:pPr>
              <w:autoSpaceDE w:val="0"/>
              <w:autoSpaceDN w:val="0"/>
              <w:adjustRightInd w:val="0"/>
              <w:rPr>
                <w:sz w:val="28"/>
                <w:szCs w:val="20"/>
              </w:rPr>
            </w:pPr>
          </w:p>
          <w:p w:rsidR="00EF1701" w:rsidRPr="00127CA1" w:rsidRDefault="00EF1701" w:rsidP="00311631">
            <w:pPr>
              <w:autoSpaceDE w:val="0"/>
              <w:autoSpaceDN w:val="0"/>
              <w:adjustRightInd w:val="0"/>
              <w:rPr>
                <w:sz w:val="28"/>
                <w:szCs w:val="20"/>
              </w:rPr>
            </w:pPr>
            <w:r>
              <w:rPr>
                <w:sz w:val="28"/>
                <w:szCs w:val="20"/>
              </w:rPr>
              <w:t>157</w:t>
            </w:r>
          </w:p>
        </w:tc>
        <w:tc>
          <w:tcPr>
            <w:tcW w:w="409" w:type="pct"/>
            <w:tcBorders>
              <w:top w:val="single" w:sz="4" w:space="0" w:color="auto"/>
              <w:left w:val="single" w:sz="4" w:space="0" w:color="auto"/>
              <w:bottom w:val="single" w:sz="4" w:space="0" w:color="auto"/>
              <w:right w:val="single" w:sz="4" w:space="0" w:color="auto"/>
            </w:tcBorders>
          </w:tcPr>
          <w:p w:rsidR="00EF1701" w:rsidRPr="00A10574" w:rsidRDefault="00EF1701" w:rsidP="00311631">
            <w:pPr>
              <w:jc w:val="center"/>
            </w:pPr>
          </w:p>
        </w:tc>
      </w:tr>
    </w:tbl>
    <w:p w:rsidR="00EF1701" w:rsidRDefault="00EF1701" w:rsidP="00EF1701">
      <w:pPr>
        <w:jc w:val="center"/>
        <w:rPr>
          <w:b/>
          <w:sz w:val="28"/>
          <w:szCs w:val="28"/>
        </w:rPr>
      </w:pPr>
    </w:p>
    <w:p w:rsidR="00EF1701" w:rsidRDefault="00EF1701" w:rsidP="00EF1701">
      <w:pPr>
        <w:jc w:val="center"/>
        <w:rPr>
          <w:b/>
          <w:sz w:val="28"/>
          <w:szCs w:val="28"/>
        </w:rPr>
      </w:pPr>
    </w:p>
    <w:p w:rsidR="00EF1701" w:rsidRDefault="00EF1701" w:rsidP="00EF1701">
      <w:pPr>
        <w:jc w:val="center"/>
        <w:rPr>
          <w:b/>
          <w:sz w:val="28"/>
          <w:szCs w:val="28"/>
        </w:rPr>
      </w:pPr>
    </w:p>
    <w:p w:rsidR="00EF1701" w:rsidRDefault="00EF1701" w:rsidP="00EF1701">
      <w:pPr>
        <w:jc w:val="center"/>
        <w:rPr>
          <w:b/>
          <w:sz w:val="28"/>
          <w:szCs w:val="28"/>
        </w:rPr>
      </w:pPr>
    </w:p>
    <w:p w:rsidR="00EF1701" w:rsidRDefault="00EF1701" w:rsidP="00EF1701">
      <w:pPr>
        <w:jc w:val="center"/>
        <w:rPr>
          <w:b/>
          <w:sz w:val="28"/>
          <w:szCs w:val="28"/>
        </w:rPr>
      </w:pPr>
    </w:p>
    <w:p w:rsidR="00EF1701" w:rsidRDefault="00EF1701" w:rsidP="00EF1701">
      <w:pPr>
        <w:jc w:val="center"/>
        <w:rPr>
          <w:b/>
          <w:sz w:val="28"/>
          <w:szCs w:val="28"/>
        </w:rPr>
      </w:pPr>
      <w:r>
        <w:rPr>
          <w:b/>
          <w:sz w:val="28"/>
          <w:szCs w:val="28"/>
        </w:rPr>
        <w:t>3.2.</w:t>
      </w:r>
      <w:r w:rsidRPr="006C122F">
        <w:rPr>
          <w:b/>
          <w:sz w:val="28"/>
          <w:szCs w:val="28"/>
        </w:rPr>
        <w:t xml:space="preserve"> Поурочное планирование учебной практики</w:t>
      </w:r>
    </w:p>
    <w:tbl>
      <w:tblPr>
        <w:tblpPr w:leftFromText="180" w:rightFromText="180" w:vertAnchor="text" w:tblpX="-318" w:tblpY="1"/>
        <w:tblOverlap w:val="never"/>
        <w:tblW w:w="15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1134"/>
        <w:gridCol w:w="5102"/>
        <w:gridCol w:w="8753"/>
        <w:gridCol w:w="50"/>
      </w:tblGrid>
      <w:tr w:rsidR="00EF1701" w:rsidRPr="00541810" w:rsidTr="00311631">
        <w:trPr>
          <w:gridAfter w:val="1"/>
          <w:wAfter w:w="50" w:type="dxa"/>
          <w:cantSplit/>
          <w:trHeight w:val="985"/>
        </w:trPr>
        <w:tc>
          <w:tcPr>
            <w:tcW w:w="675" w:type="dxa"/>
            <w:tcBorders>
              <w:top w:val="single" w:sz="4" w:space="0" w:color="000000"/>
              <w:left w:val="single" w:sz="4" w:space="0" w:color="000000"/>
              <w:bottom w:val="single" w:sz="4" w:space="0" w:color="000000"/>
              <w:right w:val="single" w:sz="4" w:space="0" w:color="000000"/>
            </w:tcBorders>
            <w:vAlign w:val="center"/>
          </w:tcPr>
          <w:p w:rsidR="00EF1701" w:rsidRPr="00541810" w:rsidRDefault="00EF1701" w:rsidP="00311631">
            <w:pPr>
              <w:pStyle w:val="msonormalbullet2gif"/>
              <w:contextualSpacing/>
              <w:jc w:val="center"/>
              <w:rPr>
                <w:b/>
              </w:rPr>
            </w:pPr>
            <w:r w:rsidRPr="00541810">
              <w:rPr>
                <w:b/>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F1701" w:rsidRPr="00541810" w:rsidRDefault="00EF1701" w:rsidP="00311631">
            <w:pPr>
              <w:pStyle w:val="msonormalbullet2gif"/>
              <w:contextualSpacing/>
              <w:jc w:val="center"/>
              <w:rPr>
                <w:b/>
              </w:rPr>
            </w:pPr>
            <w:r w:rsidRPr="00541810">
              <w:rPr>
                <w:b/>
              </w:rPr>
              <w:t>Кол-во часов</w:t>
            </w:r>
          </w:p>
        </w:tc>
        <w:tc>
          <w:tcPr>
            <w:tcW w:w="5102" w:type="dxa"/>
            <w:tcBorders>
              <w:top w:val="single" w:sz="4" w:space="0" w:color="000000"/>
              <w:left w:val="single" w:sz="4" w:space="0" w:color="000000"/>
              <w:bottom w:val="single" w:sz="4" w:space="0" w:color="000000"/>
              <w:right w:val="single" w:sz="4" w:space="0" w:color="000000"/>
            </w:tcBorders>
            <w:vAlign w:val="center"/>
          </w:tcPr>
          <w:p w:rsidR="00EF1701" w:rsidRPr="00541810" w:rsidRDefault="00EF1701" w:rsidP="00311631">
            <w:pPr>
              <w:pStyle w:val="msonormalbullet2gif"/>
              <w:contextualSpacing/>
              <w:jc w:val="center"/>
              <w:rPr>
                <w:b/>
              </w:rPr>
            </w:pPr>
            <w:r w:rsidRPr="00541810">
              <w:rPr>
                <w:b/>
              </w:rPr>
              <w:t>Наименование тем программы</w:t>
            </w:r>
          </w:p>
        </w:tc>
        <w:tc>
          <w:tcPr>
            <w:tcW w:w="8753" w:type="dxa"/>
            <w:tcBorders>
              <w:top w:val="single" w:sz="4" w:space="0" w:color="000000"/>
              <w:left w:val="single" w:sz="4" w:space="0" w:color="000000"/>
              <w:bottom w:val="single" w:sz="4" w:space="0" w:color="000000"/>
              <w:right w:val="single" w:sz="4" w:space="0" w:color="auto"/>
            </w:tcBorders>
            <w:vAlign w:val="center"/>
          </w:tcPr>
          <w:p w:rsidR="00EF1701" w:rsidRPr="00541810" w:rsidRDefault="00EF1701" w:rsidP="00311631">
            <w:pPr>
              <w:pStyle w:val="msonormalbullet2gif"/>
              <w:contextualSpacing/>
              <w:jc w:val="center"/>
              <w:rPr>
                <w:b/>
              </w:rPr>
            </w:pPr>
            <w:r w:rsidRPr="00541810">
              <w:rPr>
                <w:b/>
              </w:rPr>
              <w:t>Приобретаемые практические навыки</w:t>
            </w:r>
          </w:p>
        </w:tc>
      </w:tr>
      <w:tr w:rsidR="00EF1701" w:rsidRPr="00541810" w:rsidTr="00311631">
        <w:trPr>
          <w:cantSplit/>
          <w:trHeight w:val="985"/>
        </w:trPr>
        <w:tc>
          <w:tcPr>
            <w:tcW w:w="1809" w:type="dxa"/>
            <w:gridSpan w:val="2"/>
            <w:tcBorders>
              <w:top w:val="single" w:sz="4" w:space="0" w:color="000000"/>
              <w:left w:val="single" w:sz="4" w:space="0" w:color="000000"/>
              <w:bottom w:val="single" w:sz="4" w:space="0" w:color="000000"/>
              <w:right w:val="single" w:sz="4" w:space="0" w:color="000000"/>
            </w:tcBorders>
            <w:vAlign w:val="center"/>
          </w:tcPr>
          <w:p w:rsidR="00EF1701" w:rsidRPr="00541810" w:rsidRDefault="00EF1701" w:rsidP="00311631">
            <w:pPr>
              <w:pStyle w:val="msonormalbullet2gif"/>
              <w:contextualSpacing/>
              <w:jc w:val="center"/>
              <w:rPr>
                <w:b/>
              </w:rPr>
            </w:pPr>
            <w:r>
              <w:rPr>
                <w:b/>
              </w:rPr>
              <w:t>Раздел 1</w:t>
            </w:r>
          </w:p>
        </w:tc>
        <w:tc>
          <w:tcPr>
            <w:tcW w:w="13905" w:type="dxa"/>
            <w:gridSpan w:val="3"/>
            <w:tcBorders>
              <w:top w:val="single" w:sz="4" w:space="0" w:color="000000"/>
              <w:left w:val="single" w:sz="4" w:space="0" w:color="000000"/>
              <w:bottom w:val="single" w:sz="4" w:space="0" w:color="000000"/>
              <w:right w:val="single" w:sz="4" w:space="0" w:color="auto"/>
            </w:tcBorders>
            <w:vAlign w:val="center"/>
          </w:tcPr>
          <w:p w:rsidR="00EF1701" w:rsidRPr="00541810" w:rsidRDefault="00EF1701" w:rsidP="00311631">
            <w:pPr>
              <w:pStyle w:val="msonormalbullet2gif"/>
              <w:contextualSpacing/>
              <w:jc w:val="center"/>
              <w:rPr>
                <w:b/>
              </w:rPr>
            </w:pPr>
            <w:r>
              <w:rPr>
                <w:b/>
              </w:rPr>
              <w:t>Технология механизированных работ  в сельском хозяйстве</w:t>
            </w:r>
          </w:p>
        </w:tc>
      </w:tr>
      <w:tr w:rsidR="00EF1701" w:rsidRPr="00541810" w:rsidTr="00311631">
        <w:trPr>
          <w:gridAfter w:val="1"/>
          <w:wAfter w:w="50" w:type="dxa"/>
          <w:cantSplit/>
          <w:trHeight w:val="557"/>
        </w:trPr>
        <w:tc>
          <w:tcPr>
            <w:tcW w:w="675" w:type="dxa"/>
            <w:vMerge w:val="restart"/>
            <w:tcBorders>
              <w:top w:val="single" w:sz="4" w:space="0" w:color="000000"/>
              <w:left w:val="single" w:sz="4" w:space="0" w:color="000000"/>
              <w:right w:val="single" w:sz="4" w:space="0" w:color="000000"/>
            </w:tcBorders>
            <w:vAlign w:val="center"/>
          </w:tcPr>
          <w:p w:rsidR="00EF1701" w:rsidRPr="00541810" w:rsidRDefault="00EF1701" w:rsidP="00311631">
            <w:pPr>
              <w:pStyle w:val="msonormalbullet2gif"/>
              <w:spacing w:before="0" w:beforeAutospacing="0" w:after="0" w:afterAutospacing="0"/>
              <w:contextualSpacing/>
              <w:jc w:val="center"/>
              <w:rPr>
                <w:b/>
              </w:rPr>
            </w:pPr>
            <w:r>
              <w:rPr>
                <w:b/>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EF1701" w:rsidRPr="00541810" w:rsidRDefault="00EF1701" w:rsidP="00311631">
            <w:pPr>
              <w:pStyle w:val="msonormalbullet2gif"/>
              <w:spacing w:before="0" w:beforeAutospacing="0" w:after="0" w:afterAutospacing="0"/>
              <w:contextualSpacing/>
              <w:jc w:val="center"/>
              <w:rPr>
                <w:b/>
              </w:rPr>
            </w:pPr>
            <w:r>
              <w:rPr>
                <w:b/>
              </w:rPr>
              <w:t>6</w:t>
            </w:r>
          </w:p>
        </w:tc>
        <w:tc>
          <w:tcPr>
            <w:tcW w:w="5102" w:type="dxa"/>
            <w:vMerge w:val="restart"/>
            <w:tcBorders>
              <w:top w:val="single" w:sz="4" w:space="0" w:color="000000"/>
              <w:left w:val="single" w:sz="4" w:space="0" w:color="000000"/>
              <w:right w:val="single" w:sz="4" w:space="0" w:color="000000"/>
            </w:tcBorders>
          </w:tcPr>
          <w:p w:rsidR="00EF1701" w:rsidRPr="00C40C66" w:rsidRDefault="00EF1701" w:rsidP="00311631">
            <w:pPr>
              <w:widowControl w:val="0"/>
              <w:overflowPunct w:val="0"/>
              <w:autoSpaceDE w:val="0"/>
              <w:autoSpaceDN w:val="0"/>
              <w:adjustRightInd w:val="0"/>
              <w:spacing w:line="223" w:lineRule="auto"/>
              <w:ind w:right="60"/>
            </w:pPr>
            <w:r w:rsidRPr="00C40C66">
              <w:t>Подготовка к работе и выполнение работ на агрегатах для основной обработки почвы</w:t>
            </w:r>
          </w:p>
          <w:p w:rsidR="00EF1701" w:rsidRPr="006C122F" w:rsidRDefault="00EF1701" w:rsidP="00311631">
            <w:pPr>
              <w:autoSpaceDE w:val="0"/>
              <w:autoSpaceDN w:val="0"/>
              <w:adjustRightInd w:val="0"/>
            </w:pPr>
          </w:p>
        </w:tc>
        <w:tc>
          <w:tcPr>
            <w:tcW w:w="8753" w:type="dxa"/>
            <w:vMerge w:val="restart"/>
            <w:tcBorders>
              <w:top w:val="single" w:sz="4" w:space="0" w:color="000000"/>
              <w:left w:val="single" w:sz="4" w:space="0" w:color="000000"/>
              <w:right w:val="single" w:sz="4" w:space="0" w:color="auto"/>
            </w:tcBorders>
          </w:tcPr>
          <w:p w:rsidR="00EF1701" w:rsidRDefault="00EF1701" w:rsidP="00311631">
            <w:pPr>
              <w:widowControl w:val="0"/>
              <w:overflowPunct w:val="0"/>
              <w:autoSpaceDE w:val="0"/>
              <w:autoSpaceDN w:val="0"/>
              <w:adjustRightInd w:val="0"/>
              <w:spacing w:line="234" w:lineRule="auto"/>
              <w:jc w:val="both"/>
            </w:pPr>
            <w:r w:rsidRPr="0087411D">
              <w:t>Подготовка навески тракторов повышенной мощности по двухточечной схеме, проверить правильность сборки плуга на ровной площадке, установить предплужники, дисковый нож, если это необходимо.</w:t>
            </w:r>
          </w:p>
          <w:p w:rsidR="00EF1701" w:rsidRDefault="00EF1701" w:rsidP="00311631">
            <w:pPr>
              <w:widowControl w:val="0"/>
              <w:overflowPunct w:val="0"/>
              <w:autoSpaceDE w:val="0"/>
              <w:autoSpaceDN w:val="0"/>
              <w:adjustRightInd w:val="0"/>
              <w:spacing w:line="234" w:lineRule="auto"/>
              <w:jc w:val="both"/>
            </w:pPr>
            <w:r w:rsidRPr="0087411D">
              <w:t xml:space="preserve"> Установка заданной глубины пахоты. Выбор схемы движения агрегатов по полю. Выполнение наименьшего свального гребня и развальной борозды для односторонних плугов.</w:t>
            </w:r>
          </w:p>
          <w:p w:rsidR="00EF1701" w:rsidRPr="0087411D" w:rsidRDefault="00EF1701" w:rsidP="00311631">
            <w:pPr>
              <w:widowControl w:val="0"/>
              <w:overflowPunct w:val="0"/>
              <w:autoSpaceDE w:val="0"/>
              <w:autoSpaceDN w:val="0"/>
              <w:adjustRightInd w:val="0"/>
              <w:spacing w:line="234" w:lineRule="auto"/>
              <w:jc w:val="both"/>
            </w:pPr>
            <w:r w:rsidRPr="0087411D">
              <w:t xml:space="preserve"> Проверка зарядки гидропневмопредохранителя для каменистых плугов (6-9 МПа легкие почвы, 9-11 МПа тяжелые). Контроль качества пахоты</w:t>
            </w:r>
          </w:p>
          <w:p w:rsidR="00EF1701" w:rsidRPr="006C122F" w:rsidRDefault="00EF1701" w:rsidP="00311631">
            <w:pPr>
              <w:widowControl w:val="0"/>
              <w:overflowPunct w:val="0"/>
              <w:autoSpaceDE w:val="0"/>
              <w:autoSpaceDN w:val="0"/>
              <w:adjustRightInd w:val="0"/>
              <w:spacing w:line="233" w:lineRule="auto"/>
            </w:pPr>
          </w:p>
        </w:tc>
      </w:tr>
      <w:tr w:rsidR="00EF1701" w:rsidRPr="00541810" w:rsidTr="00311631">
        <w:trPr>
          <w:gridAfter w:val="1"/>
          <w:wAfter w:w="50" w:type="dxa"/>
          <w:cantSplit/>
          <w:trHeight w:val="708"/>
        </w:trPr>
        <w:tc>
          <w:tcPr>
            <w:tcW w:w="675" w:type="dxa"/>
            <w:vMerge/>
            <w:tcBorders>
              <w:left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F1701" w:rsidRPr="00541810" w:rsidRDefault="00EF1701" w:rsidP="00311631">
            <w:pPr>
              <w:pStyle w:val="msonormalbullet2gif"/>
              <w:spacing w:before="0" w:beforeAutospacing="0" w:after="0" w:afterAutospacing="0"/>
              <w:contextualSpacing/>
              <w:jc w:val="center"/>
              <w:rPr>
                <w:b/>
              </w:rPr>
            </w:pPr>
            <w:r>
              <w:rPr>
                <w:b/>
              </w:rPr>
              <w:t>6</w:t>
            </w:r>
          </w:p>
        </w:tc>
        <w:tc>
          <w:tcPr>
            <w:tcW w:w="5102" w:type="dxa"/>
            <w:vMerge/>
            <w:tcBorders>
              <w:left w:val="single" w:sz="4" w:space="0" w:color="000000"/>
              <w:right w:val="single" w:sz="4" w:space="0" w:color="000000"/>
            </w:tcBorders>
          </w:tcPr>
          <w:p w:rsidR="00EF1701" w:rsidRPr="006C122F" w:rsidRDefault="00EF1701" w:rsidP="00311631">
            <w:pPr>
              <w:autoSpaceDE w:val="0"/>
              <w:autoSpaceDN w:val="0"/>
              <w:adjustRightInd w:val="0"/>
            </w:pPr>
          </w:p>
        </w:tc>
        <w:tc>
          <w:tcPr>
            <w:tcW w:w="8753" w:type="dxa"/>
            <w:vMerge/>
            <w:tcBorders>
              <w:left w:val="single" w:sz="4" w:space="0" w:color="000000"/>
              <w:right w:val="single" w:sz="4" w:space="0" w:color="auto"/>
            </w:tcBorders>
          </w:tcPr>
          <w:p w:rsidR="00EF1701" w:rsidRPr="00541810" w:rsidRDefault="00EF1701" w:rsidP="00311631">
            <w:pPr>
              <w:pStyle w:val="msonormalbullet2gif"/>
              <w:spacing w:before="0" w:beforeAutospacing="0" w:after="0" w:afterAutospacing="0"/>
              <w:contextualSpacing/>
              <w:jc w:val="center"/>
              <w:rPr>
                <w:b/>
              </w:rPr>
            </w:pPr>
          </w:p>
        </w:tc>
      </w:tr>
      <w:tr w:rsidR="00EF1701" w:rsidRPr="00541810" w:rsidTr="00311631">
        <w:trPr>
          <w:gridAfter w:val="1"/>
          <w:wAfter w:w="50" w:type="dxa"/>
          <w:cantSplit/>
          <w:trHeight w:val="706"/>
        </w:trPr>
        <w:tc>
          <w:tcPr>
            <w:tcW w:w="675" w:type="dxa"/>
            <w:vMerge/>
            <w:tcBorders>
              <w:left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r>
              <w:rPr>
                <w:b/>
              </w:rPr>
              <w:t>6</w:t>
            </w:r>
          </w:p>
        </w:tc>
        <w:tc>
          <w:tcPr>
            <w:tcW w:w="5102" w:type="dxa"/>
            <w:vMerge/>
            <w:tcBorders>
              <w:left w:val="single" w:sz="4" w:space="0" w:color="000000"/>
              <w:right w:val="single" w:sz="4" w:space="0" w:color="000000"/>
            </w:tcBorders>
          </w:tcPr>
          <w:p w:rsidR="00EF1701" w:rsidRPr="006C122F" w:rsidRDefault="00EF1701" w:rsidP="00311631">
            <w:pPr>
              <w:autoSpaceDE w:val="0"/>
              <w:autoSpaceDN w:val="0"/>
              <w:adjustRightInd w:val="0"/>
            </w:pPr>
          </w:p>
        </w:tc>
        <w:tc>
          <w:tcPr>
            <w:tcW w:w="8753" w:type="dxa"/>
            <w:vMerge/>
            <w:tcBorders>
              <w:left w:val="single" w:sz="4" w:space="0" w:color="000000"/>
              <w:right w:val="single" w:sz="4" w:space="0" w:color="auto"/>
            </w:tcBorders>
          </w:tcPr>
          <w:p w:rsidR="00EF1701" w:rsidRPr="00541810" w:rsidRDefault="00EF1701" w:rsidP="00311631">
            <w:pPr>
              <w:pStyle w:val="msonormalbullet2gif"/>
              <w:spacing w:before="0" w:beforeAutospacing="0" w:after="0" w:afterAutospacing="0"/>
              <w:contextualSpacing/>
              <w:jc w:val="center"/>
              <w:rPr>
                <w:b/>
              </w:rPr>
            </w:pPr>
          </w:p>
        </w:tc>
      </w:tr>
      <w:tr w:rsidR="00EF1701" w:rsidRPr="00541810" w:rsidTr="00311631">
        <w:trPr>
          <w:gridAfter w:val="1"/>
          <w:wAfter w:w="50" w:type="dxa"/>
          <w:cantSplit/>
          <w:trHeight w:val="706"/>
        </w:trPr>
        <w:tc>
          <w:tcPr>
            <w:tcW w:w="675" w:type="dxa"/>
            <w:vMerge/>
            <w:tcBorders>
              <w:left w:val="single" w:sz="4" w:space="0" w:color="000000"/>
              <w:bottom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r>
              <w:rPr>
                <w:b/>
              </w:rPr>
              <w:t>6</w:t>
            </w:r>
          </w:p>
        </w:tc>
        <w:tc>
          <w:tcPr>
            <w:tcW w:w="5102" w:type="dxa"/>
            <w:vMerge/>
            <w:tcBorders>
              <w:left w:val="single" w:sz="4" w:space="0" w:color="000000"/>
              <w:bottom w:val="single" w:sz="4" w:space="0" w:color="000000"/>
              <w:right w:val="single" w:sz="4" w:space="0" w:color="000000"/>
            </w:tcBorders>
          </w:tcPr>
          <w:p w:rsidR="00EF1701" w:rsidRPr="006C122F" w:rsidRDefault="00EF1701" w:rsidP="00311631">
            <w:pPr>
              <w:autoSpaceDE w:val="0"/>
              <w:autoSpaceDN w:val="0"/>
              <w:adjustRightInd w:val="0"/>
            </w:pPr>
          </w:p>
        </w:tc>
        <w:tc>
          <w:tcPr>
            <w:tcW w:w="8753" w:type="dxa"/>
            <w:vMerge/>
            <w:tcBorders>
              <w:left w:val="single" w:sz="4" w:space="0" w:color="000000"/>
              <w:bottom w:val="single" w:sz="4" w:space="0" w:color="000000"/>
              <w:right w:val="single" w:sz="4" w:space="0" w:color="auto"/>
            </w:tcBorders>
          </w:tcPr>
          <w:p w:rsidR="00EF1701" w:rsidRPr="00541810" w:rsidRDefault="00EF1701" w:rsidP="00311631">
            <w:pPr>
              <w:pStyle w:val="msonormalbullet2gif"/>
              <w:spacing w:before="0" w:beforeAutospacing="0" w:after="0" w:afterAutospacing="0"/>
              <w:contextualSpacing/>
              <w:jc w:val="center"/>
              <w:rPr>
                <w:b/>
              </w:rPr>
            </w:pPr>
          </w:p>
        </w:tc>
      </w:tr>
      <w:tr w:rsidR="00EF1701" w:rsidRPr="00541810" w:rsidTr="00311631">
        <w:trPr>
          <w:gridAfter w:val="1"/>
          <w:wAfter w:w="50" w:type="dxa"/>
          <w:cantSplit/>
          <w:trHeight w:val="555"/>
        </w:trPr>
        <w:tc>
          <w:tcPr>
            <w:tcW w:w="675" w:type="dxa"/>
            <w:vMerge w:val="restart"/>
            <w:tcBorders>
              <w:top w:val="single" w:sz="4" w:space="0" w:color="000000"/>
              <w:left w:val="single" w:sz="4" w:space="0" w:color="000000"/>
              <w:right w:val="single" w:sz="4" w:space="0" w:color="000000"/>
            </w:tcBorders>
            <w:vAlign w:val="center"/>
          </w:tcPr>
          <w:p w:rsidR="00EF1701" w:rsidRPr="00541810" w:rsidRDefault="00EF1701" w:rsidP="00311631">
            <w:pPr>
              <w:pStyle w:val="msonormalbullet2gif"/>
              <w:spacing w:before="0" w:beforeAutospacing="0" w:after="0" w:afterAutospacing="0"/>
              <w:contextualSpacing/>
              <w:jc w:val="center"/>
              <w:rPr>
                <w:b/>
              </w:rPr>
            </w:pPr>
            <w:r>
              <w:rPr>
                <w:b/>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EF1701" w:rsidRPr="00541810" w:rsidRDefault="00EF1701" w:rsidP="00311631">
            <w:pPr>
              <w:pStyle w:val="msonormalbullet2gif"/>
              <w:spacing w:before="0" w:beforeAutospacing="0" w:after="0" w:afterAutospacing="0"/>
              <w:contextualSpacing/>
              <w:jc w:val="center"/>
              <w:rPr>
                <w:b/>
              </w:rPr>
            </w:pPr>
            <w:r>
              <w:rPr>
                <w:b/>
              </w:rPr>
              <w:t>6</w:t>
            </w:r>
          </w:p>
        </w:tc>
        <w:tc>
          <w:tcPr>
            <w:tcW w:w="5102" w:type="dxa"/>
            <w:vMerge w:val="restart"/>
            <w:tcBorders>
              <w:top w:val="single" w:sz="4" w:space="0" w:color="000000"/>
              <w:left w:val="single" w:sz="4" w:space="0" w:color="000000"/>
              <w:right w:val="single" w:sz="4" w:space="0" w:color="000000"/>
            </w:tcBorders>
          </w:tcPr>
          <w:p w:rsidR="00EF1701" w:rsidRPr="00C40C66" w:rsidRDefault="00EF1701" w:rsidP="00311631">
            <w:pPr>
              <w:widowControl w:val="0"/>
              <w:overflowPunct w:val="0"/>
              <w:autoSpaceDE w:val="0"/>
              <w:autoSpaceDN w:val="0"/>
              <w:adjustRightInd w:val="0"/>
              <w:spacing w:line="227" w:lineRule="auto"/>
            </w:pPr>
            <w:r w:rsidRPr="00C40C66">
              <w:t>Подготовка к работе и выполнение работ на агрегатах для предпосевной обработки почвы</w:t>
            </w:r>
          </w:p>
          <w:p w:rsidR="00EF1701" w:rsidRPr="006C122F" w:rsidRDefault="00EF1701" w:rsidP="00311631">
            <w:pPr>
              <w:autoSpaceDE w:val="0"/>
              <w:autoSpaceDN w:val="0"/>
              <w:adjustRightInd w:val="0"/>
            </w:pPr>
            <w:r w:rsidRPr="006C122F">
              <w:t>.</w:t>
            </w:r>
          </w:p>
        </w:tc>
        <w:tc>
          <w:tcPr>
            <w:tcW w:w="8753" w:type="dxa"/>
            <w:vMerge w:val="restart"/>
            <w:tcBorders>
              <w:top w:val="single" w:sz="4" w:space="0" w:color="000000"/>
              <w:left w:val="single" w:sz="4" w:space="0" w:color="000000"/>
              <w:right w:val="single" w:sz="4" w:space="0" w:color="auto"/>
            </w:tcBorders>
            <w:vAlign w:val="center"/>
          </w:tcPr>
          <w:p w:rsidR="00EF1701" w:rsidRPr="00D83EFD" w:rsidRDefault="00EF1701" w:rsidP="00311631">
            <w:pPr>
              <w:pStyle w:val="msonormalbullet2gif"/>
              <w:spacing w:before="0" w:beforeAutospacing="0" w:after="0" w:afterAutospacing="0"/>
              <w:contextualSpacing/>
            </w:pPr>
            <w:r w:rsidRPr="0087411D">
              <w:t xml:space="preserve">Подготовка прицепного устройства трактора, сцепки для борон, автосцепки для навесных машин. Проверка состояний рабочих органов машин, зубьев, дисков, лап, ножей, их крепление, расстановка по ширине захвата машины на заданную </w:t>
            </w:r>
            <w:r w:rsidRPr="0087411D">
              <w:lastRenderedPageBreak/>
              <w:t>глубину обработки, выбор способа движения агрегата по полю, работа на агрегате контроль качества работы согласно агротехническим требованиям. Контроль качества выполнения работ</w:t>
            </w:r>
          </w:p>
        </w:tc>
      </w:tr>
      <w:tr w:rsidR="00EF1701" w:rsidRPr="00541810" w:rsidTr="00311631">
        <w:trPr>
          <w:gridAfter w:val="1"/>
          <w:wAfter w:w="50" w:type="dxa"/>
          <w:cantSplit/>
          <w:trHeight w:val="488"/>
        </w:trPr>
        <w:tc>
          <w:tcPr>
            <w:tcW w:w="675" w:type="dxa"/>
            <w:vMerge/>
            <w:tcBorders>
              <w:left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F1701" w:rsidRPr="00541810" w:rsidRDefault="00EF1701" w:rsidP="00311631">
            <w:pPr>
              <w:pStyle w:val="msonormalbullet2gif"/>
              <w:spacing w:before="0" w:beforeAutospacing="0" w:after="0" w:afterAutospacing="0"/>
              <w:contextualSpacing/>
              <w:jc w:val="center"/>
              <w:rPr>
                <w:b/>
              </w:rPr>
            </w:pPr>
            <w:r>
              <w:rPr>
                <w:b/>
              </w:rPr>
              <w:t>6</w:t>
            </w:r>
          </w:p>
        </w:tc>
        <w:tc>
          <w:tcPr>
            <w:tcW w:w="5102" w:type="dxa"/>
            <w:vMerge/>
            <w:tcBorders>
              <w:left w:val="single" w:sz="4" w:space="0" w:color="000000"/>
              <w:right w:val="single" w:sz="4" w:space="0" w:color="000000"/>
            </w:tcBorders>
          </w:tcPr>
          <w:p w:rsidR="00EF1701" w:rsidRPr="006C122F" w:rsidRDefault="00EF1701" w:rsidP="00311631">
            <w:pPr>
              <w:autoSpaceDE w:val="0"/>
              <w:autoSpaceDN w:val="0"/>
              <w:adjustRightInd w:val="0"/>
            </w:pPr>
          </w:p>
        </w:tc>
        <w:tc>
          <w:tcPr>
            <w:tcW w:w="8753" w:type="dxa"/>
            <w:vMerge/>
            <w:tcBorders>
              <w:left w:val="single" w:sz="4" w:space="0" w:color="000000"/>
              <w:right w:val="single" w:sz="4" w:space="0" w:color="auto"/>
            </w:tcBorders>
            <w:vAlign w:val="center"/>
          </w:tcPr>
          <w:p w:rsidR="00EF1701" w:rsidRPr="00541810" w:rsidRDefault="00EF1701" w:rsidP="00311631">
            <w:pPr>
              <w:pStyle w:val="msonormalbullet2gif"/>
              <w:spacing w:before="0" w:beforeAutospacing="0" w:after="0" w:afterAutospacing="0"/>
              <w:contextualSpacing/>
              <w:jc w:val="center"/>
              <w:rPr>
                <w:b/>
              </w:rPr>
            </w:pPr>
          </w:p>
        </w:tc>
      </w:tr>
      <w:tr w:rsidR="00EF1701" w:rsidRPr="00541810" w:rsidTr="00311631">
        <w:trPr>
          <w:gridAfter w:val="1"/>
          <w:wAfter w:w="50" w:type="dxa"/>
          <w:cantSplit/>
          <w:trHeight w:val="486"/>
        </w:trPr>
        <w:tc>
          <w:tcPr>
            <w:tcW w:w="675" w:type="dxa"/>
            <w:vMerge/>
            <w:tcBorders>
              <w:left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r>
              <w:rPr>
                <w:b/>
              </w:rPr>
              <w:t>6</w:t>
            </w:r>
          </w:p>
        </w:tc>
        <w:tc>
          <w:tcPr>
            <w:tcW w:w="5102" w:type="dxa"/>
            <w:vMerge/>
            <w:tcBorders>
              <w:left w:val="single" w:sz="4" w:space="0" w:color="000000"/>
              <w:right w:val="single" w:sz="4" w:space="0" w:color="000000"/>
            </w:tcBorders>
          </w:tcPr>
          <w:p w:rsidR="00EF1701" w:rsidRPr="006C122F" w:rsidRDefault="00EF1701" w:rsidP="00311631">
            <w:pPr>
              <w:autoSpaceDE w:val="0"/>
              <w:autoSpaceDN w:val="0"/>
              <w:adjustRightInd w:val="0"/>
            </w:pPr>
          </w:p>
        </w:tc>
        <w:tc>
          <w:tcPr>
            <w:tcW w:w="8753" w:type="dxa"/>
            <w:vMerge/>
            <w:tcBorders>
              <w:left w:val="single" w:sz="4" w:space="0" w:color="000000"/>
              <w:right w:val="single" w:sz="4" w:space="0" w:color="auto"/>
            </w:tcBorders>
            <w:vAlign w:val="center"/>
          </w:tcPr>
          <w:p w:rsidR="00EF1701" w:rsidRPr="00541810" w:rsidRDefault="00EF1701" w:rsidP="00311631">
            <w:pPr>
              <w:pStyle w:val="msonormalbullet2gif"/>
              <w:spacing w:before="0" w:beforeAutospacing="0" w:after="0" w:afterAutospacing="0"/>
              <w:contextualSpacing/>
              <w:jc w:val="center"/>
              <w:rPr>
                <w:b/>
              </w:rPr>
            </w:pPr>
          </w:p>
        </w:tc>
      </w:tr>
      <w:tr w:rsidR="00EF1701" w:rsidRPr="00541810" w:rsidTr="00311631">
        <w:trPr>
          <w:gridAfter w:val="1"/>
          <w:wAfter w:w="50" w:type="dxa"/>
          <w:cantSplit/>
          <w:trHeight w:val="486"/>
        </w:trPr>
        <w:tc>
          <w:tcPr>
            <w:tcW w:w="675" w:type="dxa"/>
            <w:vMerge/>
            <w:tcBorders>
              <w:left w:val="single" w:sz="4" w:space="0" w:color="000000"/>
              <w:bottom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r>
              <w:rPr>
                <w:b/>
              </w:rPr>
              <w:t>6</w:t>
            </w:r>
          </w:p>
        </w:tc>
        <w:tc>
          <w:tcPr>
            <w:tcW w:w="5102" w:type="dxa"/>
            <w:vMerge/>
            <w:tcBorders>
              <w:left w:val="single" w:sz="4" w:space="0" w:color="000000"/>
              <w:bottom w:val="single" w:sz="4" w:space="0" w:color="000000"/>
              <w:right w:val="single" w:sz="4" w:space="0" w:color="000000"/>
            </w:tcBorders>
          </w:tcPr>
          <w:p w:rsidR="00EF1701" w:rsidRPr="006C122F" w:rsidRDefault="00EF1701" w:rsidP="00311631">
            <w:pPr>
              <w:autoSpaceDE w:val="0"/>
              <w:autoSpaceDN w:val="0"/>
              <w:adjustRightInd w:val="0"/>
            </w:pPr>
          </w:p>
        </w:tc>
        <w:tc>
          <w:tcPr>
            <w:tcW w:w="8753" w:type="dxa"/>
            <w:vMerge/>
            <w:tcBorders>
              <w:left w:val="single" w:sz="4" w:space="0" w:color="000000"/>
              <w:bottom w:val="single" w:sz="4" w:space="0" w:color="000000"/>
              <w:right w:val="single" w:sz="4" w:space="0" w:color="auto"/>
            </w:tcBorders>
            <w:vAlign w:val="center"/>
          </w:tcPr>
          <w:p w:rsidR="00EF1701" w:rsidRPr="00541810" w:rsidRDefault="00EF1701" w:rsidP="00311631">
            <w:pPr>
              <w:pStyle w:val="msonormalbullet2gif"/>
              <w:spacing w:before="0" w:beforeAutospacing="0" w:after="0" w:afterAutospacing="0"/>
              <w:contextualSpacing/>
              <w:jc w:val="center"/>
              <w:rPr>
                <w:b/>
              </w:rPr>
            </w:pPr>
          </w:p>
        </w:tc>
      </w:tr>
      <w:tr w:rsidR="00EF1701" w:rsidRPr="00541810" w:rsidTr="00311631">
        <w:trPr>
          <w:gridAfter w:val="1"/>
          <w:wAfter w:w="50" w:type="dxa"/>
          <w:cantSplit/>
          <w:trHeight w:val="700"/>
        </w:trPr>
        <w:tc>
          <w:tcPr>
            <w:tcW w:w="675" w:type="dxa"/>
            <w:vMerge w:val="restart"/>
            <w:tcBorders>
              <w:top w:val="single" w:sz="4" w:space="0" w:color="000000"/>
              <w:left w:val="single" w:sz="4" w:space="0" w:color="000000"/>
              <w:right w:val="single" w:sz="4" w:space="0" w:color="000000"/>
            </w:tcBorders>
            <w:vAlign w:val="center"/>
          </w:tcPr>
          <w:p w:rsidR="00EF1701" w:rsidRPr="00541810" w:rsidRDefault="00EF1701" w:rsidP="00311631">
            <w:pPr>
              <w:pStyle w:val="msonormalbullet2gif"/>
              <w:spacing w:before="0" w:beforeAutospacing="0" w:after="0" w:afterAutospacing="0"/>
              <w:contextualSpacing/>
              <w:jc w:val="center"/>
              <w:rPr>
                <w:b/>
              </w:rPr>
            </w:pPr>
            <w:r>
              <w:rPr>
                <w:b/>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EF1701" w:rsidRPr="00541810" w:rsidRDefault="00EF1701" w:rsidP="00311631">
            <w:pPr>
              <w:pStyle w:val="msonormalbullet2gif"/>
              <w:spacing w:before="0" w:beforeAutospacing="0" w:after="0" w:afterAutospacing="0"/>
              <w:contextualSpacing/>
              <w:jc w:val="center"/>
              <w:rPr>
                <w:b/>
              </w:rPr>
            </w:pPr>
            <w:r>
              <w:rPr>
                <w:b/>
              </w:rPr>
              <w:t>6</w:t>
            </w:r>
          </w:p>
        </w:tc>
        <w:tc>
          <w:tcPr>
            <w:tcW w:w="5102" w:type="dxa"/>
            <w:vMerge w:val="restart"/>
            <w:tcBorders>
              <w:top w:val="single" w:sz="4" w:space="0" w:color="000000"/>
              <w:left w:val="single" w:sz="4" w:space="0" w:color="000000"/>
              <w:right w:val="single" w:sz="4" w:space="0" w:color="000000"/>
            </w:tcBorders>
          </w:tcPr>
          <w:p w:rsidR="00EF1701" w:rsidRPr="00C40C66" w:rsidRDefault="00EF1701" w:rsidP="00311631">
            <w:pPr>
              <w:widowControl w:val="0"/>
              <w:overflowPunct w:val="0"/>
              <w:autoSpaceDE w:val="0"/>
              <w:autoSpaceDN w:val="0"/>
              <w:adjustRightInd w:val="0"/>
              <w:spacing w:line="223" w:lineRule="auto"/>
              <w:ind w:right="60"/>
            </w:pPr>
            <w:r w:rsidRPr="00C40C66">
              <w:t>Подготовка к работе и выполнение работ на агрегатах для внесения удобрений</w:t>
            </w:r>
          </w:p>
          <w:p w:rsidR="00EF1701" w:rsidRPr="006C122F" w:rsidRDefault="00EF1701" w:rsidP="00311631">
            <w:pPr>
              <w:autoSpaceDE w:val="0"/>
              <w:autoSpaceDN w:val="0"/>
              <w:adjustRightInd w:val="0"/>
            </w:pPr>
            <w:r w:rsidRPr="006C122F">
              <w:t>.</w:t>
            </w:r>
          </w:p>
        </w:tc>
        <w:tc>
          <w:tcPr>
            <w:tcW w:w="8753" w:type="dxa"/>
            <w:vMerge w:val="restart"/>
            <w:tcBorders>
              <w:top w:val="single" w:sz="4" w:space="0" w:color="000000"/>
              <w:left w:val="single" w:sz="4" w:space="0" w:color="000000"/>
              <w:right w:val="single" w:sz="4" w:space="0" w:color="auto"/>
            </w:tcBorders>
            <w:vAlign w:val="center"/>
          </w:tcPr>
          <w:p w:rsidR="00EF1701" w:rsidRDefault="00EF1701" w:rsidP="00311631">
            <w:pPr>
              <w:widowControl w:val="0"/>
              <w:overflowPunct w:val="0"/>
              <w:autoSpaceDE w:val="0"/>
              <w:autoSpaceDN w:val="0"/>
              <w:adjustRightInd w:val="0"/>
              <w:spacing w:line="223" w:lineRule="auto"/>
              <w:jc w:val="both"/>
            </w:pPr>
            <w:r w:rsidRPr="0087411D">
              <w:t xml:space="preserve">Проверка действия привода сельскохозяйственной машины от ВОМ трактора, гидропривода. </w:t>
            </w:r>
          </w:p>
          <w:p w:rsidR="00EF1701" w:rsidRDefault="00EF1701" w:rsidP="00311631">
            <w:pPr>
              <w:widowControl w:val="0"/>
              <w:overflowPunct w:val="0"/>
              <w:autoSpaceDE w:val="0"/>
              <w:autoSpaceDN w:val="0"/>
              <w:adjustRightInd w:val="0"/>
              <w:spacing w:line="223" w:lineRule="auto"/>
              <w:jc w:val="both"/>
            </w:pPr>
          </w:p>
          <w:p w:rsidR="00EF1701" w:rsidRPr="0087411D" w:rsidRDefault="00EF1701" w:rsidP="00311631">
            <w:pPr>
              <w:widowControl w:val="0"/>
              <w:overflowPunct w:val="0"/>
              <w:autoSpaceDE w:val="0"/>
              <w:autoSpaceDN w:val="0"/>
              <w:adjustRightInd w:val="0"/>
              <w:spacing w:line="223" w:lineRule="auto"/>
              <w:jc w:val="both"/>
            </w:pPr>
            <w:r w:rsidRPr="0087411D">
              <w:t>Регулировка нормы внесения удобрений. Выбор способа движения по полю.</w:t>
            </w:r>
          </w:p>
          <w:p w:rsidR="00EF1701" w:rsidRPr="00D83EFD" w:rsidRDefault="00EF1701" w:rsidP="00311631">
            <w:pPr>
              <w:pStyle w:val="msonormalbullet2gif"/>
              <w:spacing w:before="0" w:beforeAutospacing="0" w:after="0" w:afterAutospacing="0"/>
              <w:contextualSpacing/>
            </w:pPr>
          </w:p>
        </w:tc>
      </w:tr>
      <w:tr w:rsidR="00EF1701" w:rsidRPr="00541810" w:rsidTr="00311631">
        <w:trPr>
          <w:gridAfter w:val="1"/>
          <w:wAfter w:w="50" w:type="dxa"/>
          <w:cantSplit/>
          <w:trHeight w:val="700"/>
        </w:trPr>
        <w:tc>
          <w:tcPr>
            <w:tcW w:w="675" w:type="dxa"/>
            <w:vMerge/>
            <w:tcBorders>
              <w:left w:val="single" w:sz="4" w:space="0" w:color="000000"/>
              <w:bottom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r>
              <w:rPr>
                <w:b/>
              </w:rPr>
              <w:t>6</w:t>
            </w:r>
          </w:p>
        </w:tc>
        <w:tc>
          <w:tcPr>
            <w:tcW w:w="5102" w:type="dxa"/>
            <w:vMerge/>
            <w:tcBorders>
              <w:left w:val="single" w:sz="4" w:space="0" w:color="000000"/>
              <w:bottom w:val="single" w:sz="4" w:space="0" w:color="000000"/>
              <w:right w:val="single" w:sz="4" w:space="0" w:color="000000"/>
            </w:tcBorders>
          </w:tcPr>
          <w:p w:rsidR="00EF1701" w:rsidRPr="00C40C66" w:rsidRDefault="00EF1701" w:rsidP="00311631">
            <w:pPr>
              <w:widowControl w:val="0"/>
              <w:overflowPunct w:val="0"/>
              <w:autoSpaceDE w:val="0"/>
              <w:autoSpaceDN w:val="0"/>
              <w:adjustRightInd w:val="0"/>
              <w:spacing w:line="223" w:lineRule="auto"/>
              <w:ind w:right="60"/>
            </w:pPr>
          </w:p>
        </w:tc>
        <w:tc>
          <w:tcPr>
            <w:tcW w:w="8753" w:type="dxa"/>
            <w:vMerge/>
            <w:tcBorders>
              <w:left w:val="single" w:sz="4" w:space="0" w:color="000000"/>
              <w:bottom w:val="single" w:sz="4" w:space="0" w:color="000000"/>
              <w:right w:val="single" w:sz="4" w:space="0" w:color="auto"/>
            </w:tcBorders>
            <w:vAlign w:val="center"/>
          </w:tcPr>
          <w:p w:rsidR="00EF1701" w:rsidRPr="0087411D" w:rsidRDefault="00EF1701" w:rsidP="00311631">
            <w:pPr>
              <w:widowControl w:val="0"/>
              <w:overflowPunct w:val="0"/>
              <w:autoSpaceDE w:val="0"/>
              <w:autoSpaceDN w:val="0"/>
              <w:adjustRightInd w:val="0"/>
              <w:spacing w:line="223" w:lineRule="auto"/>
              <w:jc w:val="both"/>
            </w:pPr>
          </w:p>
        </w:tc>
      </w:tr>
      <w:tr w:rsidR="00EF1701" w:rsidRPr="00541810" w:rsidTr="00311631">
        <w:trPr>
          <w:gridAfter w:val="1"/>
          <w:wAfter w:w="50" w:type="dxa"/>
          <w:cantSplit/>
          <w:trHeight w:val="557"/>
        </w:trPr>
        <w:tc>
          <w:tcPr>
            <w:tcW w:w="675" w:type="dxa"/>
            <w:vMerge w:val="restart"/>
            <w:tcBorders>
              <w:top w:val="single" w:sz="4" w:space="0" w:color="000000"/>
              <w:left w:val="single" w:sz="4" w:space="0" w:color="000000"/>
              <w:right w:val="single" w:sz="4" w:space="0" w:color="000000"/>
            </w:tcBorders>
            <w:vAlign w:val="center"/>
          </w:tcPr>
          <w:p w:rsidR="00EF1701" w:rsidRPr="00541810" w:rsidRDefault="00EF1701" w:rsidP="00311631">
            <w:pPr>
              <w:pStyle w:val="msonormalbullet2gif"/>
              <w:spacing w:before="0" w:beforeAutospacing="0" w:after="0" w:afterAutospacing="0"/>
              <w:contextualSpacing/>
              <w:jc w:val="center"/>
              <w:rPr>
                <w:b/>
              </w:rPr>
            </w:pPr>
            <w:r>
              <w:rPr>
                <w:b/>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EF1701" w:rsidRPr="00541810" w:rsidRDefault="00EF1701" w:rsidP="00311631">
            <w:pPr>
              <w:pStyle w:val="msonormalbullet2gif"/>
              <w:spacing w:before="0" w:beforeAutospacing="0" w:after="0" w:afterAutospacing="0"/>
              <w:contextualSpacing/>
              <w:jc w:val="center"/>
              <w:rPr>
                <w:b/>
              </w:rPr>
            </w:pPr>
            <w:r>
              <w:rPr>
                <w:b/>
              </w:rPr>
              <w:t>6</w:t>
            </w:r>
          </w:p>
        </w:tc>
        <w:tc>
          <w:tcPr>
            <w:tcW w:w="5102" w:type="dxa"/>
            <w:vMerge w:val="restart"/>
            <w:tcBorders>
              <w:top w:val="single" w:sz="4" w:space="0" w:color="000000"/>
              <w:left w:val="single" w:sz="4" w:space="0" w:color="000000"/>
              <w:right w:val="single" w:sz="4" w:space="0" w:color="000000"/>
            </w:tcBorders>
          </w:tcPr>
          <w:p w:rsidR="00EF1701" w:rsidRPr="00C40C66" w:rsidRDefault="00EF1701" w:rsidP="00311631">
            <w:pPr>
              <w:widowControl w:val="0"/>
              <w:overflowPunct w:val="0"/>
              <w:autoSpaceDE w:val="0"/>
              <w:autoSpaceDN w:val="0"/>
              <w:adjustRightInd w:val="0"/>
              <w:spacing w:line="223" w:lineRule="auto"/>
              <w:ind w:right="60"/>
            </w:pPr>
            <w:r w:rsidRPr="00C40C66">
              <w:t>Подготовка к работе и выполнение работ на агрегатах для посева</w:t>
            </w:r>
          </w:p>
          <w:p w:rsidR="00EF1701" w:rsidRPr="00C40C66" w:rsidRDefault="00004CBE" w:rsidP="00311631">
            <w:pPr>
              <w:widowControl w:val="0"/>
              <w:autoSpaceDE w:val="0"/>
              <w:autoSpaceDN w:val="0"/>
              <w:adjustRightInd w:val="0"/>
              <w:spacing w:line="131" w:lineRule="exact"/>
            </w:pPr>
            <w:r w:rsidRPr="00004CBE">
              <w:rPr>
                <w:rFonts w:ascii="Calibri" w:hAnsi="Calibri"/>
                <w:noProof/>
                <w:sz w:val="22"/>
                <w:szCs w:val="22"/>
                <w:lang w:val="en-US" w:eastAsia="en-US"/>
              </w:rPr>
              <w:pict>
                <v:line id="_x0000_s1060" style="position:absolute;z-index:-251621376" from="176.25pt,-41.7pt" to="176.25pt,1.95pt" o:allowincell="f" strokecolor="#f0f0f0" strokeweight=".72pt"/>
              </w:pict>
            </w:r>
            <w:r w:rsidRPr="00004CBE">
              <w:rPr>
                <w:rFonts w:ascii="Calibri" w:hAnsi="Calibri"/>
                <w:noProof/>
                <w:sz w:val="22"/>
                <w:szCs w:val="22"/>
                <w:lang w:val="en-US" w:eastAsia="en-US"/>
              </w:rPr>
              <w:pict>
                <v:line id="_x0000_s1061" style="position:absolute;z-index:-251620352" from="-1.05pt,1.6pt" to="176.65pt,1.6pt" o:allowincell="f" strokecolor="#f0f0f0" strokeweight=".72pt"/>
              </w:pict>
            </w:r>
            <w:r w:rsidRPr="00004CBE">
              <w:rPr>
                <w:rFonts w:ascii="Calibri" w:hAnsi="Calibri"/>
                <w:noProof/>
                <w:sz w:val="22"/>
                <w:szCs w:val="22"/>
                <w:lang w:val="en-US" w:eastAsia="en-US"/>
              </w:rPr>
              <w:pict>
                <v:line id="_x0000_s1062" style="position:absolute;z-index:-251619328" from="-1.05pt,3pt" to="175.9pt,3pt" o:allowincell="f" strokecolor="#a0a0a0" strokeweight=".72pt"/>
              </w:pict>
            </w:r>
            <w:r w:rsidRPr="00004CBE">
              <w:rPr>
                <w:rFonts w:ascii="Calibri" w:hAnsi="Calibri"/>
                <w:noProof/>
                <w:sz w:val="22"/>
                <w:szCs w:val="22"/>
                <w:lang w:val="en-US" w:eastAsia="en-US"/>
              </w:rPr>
              <w:pict>
                <v:line id="_x0000_s1063" style="position:absolute;z-index:-251618304" from="-.7pt,2.65pt" to="-.7pt,46.35pt" o:allowincell="f" strokecolor="#a0a0a0" strokeweight=".25397mm"/>
              </w:pict>
            </w:r>
          </w:p>
          <w:p w:rsidR="00EF1701" w:rsidRPr="006C122F" w:rsidRDefault="00EF1701" w:rsidP="00311631">
            <w:pPr>
              <w:autoSpaceDE w:val="0"/>
              <w:autoSpaceDN w:val="0"/>
              <w:adjustRightInd w:val="0"/>
            </w:pPr>
          </w:p>
          <w:p w:rsidR="00EF1701" w:rsidRPr="006C122F" w:rsidRDefault="00EF1701" w:rsidP="00311631">
            <w:pPr>
              <w:autoSpaceDE w:val="0"/>
              <w:autoSpaceDN w:val="0"/>
              <w:adjustRightInd w:val="0"/>
            </w:pPr>
          </w:p>
        </w:tc>
        <w:tc>
          <w:tcPr>
            <w:tcW w:w="8753" w:type="dxa"/>
            <w:vMerge w:val="restart"/>
            <w:tcBorders>
              <w:top w:val="single" w:sz="4" w:space="0" w:color="000000"/>
              <w:left w:val="single" w:sz="4" w:space="0" w:color="000000"/>
              <w:right w:val="single" w:sz="4" w:space="0" w:color="auto"/>
            </w:tcBorders>
            <w:vAlign w:val="center"/>
          </w:tcPr>
          <w:p w:rsidR="00EF1701" w:rsidRDefault="00EF1701" w:rsidP="00311631">
            <w:pPr>
              <w:widowControl w:val="0"/>
              <w:overflowPunct w:val="0"/>
              <w:autoSpaceDE w:val="0"/>
              <w:autoSpaceDN w:val="0"/>
              <w:adjustRightInd w:val="0"/>
              <w:spacing w:line="234" w:lineRule="auto"/>
            </w:pPr>
            <w:r w:rsidRPr="0087411D">
              <w:t>Проверка высевающих аппаратов на равномерность высева, установка маркеров при необходимости</w:t>
            </w:r>
          </w:p>
          <w:p w:rsidR="00EF1701" w:rsidRDefault="00EF1701" w:rsidP="00311631">
            <w:pPr>
              <w:widowControl w:val="0"/>
              <w:overflowPunct w:val="0"/>
              <w:autoSpaceDE w:val="0"/>
              <w:autoSpaceDN w:val="0"/>
              <w:adjustRightInd w:val="0"/>
              <w:spacing w:line="234" w:lineRule="auto"/>
            </w:pPr>
          </w:p>
          <w:p w:rsidR="00EF1701" w:rsidRDefault="00EF1701" w:rsidP="00311631">
            <w:pPr>
              <w:widowControl w:val="0"/>
              <w:overflowPunct w:val="0"/>
              <w:autoSpaceDE w:val="0"/>
              <w:autoSpaceDN w:val="0"/>
              <w:adjustRightInd w:val="0"/>
              <w:spacing w:line="234" w:lineRule="auto"/>
            </w:pPr>
            <w:r w:rsidRPr="0087411D">
              <w:t xml:space="preserve"> Регулировка нормы высева семян, удобрений и поверка её в поле.</w:t>
            </w:r>
          </w:p>
          <w:p w:rsidR="00EF1701" w:rsidRDefault="00EF1701" w:rsidP="00311631">
            <w:pPr>
              <w:widowControl w:val="0"/>
              <w:overflowPunct w:val="0"/>
              <w:autoSpaceDE w:val="0"/>
              <w:autoSpaceDN w:val="0"/>
              <w:adjustRightInd w:val="0"/>
              <w:spacing w:line="234" w:lineRule="auto"/>
              <w:jc w:val="both"/>
            </w:pPr>
          </w:p>
          <w:p w:rsidR="00EF1701" w:rsidRDefault="00EF1701" w:rsidP="00311631">
            <w:pPr>
              <w:widowControl w:val="0"/>
              <w:overflowPunct w:val="0"/>
              <w:autoSpaceDE w:val="0"/>
              <w:autoSpaceDN w:val="0"/>
              <w:adjustRightInd w:val="0"/>
              <w:spacing w:line="234" w:lineRule="auto"/>
              <w:jc w:val="both"/>
            </w:pPr>
            <w:r w:rsidRPr="0087411D">
              <w:t xml:space="preserve"> Контроль качества работы при засорении рабочих органов,</w:t>
            </w:r>
          </w:p>
          <w:p w:rsidR="00EF1701" w:rsidRPr="0087411D" w:rsidRDefault="00EF1701" w:rsidP="00311631">
            <w:pPr>
              <w:widowControl w:val="0"/>
              <w:overflowPunct w:val="0"/>
              <w:autoSpaceDE w:val="0"/>
              <w:autoSpaceDN w:val="0"/>
              <w:adjustRightInd w:val="0"/>
              <w:spacing w:line="234" w:lineRule="auto"/>
              <w:jc w:val="both"/>
            </w:pPr>
            <w:r w:rsidRPr="0087411D">
              <w:t xml:space="preserve"> своевременная очистка.</w:t>
            </w:r>
          </w:p>
          <w:p w:rsidR="00EF1701" w:rsidRPr="00D83EFD" w:rsidRDefault="00EF1701" w:rsidP="00311631">
            <w:pPr>
              <w:pStyle w:val="msonormalbullet2gif"/>
              <w:spacing w:before="0" w:beforeAutospacing="0" w:after="0" w:afterAutospacing="0"/>
              <w:contextualSpacing/>
            </w:pPr>
          </w:p>
        </w:tc>
      </w:tr>
      <w:tr w:rsidR="00EF1701" w:rsidRPr="00541810" w:rsidTr="00311631">
        <w:trPr>
          <w:gridAfter w:val="1"/>
          <w:wAfter w:w="50" w:type="dxa"/>
          <w:cantSplit/>
          <w:trHeight w:val="760"/>
        </w:trPr>
        <w:tc>
          <w:tcPr>
            <w:tcW w:w="675" w:type="dxa"/>
            <w:vMerge/>
            <w:tcBorders>
              <w:left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F1701" w:rsidRPr="00541810" w:rsidRDefault="00EF1701" w:rsidP="00311631">
            <w:pPr>
              <w:pStyle w:val="msonormalbullet2gif"/>
              <w:spacing w:before="0" w:beforeAutospacing="0" w:after="0" w:afterAutospacing="0"/>
              <w:contextualSpacing/>
              <w:jc w:val="center"/>
              <w:rPr>
                <w:b/>
              </w:rPr>
            </w:pPr>
            <w:r>
              <w:rPr>
                <w:b/>
              </w:rPr>
              <w:t>6</w:t>
            </w:r>
          </w:p>
        </w:tc>
        <w:tc>
          <w:tcPr>
            <w:tcW w:w="5102" w:type="dxa"/>
            <w:vMerge/>
            <w:tcBorders>
              <w:left w:val="single" w:sz="4" w:space="0" w:color="000000"/>
              <w:right w:val="single" w:sz="4" w:space="0" w:color="000000"/>
            </w:tcBorders>
          </w:tcPr>
          <w:p w:rsidR="00EF1701" w:rsidRPr="006C122F" w:rsidRDefault="00EF1701" w:rsidP="00311631">
            <w:pPr>
              <w:autoSpaceDE w:val="0"/>
              <w:autoSpaceDN w:val="0"/>
              <w:adjustRightInd w:val="0"/>
            </w:pPr>
          </w:p>
        </w:tc>
        <w:tc>
          <w:tcPr>
            <w:tcW w:w="8753" w:type="dxa"/>
            <w:vMerge/>
            <w:tcBorders>
              <w:left w:val="single" w:sz="4" w:space="0" w:color="000000"/>
              <w:right w:val="single" w:sz="4" w:space="0" w:color="auto"/>
            </w:tcBorders>
            <w:vAlign w:val="center"/>
          </w:tcPr>
          <w:p w:rsidR="00EF1701" w:rsidRPr="00541810" w:rsidRDefault="00EF1701" w:rsidP="00311631">
            <w:pPr>
              <w:pStyle w:val="msonormalbullet2gif"/>
              <w:spacing w:before="0" w:beforeAutospacing="0" w:after="0" w:afterAutospacing="0"/>
              <w:contextualSpacing/>
              <w:jc w:val="center"/>
              <w:rPr>
                <w:b/>
              </w:rPr>
            </w:pPr>
          </w:p>
        </w:tc>
      </w:tr>
      <w:tr w:rsidR="00EF1701" w:rsidRPr="00541810" w:rsidTr="00311631">
        <w:trPr>
          <w:gridAfter w:val="1"/>
          <w:wAfter w:w="50" w:type="dxa"/>
          <w:cantSplit/>
          <w:trHeight w:val="760"/>
        </w:trPr>
        <w:tc>
          <w:tcPr>
            <w:tcW w:w="675" w:type="dxa"/>
            <w:vMerge/>
            <w:tcBorders>
              <w:left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r>
              <w:rPr>
                <w:b/>
              </w:rPr>
              <w:t>6</w:t>
            </w:r>
          </w:p>
        </w:tc>
        <w:tc>
          <w:tcPr>
            <w:tcW w:w="5102" w:type="dxa"/>
            <w:vMerge/>
            <w:tcBorders>
              <w:left w:val="single" w:sz="4" w:space="0" w:color="000000"/>
              <w:right w:val="single" w:sz="4" w:space="0" w:color="000000"/>
            </w:tcBorders>
          </w:tcPr>
          <w:p w:rsidR="00EF1701" w:rsidRPr="006C122F" w:rsidRDefault="00EF1701" w:rsidP="00311631">
            <w:pPr>
              <w:autoSpaceDE w:val="0"/>
              <w:autoSpaceDN w:val="0"/>
              <w:adjustRightInd w:val="0"/>
            </w:pPr>
          </w:p>
        </w:tc>
        <w:tc>
          <w:tcPr>
            <w:tcW w:w="8753" w:type="dxa"/>
            <w:vMerge/>
            <w:tcBorders>
              <w:left w:val="single" w:sz="4" w:space="0" w:color="000000"/>
              <w:right w:val="single" w:sz="4" w:space="0" w:color="auto"/>
            </w:tcBorders>
            <w:vAlign w:val="center"/>
          </w:tcPr>
          <w:p w:rsidR="00EF1701" w:rsidRPr="00541810" w:rsidRDefault="00EF1701" w:rsidP="00311631">
            <w:pPr>
              <w:pStyle w:val="msonormalbullet2gif"/>
              <w:spacing w:before="0" w:beforeAutospacing="0" w:after="0" w:afterAutospacing="0"/>
              <w:contextualSpacing/>
              <w:jc w:val="center"/>
              <w:rPr>
                <w:b/>
              </w:rPr>
            </w:pPr>
          </w:p>
        </w:tc>
      </w:tr>
      <w:tr w:rsidR="00EF1701" w:rsidRPr="00541810" w:rsidTr="00311631">
        <w:trPr>
          <w:gridAfter w:val="1"/>
          <w:wAfter w:w="50" w:type="dxa"/>
          <w:cantSplit/>
          <w:trHeight w:val="760"/>
        </w:trPr>
        <w:tc>
          <w:tcPr>
            <w:tcW w:w="675" w:type="dxa"/>
            <w:vMerge/>
            <w:tcBorders>
              <w:left w:val="single" w:sz="4" w:space="0" w:color="000000"/>
              <w:bottom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r>
              <w:rPr>
                <w:b/>
              </w:rPr>
              <w:t>6</w:t>
            </w:r>
          </w:p>
        </w:tc>
        <w:tc>
          <w:tcPr>
            <w:tcW w:w="5102" w:type="dxa"/>
            <w:vMerge/>
            <w:tcBorders>
              <w:left w:val="single" w:sz="4" w:space="0" w:color="000000"/>
              <w:bottom w:val="single" w:sz="4" w:space="0" w:color="000000"/>
              <w:right w:val="single" w:sz="4" w:space="0" w:color="000000"/>
            </w:tcBorders>
          </w:tcPr>
          <w:p w:rsidR="00EF1701" w:rsidRPr="006C122F" w:rsidRDefault="00EF1701" w:rsidP="00311631">
            <w:pPr>
              <w:autoSpaceDE w:val="0"/>
              <w:autoSpaceDN w:val="0"/>
              <w:adjustRightInd w:val="0"/>
            </w:pPr>
          </w:p>
        </w:tc>
        <w:tc>
          <w:tcPr>
            <w:tcW w:w="8753" w:type="dxa"/>
            <w:vMerge/>
            <w:tcBorders>
              <w:left w:val="single" w:sz="4" w:space="0" w:color="000000"/>
              <w:bottom w:val="single" w:sz="4" w:space="0" w:color="000000"/>
              <w:right w:val="single" w:sz="4" w:space="0" w:color="auto"/>
            </w:tcBorders>
            <w:vAlign w:val="center"/>
          </w:tcPr>
          <w:p w:rsidR="00EF1701" w:rsidRPr="00541810" w:rsidRDefault="00EF1701" w:rsidP="00311631">
            <w:pPr>
              <w:pStyle w:val="msonormalbullet2gif"/>
              <w:spacing w:before="0" w:beforeAutospacing="0" w:after="0" w:afterAutospacing="0"/>
              <w:contextualSpacing/>
              <w:jc w:val="center"/>
              <w:rPr>
                <w:b/>
              </w:rPr>
            </w:pPr>
          </w:p>
        </w:tc>
      </w:tr>
      <w:tr w:rsidR="00EF1701" w:rsidRPr="00541810" w:rsidTr="00311631">
        <w:trPr>
          <w:gridAfter w:val="1"/>
          <w:wAfter w:w="50" w:type="dxa"/>
          <w:cantSplit/>
          <w:trHeight w:val="563"/>
        </w:trPr>
        <w:tc>
          <w:tcPr>
            <w:tcW w:w="675" w:type="dxa"/>
            <w:vMerge w:val="restart"/>
            <w:tcBorders>
              <w:top w:val="single" w:sz="4" w:space="0" w:color="000000"/>
              <w:left w:val="single" w:sz="4" w:space="0" w:color="000000"/>
              <w:right w:val="single" w:sz="4" w:space="0" w:color="000000"/>
            </w:tcBorders>
            <w:vAlign w:val="center"/>
          </w:tcPr>
          <w:p w:rsidR="00EF1701" w:rsidRPr="00541810" w:rsidRDefault="00EF1701" w:rsidP="00311631">
            <w:pPr>
              <w:pStyle w:val="msonormalbullet2gif"/>
              <w:spacing w:before="0" w:beforeAutospacing="0" w:after="0" w:afterAutospacing="0"/>
              <w:contextualSpacing/>
              <w:jc w:val="center"/>
              <w:rPr>
                <w:b/>
              </w:rPr>
            </w:pPr>
            <w:r>
              <w:rPr>
                <w:b/>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EF1701" w:rsidRPr="00541810" w:rsidRDefault="00EF1701" w:rsidP="00311631">
            <w:pPr>
              <w:pStyle w:val="msonormalbullet2gif"/>
              <w:spacing w:before="0" w:beforeAutospacing="0" w:after="0" w:afterAutospacing="0"/>
              <w:contextualSpacing/>
              <w:jc w:val="center"/>
              <w:rPr>
                <w:b/>
              </w:rPr>
            </w:pPr>
            <w:r>
              <w:rPr>
                <w:b/>
              </w:rPr>
              <w:t>6</w:t>
            </w:r>
          </w:p>
        </w:tc>
        <w:tc>
          <w:tcPr>
            <w:tcW w:w="5102" w:type="dxa"/>
            <w:vMerge w:val="restart"/>
            <w:tcBorders>
              <w:top w:val="single" w:sz="4" w:space="0" w:color="000000"/>
              <w:left w:val="single" w:sz="4" w:space="0" w:color="000000"/>
              <w:right w:val="single" w:sz="4" w:space="0" w:color="000000"/>
            </w:tcBorders>
          </w:tcPr>
          <w:p w:rsidR="00EF1701" w:rsidRPr="00C40C66" w:rsidRDefault="00EF1701" w:rsidP="00311631">
            <w:pPr>
              <w:widowControl w:val="0"/>
              <w:overflowPunct w:val="0"/>
              <w:autoSpaceDE w:val="0"/>
              <w:autoSpaceDN w:val="0"/>
              <w:adjustRightInd w:val="0"/>
              <w:spacing w:line="223" w:lineRule="auto"/>
              <w:ind w:right="60"/>
            </w:pPr>
            <w:r w:rsidRPr="00C40C66">
              <w:t>Подготовка к работе и выполнение работ на агрегатах для посадки картофеля</w:t>
            </w:r>
          </w:p>
          <w:p w:rsidR="00EF1701" w:rsidRPr="006C122F" w:rsidRDefault="00EF1701" w:rsidP="00311631">
            <w:pPr>
              <w:rPr>
                <w:b/>
              </w:rPr>
            </w:pPr>
          </w:p>
        </w:tc>
        <w:tc>
          <w:tcPr>
            <w:tcW w:w="8753" w:type="dxa"/>
            <w:vMerge w:val="restart"/>
            <w:tcBorders>
              <w:top w:val="single" w:sz="4" w:space="0" w:color="000000"/>
              <w:left w:val="single" w:sz="4" w:space="0" w:color="000000"/>
              <w:right w:val="single" w:sz="4" w:space="0" w:color="auto"/>
            </w:tcBorders>
            <w:vAlign w:val="center"/>
          </w:tcPr>
          <w:p w:rsidR="00EF1701" w:rsidRDefault="00EF1701" w:rsidP="00311631">
            <w:pPr>
              <w:widowControl w:val="0"/>
              <w:overflowPunct w:val="0"/>
              <w:autoSpaceDE w:val="0"/>
              <w:autoSpaceDN w:val="0"/>
              <w:adjustRightInd w:val="0"/>
              <w:spacing w:line="226" w:lineRule="auto"/>
              <w:jc w:val="both"/>
            </w:pPr>
            <w:r w:rsidRPr="0087411D">
              <w:t xml:space="preserve">Подготовка картофелесажалки к работе. Расстановка сошников по ширине (60,70,75 см.). Установка шага посадки (20 ... </w:t>
            </w:r>
            <w:smartTag w:uri="urn:schemas-microsoft-com:office:smarttags" w:element="metricconverter">
              <w:smartTagPr>
                <w:attr w:name="ProductID" w:val="40 см"/>
              </w:smartTagPr>
              <w:r w:rsidRPr="0087411D">
                <w:t>40 см</w:t>
              </w:r>
            </w:smartTag>
            <w:r w:rsidRPr="0087411D">
              <w:t>.), глубина посадки (6...8.. .20см.). Проверка густоты посадки в поле.</w:t>
            </w:r>
          </w:p>
          <w:p w:rsidR="00EF1701" w:rsidRPr="0087411D" w:rsidRDefault="00EF1701" w:rsidP="00311631">
            <w:pPr>
              <w:widowControl w:val="0"/>
              <w:overflowPunct w:val="0"/>
              <w:autoSpaceDE w:val="0"/>
              <w:autoSpaceDN w:val="0"/>
              <w:adjustRightInd w:val="0"/>
              <w:spacing w:line="226" w:lineRule="auto"/>
              <w:jc w:val="both"/>
            </w:pPr>
            <w:r w:rsidRPr="0087411D">
              <w:t xml:space="preserve"> Устранение причин пропусков картофеля.</w:t>
            </w:r>
          </w:p>
          <w:p w:rsidR="00EF1701" w:rsidRPr="00D83EFD" w:rsidRDefault="00EF1701" w:rsidP="00311631">
            <w:pPr>
              <w:autoSpaceDE w:val="0"/>
              <w:autoSpaceDN w:val="0"/>
              <w:adjustRightInd w:val="0"/>
            </w:pPr>
          </w:p>
        </w:tc>
      </w:tr>
      <w:tr w:rsidR="00EF1701" w:rsidRPr="00541810" w:rsidTr="00311631">
        <w:trPr>
          <w:gridAfter w:val="1"/>
          <w:wAfter w:w="50" w:type="dxa"/>
          <w:cantSplit/>
          <w:trHeight w:val="328"/>
        </w:trPr>
        <w:tc>
          <w:tcPr>
            <w:tcW w:w="675" w:type="dxa"/>
            <w:vMerge/>
            <w:tcBorders>
              <w:left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F1701" w:rsidRPr="00541810" w:rsidRDefault="00EF1701" w:rsidP="00311631">
            <w:pPr>
              <w:pStyle w:val="msonormalbullet2gif"/>
              <w:spacing w:before="0" w:beforeAutospacing="0" w:after="0" w:afterAutospacing="0"/>
              <w:contextualSpacing/>
              <w:jc w:val="center"/>
              <w:rPr>
                <w:b/>
              </w:rPr>
            </w:pPr>
            <w:r>
              <w:rPr>
                <w:b/>
              </w:rPr>
              <w:t>6</w:t>
            </w:r>
          </w:p>
        </w:tc>
        <w:tc>
          <w:tcPr>
            <w:tcW w:w="5102" w:type="dxa"/>
            <w:vMerge/>
            <w:tcBorders>
              <w:left w:val="single" w:sz="4" w:space="0" w:color="000000"/>
              <w:right w:val="single" w:sz="4" w:space="0" w:color="000000"/>
            </w:tcBorders>
          </w:tcPr>
          <w:p w:rsidR="00EF1701" w:rsidRPr="006C122F" w:rsidRDefault="00EF1701" w:rsidP="00311631"/>
        </w:tc>
        <w:tc>
          <w:tcPr>
            <w:tcW w:w="8753" w:type="dxa"/>
            <w:vMerge/>
            <w:tcBorders>
              <w:left w:val="single" w:sz="4" w:space="0" w:color="000000"/>
              <w:right w:val="single" w:sz="4" w:space="0" w:color="auto"/>
            </w:tcBorders>
            <w:vAlign w:val="center"/>
          </w:tcPr>
          <w:p w:rsidR="00EF1701" w:rsidRPr="00541810" w:rsidRDefault="00EF1701" w:rsidP="00311631">
            <w:pPr>
              <w:pStyle w:val="msonormalbullet2gif"/>
              <w:spacing w:before="0" w:beforeAutospacing="0" w:after="0" w:afterAutospacing="0"/>
              <w:contextualSpacing/>
              <w:jc w:val="center"/>
              <w:rPr>
                <w:b/>
              </w:rPr>
            </w:pPr>
          </w:p>
        </w:tc>
      </w:tr>
      <w:tr w:rsidR="00EF1701" w:rsidRPr="00541810" w:rsidTr="00311631">
        <w:trPr>
          <w:gridAfter w:val="1"/>
          <w:wAfter w:w="50" w:type="dxa"/>
          <w:cantSplit/>
          <w:trHeight w:val="326"/>
        </w:trPr>
        <w:tc>
          <w:tcPr>
            <w:tcW w:w="675" w:type="dxa"/>
            <w:vMerge/>
            <w:tcBorders>
              <w:left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r>
              <w:rPr>
                <w:b/>
              </w:rPr>
              <w:t>6</w:t>
            </w:r>
          </w:p>
        </w:tc>
        <w:tc>
          <w:tcPr>
            <w:tcW w:w="5102" w:type="dxa"/>
            <w:vMerge/>
            <w:tcBorders>
              <w:left w:val="single" w:sz="4" w:space="0" w:color="000000"/>
              <w:right w:val="single" w:sz="4" w:space="0" w:color="000000"/>
            </w:tcBorders>
          </w:tcPr>
          <w:p w:rsidR="00EF1701" w:rsidRPr="006C122F" w:rsidRDefault="00EF1701" w:rsidP="00311631"/>
        </w:tc>
        <w:tc>
          <w:tcPr>
            <w:tcW w:w="8753" w:type="dxa"/>
            <w:vMerge/>
            <w:tcBorders>
              <w:left w:val="single" w:sz="4" w:space="0" w:color="000000"/>
              <w:right w:val="single" w:sz="4" w:space="0" w:color="auto"/>
            </w:tcBorders>
            <w:vAlign w:val="center"/>
          </w:tcPr>
          <w:p w:rsidR="00EF1701" w:rsidRPr="00541810" w:rsidRDefault="00EF1701" w:rsidP="00311631">
            <w:pPr>
              <w:pStyle w:val="msonormalbullet2gif"/>
              <w:spacing w:before="0" w:beforeAutospacing="0" w:after="0" w:afterAutospacing="0"/>
              <w:contextualSpacing/>
              <w:jc w:val="center"/>
              <w:rPr>
                <w:b/>
              </w:rPr>
            </w:pPr>
          </w:p>
        </w:tc>
      </w:tr>
      <w:tr w:rsidR="00EF1701" w:rsidRPr="00541810" w:rsidTr="00311631">
        <w:trPr>
          <w:gridAfter w:val="1"/>
          <w:wAfter w:w="50" w:type="dxa"/>
          <w:cantSplit/>
          <w:trHeight w:val="326"/>
        </w:trPr>
        <w:tc>
          <w:tcPr>
            <w:tcW w:w="675" w:type="dxa"/>
            <w:vMerge/>
            <w:tcBorders>
              <w:left w:val="single" w:sz="4" w:space="0" w:color="000000"/>
              <w:bottom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r>
              <w:rPr>
                <w:b/>
              </w:rPr>
              <w:t>6</w:t>
            </w:r>
          </w:p>
        </w:tc>
        <w:tc>
          <w:tcPr>
            <w:tcW w:w="5102" w:type="dxa"/>
            <w:vMerge/>
            <w:tcBorders>
              <w:left w:val="single" w:sz="4" w:space="0" w:color="000000"/>
              <w:bottom w:val="single" w:sz="4" w:space="0" w:color="000000"/>
              <w:right w:val="single" w:sz="4" w:space="0" w:color="000000"/>
            </w:tcBorders>
          </w:tcPr>
          <w:p w:rsidR="00EF1701" w:rsidRPr="006C122F" w:rsidRDefault="00EF1701" w:rsidP="00311631"/>
        </w:tc>
        <w:tc>
          <w:tcPr>
            <w:tcW w:w="8753" w:type="dxa"/>
            <w:vMerge/>
            <w:tcBorders>
              <w:left w:val="single" w:sz="4" w:space="0" w:color="000000"/>
              <w:bottom w:val="single" w:sz="4" w:space="0" w:color="000000"/>
              <w:right w:val="single" w:sz="4" w:space="0" w:color="auto"/>
            </w:tcBorders>
            <w:vAlign w:val="center"/>
          </w:tcPr>
          <w:p w:rsidR="00EF1701" w:rsidRPr="00541810" w:rsidRDefault="00EF1701" w:rsidP="00311631">
            <w:pPr>
              <w:pStyle w:val="msonormalbullet2gif"/>
              <w:spacing w:before="0" w:beforeAutospacing="0" w:after="0" w:afterAutospacing="0"/>
              <w:contextualSpacing/>
              <w:jc w:val="center"/>
              <w:rPr>
                <w:b/>
              </w:rPr>
            </w:pPr>
          </w:p>
        </w:tc>
      </w:tr>
      <w:tr w:rsidR="00EF1701" w:rsidRPr="00541810" w:rsidTr="00311631">
        <w:trPr>
          <w:gridAfter w:val="1"/>
          <w:wAfter w:w="50" w:type="dxa"/>
          <w:cantSplit/>
          <w:trHeight w:val="930"/>
        </w:trPr>
        <w:tc>
          <w:tcPr>
            <w:tcW w:w="675" w:type="dxa"/>
            <w:vMerge w:val="restart"/>
            <w:tcBorders>
              <w:top w:val="single" w:sz="4" w:space="0" w:color="000000"/>
              <w:left w:val="single" w:sz="4" w:space="0" w:color="000000"/>
              <w:right w:val="single" w:sz="4" w:space="0" w:color="000000"/>
            </w:tcBorders>
            <w:vAlign w:val="center"/>
          </w:tcPr>
          <w:p w:rsidR="00EF1701" w:rsidRPr="00541810" w:rsidRDefault="00EF1701" w:rsidP="00311631">
            <w:pPr>
              <w:pStyle w:val="msonormalbullet2gif"/>
              <w:spacing w:before="0" w:beforeAutospacing="0" w:after="0" w:afterAutospacing="0"/>
              <w:contextualSpacing/>
              <w:jc w:val="center"/>
              <w:rPr>
                <w:b/>
              </w:rPr>
            </w:pPr>
            <w:r>
              <w:rPr>
                <w:b/>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EF1701" w:rsidRPr="00541810" w:rsidRDefault="00EF1701" w:rsidP="00311631">
            <w:pPr>
              <w:pStyle w:val="msonormalbullet2gif"/>
              <w:spacing w:before="0" w:beforeAutospacing="0" w:after="0" w:afterAutospacing="0"/>
              <w:contextualSpacing/>
              <w:jc w:val="center"/>
              <w:rPr>
                <w:b/>
              </w:rPr>
            </w:pPr>
            <w:r>
              <w:rPr>
                <w:b/>
              </w:rPr>
              <w:t>6</w:t>
            </w:r>
          </w:p>
        </w:tc>
        <w:tc>
          <w:tcPr>
            <w:tcW w:w="5102" w:type="dxa"/>
            <w:vMerge w:val="restart"/>
            <w:tcBorders>
              <w:top w:val="single" w:sz="4" w:space="0" w:color="000000"/>
              <w:left w:val="single" w:sz="4" w:space="0" w:color="000000"/>
              <w:right w:val="single" w:sz="4" w:space="0" w:color="000000"/>
            </w:tcBorders>
          </w:tcPr>
          <w:p w:rsidR="00EF1701" w:rsidRPr="00C40C66" w:rsidRDefault="00EF1701" w:rsidP="00311631">
            <w:pPr>
              <w:widowControl w:val="0"/>
              <w:overflowPunct w:val="0"/>
              <w:autoSpaceDE w:val="0"/>
              <w:autoSpaceDN w:val="0"/>
              <w:adjustRightInd w:val="0"/>
              <w:spacing w:line="223" w:lineRule="auto"/>
              <w:ind w:right="60"/>
            </w:pPr>
            <w:r w:rsidRPr="00C40C66">
              <w:t>. Подготовка к работе и выполнение работ на агрегатах по уходу за посевами</w:t>
            </w:r>
          </w:p>
          <w:p w:rsidR="00EF1701" w:rsidRPr="006C122F" w:rsidRDefault="00EF1701" w:rsidP="00311631">
            <w:pPr>
              <w:autoSpaceDE w:val="0"/>
              <w:autoSpaceDN w:val="0"/>
              <w:adjustRightInd w:val="0"/>
            </w:pPr>
          </w:p>
        </w:tc>
        <w:tc>
          <w:tcPr>
            <w:tcW w:w="8753" w:type="dxa"/>
            <w:vMerge w:val="restart"/>
            <w:tcBorders>
              <w:top w:val="single" w:sz="4" w:space="0" w:color="000000"/>
              <w:left w:val="single" w:sz="4" w:space="0" w:color="000000"/>
              <w:right w:val="single" w:sz="4" w:space="0" w:color="auto"/>
            </w:tcBorders>
            <w:vAlign w:val="center"/>
          </w:tcPr>
          <w:p w:rsidR="00EF1701" w:rsidRPr="0087411D" w:rsidRDefault="00EF1701" w:rsidP="00311631">
            <w:pPr>
              <w:widowControl w:val="0"/>
              <w:overflowPunct w:val="0"/>
              <w:autoSpaceDE w:val="0"/>
              <w:autoSpaceDN w:val="0"/>
              <w:adjustRightInd w:val="0"/>
              <w:spacing w:line="243" w:lineRule="auto"/>
              <w:ind w:right="280"/>
            </w:pPr>
            <w:r w:rsidRPr="0087411D">
              <w:t>Расстановка рабочих органов с учетом ширины междурядий, защитной зоны, полосы, на заданную глубину обработки. Выбор способа установки рабочих органов на заданную глубину обработки. Выбор способа движения, соблюдение стыковых междурядий. Контроль качества работы</w:t>
            </w:r>
          </w:p>
          <w:p w:rsidR="00EF1701" w:rsidRPr="00D83EFD" w:rsidRDefault="00EF1701" w:rsidP="00311631">
            <w:pPr>
              <w:pStyle w:val="msonormalbullet2gif"/>
              <w:spacing w:before="0" w:beforeAutospacing="0" w:after="0" w:afterAutospacing="0"/>
              <w:contextualSpacing/>
            </w:pPr>
          </w:p>
        </w:tc>
      </w:tr>
      <w:tr w:rsidR="00EF1701" w:rsidRPr="00541810" w:rsidTr="00311631">
        <w:trPr>
          <w:gridAfter w:val="1"/>
          <w:wAfter w:w="50" w:type="dxa"/>
          <w:cantSplit/>
          <w:trHeight w:val="930"/>
        </w:trPr>
        <w:tc>
          <w:tcPr>
            <w:tcW w:w="675" w:type="dxa"/>
            <w:vMerge/>
            <w:tcBorders>
              <w:left w:val="single" w:sz="4" w:space="0" w:color="000000"/>
              <w:bottom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r>
              <w:rPr>
                <w:b/>
              </w:rPr>
              <w:t>6</w:t>
            </w:r>
          </w:p>
        </w:tc>
        <w:tc>
          <w:tcPr>
            <w:tcW w:w="5102" w:type="dxa"/>
            <w:vMerge/>
            <w:tcBorders>
              <w:left w:val="single" w:sz="4" w:space="0" w:color="000000"/>
              <w:bottom w:val="single" w:sz="4" w:space="0" w:color="000000"/>
              <w:right w:val="single" w:sz="4" w:space="0" w:color="000000"/>
            </w:tcBorders>
          </w:tcPr>
          <w:p w:rsidR="00EF1701" w:rsidRPr="00C40C66" w:rsidRDefault="00EF1701" w:rsidP="00311631">
            <w:pPr>
              <w:widowControl w:val="0"/>
              <w:overflowPunct w:val="0"/>
              <w:autoSpaceDE w:val="0"/>
              <w:autoSpaceDN w:val="0"/>
              <w:adjustRightInd w:val="0"/>
              <w:spacing w:line="223" w:lineRule="auto"/>
              <w:ind w:right="60"/>
            </w:pPr>
          </w:p>
        </w:tc>
        <w:tc>
          <w:tcPr>
            <w:tcW w:w="8753" w:type="dxa"/>
            <w:vMerge/>
            <w:tcBorders>
              <w:left w:val="single" w:sz="4" w:space="0" w:color="000000"/>
              <w:bottom w:val="single" w:sz="4" w:space="0" w:color="000000"/>
              <w:right w:val="single" w:sz="4" w:space="0" w:color="auto"/>
            </w:tcBorders>
            <w:vAlign w:val="center"/>
          </w:tcPr>
          <w:p w:rsidR="00EF1701" w:rsidRPr="0087411D" w:rsidRDefault="00EF1701" w:rsidP="00311631">
            <w:pPr>
              <w:widowControl w:val="0"/>
              <w:overflowPunct w:val="0"/>
              <w:autoSpaceDE w:val="0"/>
              <w:autoSpaceDN w:val="0"/>
              <w:adjustRightInd w:val="0"/>
              <w:spacing w:line="243" w:lineRule="auto"/>
              <w:ind w:right="280"/>
            </w:pPr>
          </w:p>
        </w:tc>
      </w:tr>
      <w:tr w:rsidR="00EF1701" w:rsidRPr="00541810" w:rsidTr="00311631">
        <w:trPr>
          <w:gridAfter w:val="1"/>
          <w:wAfter w:w="50" w:type="dxa"/>
          <w:cantSplit/>
          <w:trHeight w:val="532"/>
        </w:trPr>
        <w:tc>
          <w:tcPr>
            <w:tcW w:w="675" w:type="dxa"/>
            <w:vMerge w:val="restart"/>
            <w:tcBorders>
              <w:top w:val="single" w:sz="4" w:space="0" w:color="000000"/>
              <w:left w:val="single" w:sz="4" w:space="0" w:color="000000"/>
              <w:right w:val="single" w:sz="4" w:space="0" w:color="000000"/>
            </w:tcBorders>
            <w:vAlign w:val="center"/>
          </w:tcPr>
          <w:p w:rsidR="00EF1701" w:rsidRPr="00541810" w:rsidRDefault="00EF1701" w:rsidP="00311631">
            <w:pPr>
              <w:pStyle w:val="msonormalbullet2gif"/>
              <w:spacing w:before="0" w:beforeAutospacing="0" w:after="0" w:afterAutospacing="0"/>
              <w:contextualSpacing/>
              <w:jc w:val="center"/>
              <w:rPr>
                <w:b/>
              </w:rPr>
            </w:pPr>
            <w:r>
              <w:rPr>
                <w:b/>
              </w:rPr>
              <w:t>7</w:t>
            </w:r>
          </w:p>
        </w:tc>
        <w:tc>
          <w:tcPr>
            <w:tcW w:w="1134" w:type="dxa"/>
            <w:tcBorders>
              <w:top w:val="single" w:sz="4" w:space="0" w:color="000000"/>
              <w:left w:val="single" w:sz="4" w:space="0" w:color="000000"/>
              <w:right w:val="single" w:sz="4" w:space="0" w:color="000000"/>
            </w:tcBorders>
            <w:vAlign w:val="center"/>
          </w:tcPr>
          <w:p w:rsidR="00EF1701" w:rsidRPr="00541810" w:rsidRDefault="00EF1701" w:rsidP="00311631">
            <w:pPr>
              <w:pStyle w:val="msonormalbullet2gif"/>
              <w:spacing w:before="0" w:beforeAutospacing="0" w:after="0" w:afterAutospacing="0"/>
              <w:contextualSpacing/>
              <w:jc w:val="center"/>
              <w:rPr>
                <w:b/>
              </w:rPr>
            </w:pPr>
            <w:r>
              <w:rPr>
                <w:b/>
              </w:rPr>
              <w:t>6</w:t>
            </w:r>
          </w:p>
        </w:tc>
        <w:tc>
          <w:tcPr>
            <w:tcW w:w="5102" w:type="dxa"/>
            <w:vMerge w:val="restart"/>
            <w:tcBorders>
              <w:top w:val="single" w:sz="4" w:space="0" w:color="000000"/>
              <w:left w:val="single" w:sz="4" w:space="0" w:color="000000"/>
              <w:right w:val="single" w:sz="4" w:space="0" w:color="000000"/>
            </w:tcBorders>
          </w:tcPr>
          <w:p w:rsidR="00EF1701" w:rsidRPr="00A10574" w:rsidRDefault="00EF1701" w:rsidP="00311631">
            <w:pPr>
              <w:autoSpaceDE w:val="0"/>
              <w:autoSpaceDN w:val="0"/>
              <w:adjustRightInd w:val="0"/>
            </w:pPr>
            <w:r w:rsidRPr="00C40C66">
              <w:t xml:space="preserve">Подготовка к работе и </w:t>
            </w:r>
            <w:r>
              <w:t xml:space="preserve">выполнение работ на </w:t>
            </w:r>
            <w:r w:rsidRPr="00C40C66">
              <w:t xml:space="preserve"> агрегатах</w:t>
            </w:r>
            <w:r>
              <w:t xml:space="preserve"> для уборки кормовых культур</w:t>
            </w:r>
          </w:p>
        </w:tc>
        <w:tc>
          <w:tcPr>
            <w:tcW w:w="8753" w:type="dxa"/>
            <w:vMerge w:val="restart"/>
            <w:tcBorders>
              <w:top w:val="single" w:sz="4" w:space="0" w:color="000000"/>
              <w:left w:val="single" w:sz="4" w:space="0" w:color="000000"/>
              <w:right w:val="single" w:sz="4" w:space="0" w:color="auto"/>
            </w:tcBorders>
            <w:vAlign w:val="center"/>
          </w:tcPr>
          <w:p w:rsidR="00EF1701" w:rsidRPr="00A10574" w:rsidRDefault="00EF1701" w:rsidP="00311631">
            <w:pPr>
              <w:autoSpaceDE w:val="0"/>
              <w:autoSpaceDN w:val="0"/>
              <w:adjustRightInd w:val="0"/>
            </w:pPr>
            <w:r w:rsidRPr="00A10574">
              <w:t xml:space="preserve">Навешивание на трактор Регулировка механизмов Установка режущего аппарата </w:t>
            </w:r>
          </w:p>
          <w:p w:rsidR="00EF1701" w:rsidRPr="00A10574" w:rsidRDefault="00EF1701" w:rsidP="00311631">
            <w:pPr>
              <w:autoSpaceDE w:val="0"/>
              <w:autoSpaceDN w:val="0"/>
              <w:adjustRightInd w:val="0"/>
            </w:pPr>
            <w:r w:rsidRPr="00A10574">
              <w:t>ГВК-6 подготовка для сгребания</w:t>
            </w:r>
            <w:r>
              <w:t xml:space="preserve"> </w:t>
            </w:r>
            <w:r w:rsidRPr="00A10574">
              <w:t>сена</w:t>
            </w:r>
          </w:p>
          <w:p w:rsidR="00EF1701" w:rsidRPr="00A10574" w:rsidRDefault="00EF1701" w:rsidP="00311631">
            <w:pPr>
              <w:autoSpaceDE w:val="0"/>
              <w:autoSpaceDN w:val="0"/>
              <w:adjustRightInd w:val="0"/>
            </w:pPr>
            <w:r w:rsidRPr="00A10574">
              <w:t>Подготовка для ворошения сена Подготовка для работы одной секцией</w:t>
            </w:r>
          </w:p>
          <w:p w:rsidR="00EF1701" w:rsidRDefault="00EF1701" w:rsidP="00311631">
            <w:pPr>
              <w:autoSpaceDE w:val="0"/>
              <w:autoSpaceDN w:val="0"/>
              <w:adjustRightInd w:val="0"/>
            </w:pPr>
            <w:r w:rsidRPr="00A10574">
              <w:t>Регулировка рабочих органов</w:t>
            </w:r>
            <w:r>
              <w:t xml:space="preserve"> прессподборщика. </w:t>
            </w:r>
            <w:r w:rsidRPr="00A10574">
              <w:t xml:space="preserve"> </w:t>
            </w:r>
          </w:p>
          <w:p w:rsidR="00EF1701" w:rsidRDefault="00EF1701" w:rsidP="00311631">
            <w:pPr>
              <w:autoSpaceDE w:val="0"/>
              <w:autoSpaceDN w:val="0"/>
              <w:adjustRightInd w:val="0"/>
            </w:pPr>
            <w:r w:rsidRPr="00A10574">
              <w:t>Регулировка плотности прессования Регулировка длины тюка</w:t>
            </w:r>
          </w:p>
          <w:p w:rsidR="00EF1701" w:rsidRDefault="00EF1701" w:rsidP="00311631">
            <w:pPr>
              <w:autoSpaceDE w:val="0"/>
              <w:autoSpaceDN w:val="0"/>
              <w:adjustRightInd w:val="0"/>
            </w:pPr>
            <w:r w:rsidRPr="00A10574">
              <w:t xml:space="preserve"> Подготовка к работе ЕТО агрегата Подготовка к работе</w:t>
            </w:r>
            <w:r>
              <w:t xml:space="preserve"> и работа на них. Контроль качества выполнения  работы.</w:t>
            </w:r>
          </w:p>
          <w:p w:rsidR="00EF1701" w:rsidRDefault="00EF1701" w:rsidP="00311631">
            <w:pPr>
              <w:pStyle w:val="msonormalbullet2gif"/>
              <w:spacing w:before="0" w:beforeAutospacing="0" w:after="0" w:afterAutospacing="0"/>
              <w:contextualSpacing/>
            </w:pPr>
          </w:p>
          <w:p w:rsidR="00EF1701" w:rsidRPr="00183E71" w:rsidRDefault="00EF1701" w:rsidP="00311631">
            <w:pPr>
              <w:pStyle w:val="msonormalbullet2gif"/>
              <w:spacing w:before="0" w:beforeAutospacing="0" w:after="0" w:afterAutospacing="0"/>
              <w:contextualSpacing/>
            </w:pPr>
            <w:r>
              <w:t xml:space="preserve">Зачет </w:t>
            </w:r>
          </w:p>
        </w:tc>
      </w:tr>
      <w:tr w:rsidR="00EF1701" w:rsidRPr="00541810" w:rsidTr="00311631">
        <w:trPr>
          <w:gridAfter w:val="1"/>
          <w:wAfter w:w="50" w:type="dxa"/>
          <w:cantSplit/>
          <w:trHeight w:val="180"/>
        </w:trPr>
        <w:tc>
          <w:tcPr>
            <w:tcW w:w="675" w:type="dxa"/>
            <w:vMerge/>
            <w:tcBorders>
              <w:left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F1701" w:rsidRPr="00541810" w:rsidRDefault="00EF1701" w:rsidP="00311631">
            <w:pPr>
              <w:pStyle w:val="msonormalbullet2gif"/>
              <w:spacing w:before="0" w:beforeAutospacing="0" w:after="0" w:afterAutospacing="0"/>
              <w:contextualSpacing/>
              <w:jc w:val="center"/>
              <w:rPr>
                <w:b/>
              </w:rPr>
            </w:pPr>
            <w:r>
              <w:rPr>
                <w:b/>
              </w:rPr>
              <w:t>6</w:t>
            </w:r>
          </w:p>
        </w:tc>
        <w:tc>
          <w:tcPr>
            <w:tcW w:w="5102" w:type="dxa"/>
            <w:vMerge/>
            <w:tcBorders>
              <w:left w:val="single" w:sz="4" w:space="0" w:color="000000"/>
              <w:right w:val="single" w:sz="4" w:space="0" w:color="000000"/>
            </w:tcBorders>
          </w:tcPr>
          <w:p w:rsidR="00EF1701" w:rsidRDefault="00EF1701" w:rsidP="00311631">
            <w:pPr>
              <w:autoSpaceDE w:val="0"/>
              <w:autoSpaceDN w:val="0"/>
              <w:adjustRightInd w:val="0"/>
            </w:pPr>
          </w:p>
        </w:tc>
        <w:tc>
          <w:tcPr>
            <w:tcW w:w="8753" w:type="dxa"/>
            <w:vMerge/>
            <w:tcBorders>
              <w:left w:val="single" w:sz="4" w:space="0" w:color="000000"/>
              <w:right w:val="single" w:sz="4" w:space="0" w:color="auto"/>
            </w:tcBorders>
            <w:vAlign w:val="center"/>
          </w:tcPr>
          <w:p w:rsidR="00EF1701" w:rsidRPr="00541810" w:rsidRDefault="00EF1701" w:rsidP="00311631">
            <w:pPr>
              <w:pStyle w:val="msonormalbullet2gif"/>
              <w:spacing w:before="0" w:beforeAutospacing="0" w:after="0" w:afterAutospacing="0"/>
              <w:contextualSpacing/>
              <w:jc w:val="center"/>
              <w:rPr>
                <w:b/>
              </w:rPr>
            </w:pPr>
          </w:p>
        </w:tc>
      </w:tr>
      <w:tr w:rsidR="00EF1701" w:rsidRPr="00541810" w:rsidTr="00311631">
        <w:trPr>
          <w:gridAfter w:val="1"/>
          <w:wAfter w:w="50" w:type="dxa"/>
          <w:cantSplit/>
          <w:trHeight w:val="296"/>
        </w:trPr>
        <w:tc>
          <w:tcPr>
            <w:tcW w:w="675" w:type="dxa"/>
            <w:vMerge/>
            <w:tcBorders>
              <w:left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r>
              <w:rPr>
                <w:b/>
              </w:rPr>
              <w:t>6</w:t>
            </w:r>
          </w:p>
        </w:tc>
        <w:tc>
          <w:tcPr>
            <w:tcW w:w="5102" w:type="dxa"/>
            <w:vMerge/>
            <w:tcBorders>
              <w:left w:val="single" w:sz="4" w:space="0" w:color="000000"/>
              <w:right w:val="single" w:sz="4" w:space="0" w:color="000000"/>
            </w:tcBorders>
          </w:tcPr>
          <w:p w:rsidR="00EF1701" w:rsidRDefault="00EF1701" w:rsidP="00311631">
            <w:pPr>
              <w:autoSpaceDE w:val="0"/>
              <w:autoSpaceDN w:val="0"/>
              <w:adjustRightInd w:val="0"/>
            </w:pPr>
          </w:p>
        </w:tc>
        <w:tc>
          <w:tcPr>
            <w:tcW w:w="8753" w:type="dxa"/>
            <w:vMerge/>
            <w:tcBorders>
              <w:left w:val="single" w:sz="4" w:space="0" w:color="000000"/>
              <w:right w:val="single" w:sz="4" w:space="0" w:color="auto"/>
            </w:tcBorders>
            <w:vAlign w:val="center"/>
          </w:tcPr>
          <w:p w:rsidR="00EF1701" w:rsidRPr="00541810" w:rsidRDefault="00EF1701" w:rsidP="00311631">
            <w:pPr>
              <w:pStyle w:val="msonormalbullet2gif"/>
              <w:spacing w:before="0" w:beforeAutospacing="0" w:after="0" w:afterAutospacing="0"/>
              <w:contextualSpacing/>
              <w:jc w:val="center"/>
              <w:rPr>
                <w:b/>
              </w:rPr>
            </w:pPr>
          </w:p>
        </w:tc>
      </w:tr>
      <w:tr w:rsidR="00EF1701" w:rsidRPr="00541810" w:rsidTr="00311631">
        <w:trPr>
          <w:gridAfter w:val="1"/>
          <w:wAfter w:w="50" w:type="dxa"/>
          <w:cantSplit/>
          <w:trHeight w:val="296"/>
        </w:trPr>
        <w:tc>
          <w:tcPr>
            <w:tcW w:w="675" w:type="dxa"/>
            <w:vMerge/>
            <w:tcBorders>
              <w:left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r>
              <w:rPr>
                <w:b/>
              </w:rPr>
              <w:t>6</w:t>
            </w:r>
          </w:p>
        </w:tc>
        <w:tc>
          <w:tcPr>
            <w:tcW w:w="5102" w:type="dxa"/>
            <w:vMerge/>
            <w:tcBorders>
              <w:left w:val="single" w:sz="4" w:space="0" w:color="000000"/>
              <w:right w:val="single" w:sz="4" w:space="0" w:color="000000"/>
            </w:tcBorders>
          </w:tcPr>
          <w:p w:rsidR="00EF1701" w:rsidRDefault="00EF1701" w:rsidP="00311631">
            <w:pPr>
              <w:autoSpaceDE w:val="0"/>
              <w:autoSpaceDN w:val="0"/>
              <w:adjustRightInd w:val="0"/>
            </w:pPr>
          </w:p>
        </w:tc>
        <w:tc>
          <w:tcPr>
            <w:tcW w:w="8753" w:type="dxa"/>
            <w:vMerge/>
            <w:tcBorders>
              <w:left w:val="single" w:sz="4" w:space="0" w:color="000000"/>
              <w:right w:val="single" w:sz="4" w:space="0" w:color="auto"/>
            </w:tcBorders>
            <w:vAlign w:val="center"/>
          </w:tcPr>
          <w:p w:rsidR="00EF1701" w:rsidRPr="00541810" w:rsidRDefault="00EF1701" w:rsidP="00311631">
            <w:pPr>
              <w:pStyle w:val="msonormalbullet2gif"/>
              <w:spacing w:before="0" w:beforeAutospacing="0" w:after="0" w:afterAutospacing="0"/>
              <w:contextualSpacing/>
              <w:jc w:val="center"/>
              <w:rPr>
                <w:b/>
              </w:rPr>
            </w:pPr>
          </w:p>
        </w:tc>
      </w:tr>
      <w:tr w:rsidR="00EF1701" w:rsidRPr="00541810" w:rsidTr="00311631">
        <w:trPr>
          <w:gridAfter w:val="1"/>
          <w:wAfter w:w="50" w:type="dxa"/>
          <w:cantSplit/>
          <w:trHeight w:val="296"/>
        </w:trPr>
        <w:tc>
          <w:tcPr>
            <w:tcW w:w="675" w:type="dxa"/>
            <w:vMerge/>
            <w:tcBorders>
              <w:left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r>
              <w:rPr>
                <w:b/>
              </w:rPr>
              <w:t>6</w:t>
            </w:r>
          </w:p>
        </w:tc>
        <w:tc>
          <w:tcPr>
            <w:tcW w:w="5102" w:type="dxa"/>
            <w:vMerge/>
            <w:tcBorders>
              <w:left w:val="single" w:sz="4" w:space="0" w:color="000000"/>
              <w:right w:val="single" w:sz="4" w:space="0" w:color="000000"/>
            </w:tcBorders>
          </w:tcPr>
          <w:p w:rsidR="00EF1701" w:rsidRDefault="00EF1701" w:rsidP="00311631">
            <w:pPr>
              <w:autoSpaceDE w:val="0"/>
              <w:autoSpaceDN w:val="0"/>
              <w:adjustRightInd w:val="0"/>
            </w:pPr>
          </w:p>
        </w:tc>
        <w:tc>
          <w:tcPr>
            <w:tcW w:w="8753" w:type="dxa"/>
            <w:vMerge/>
            <w:tcBorders>
              <w:left w:val="single" w:sz="4" w:space="0" w:color="000000"/>
              <w:right w:val="single" w:sz="4" w:space="0" w:color="auto"/>
            </w:tcBorders>
            <w:vAlign w:val="center"/>
          </w:tcPr>
          <w:p w:rsidR="00EF1701" w:rsidRPr="00541810" w:rsidRDefault="00EF1701" w:rsidP="00311631">
            <w:pPr>
              <w:pStyle w:val="msonormalbullet2gif"/>
              <w:spacing w:before="0" w:beforeAutospacing="0" w:after="0" w:afterAutospacing="0"/>
              <w:contextualSpacing/>
              <w:jc w:val="center"/>
              <w:rPr>
                <w:b/>
              </w:rPr>
            </w:pPr>
          </w:p>
        </w:tc>
      </w:tr>
      <w:tr w:rsidR="00EF1701" w:rsidRPr="00541810" w:rsidTr="00311631">
        <w:trPr>
          <w:gridAfter w:val="1"/>
          <w:wAfter w:w="50" w:type="dxa"/>
          <w:cantSplit/>
          <w:trHeight w:val="296"/>
        </w:trPr>
        <w:tc>
          <w:tcPr>
            <w:tcW w:w="675" w:type="dxa"/>
            <w:vMerge/>
            <w:tcBorders>
              <w:left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r>
              <w:rPr>
                <w:b/>
              </w:rPr>
              <w:t>6</w:t>
            </w:r>
          </w:p>
        </w:tc>
        <w:tc>
          <w:tcPr>
            <w:tcW w:w="5102" w:type="dxa"/>
            <w:vMerge/>
            <w:tcBorders>
              <w:left w:val="single" w:sz="4" w:space="0" w:color="000000"/>
              <w:right w:val="single" w:sz="4" w:space="0" w:color="000000"/>
            </w:tcBorders>
          </w:tcPr>
          <w:p w:rsidR="00EF1701" w:rsidRDefault="00EF1701" w:rsidP="00311631">
            <w:pPr>
              <w:autoSpaceDE w:val="0"/>
              <w:autoSpaceDN w:val="0"/>
              <w:adjustRightInd w:val="0"/>
            </w:pPr>
          </w:p>
        </w:tc>
        <w:tc>
          <w:tcPr>
            <w:tcW w:w="8753" w:type="dxa"/>
            <w:vMerge/>
            <w:tcBorders>
              <w:left w:val="single" w:sz="4" w:space="0" w:color="000000"/>
              <w:right w:val="single" w:sz="4" w:space="0" w:color="auto"/>
            </w:tcBorders>
            <w:vAlign w:val="center"/>
          </w:tcPr>
          <w:p w:rsidR="00EF1701" w:rsidRPr="00541810" w:rsidRDefault="00EF1701" w:rsidP="00311631">
            <w:pPr>
              <w:pStyle w:val="msonormalbullet2gif"/>
              <w:spacing w:before="0" w:beforeAutospacing="0" w:after="0" w:afterAutospacing="0"/>
              <w:contextualSpacing/>
              <w:jc w:val="center"/>
              <w:rPr>
                <w:b/>
              </w:rPr>
            </w:pPr>
          </w:p>
        </w:tc>
      </w:tr>
      <w:tr w:rsidR="00EF1701" w:rsidRPr="00541810" w:rsidTr="00311631">
        <w:trPr>
          <w:gridAfter w:val="1"/>
          <w:wAfter w:w="50" w:type="dxa"/>
          <w:cantSplit/>
          <w:trHeight w:val="296"/>
        </w:trPr>
        <w:tc>
          <w:tcPr>
            <w:tcW w:w="675" w:type="dxa"/>
            <w:vMerge/>
            <w:tcBorders>
              <w:left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r>
              <w:rPr>
                <w:b/>
              </w:rPr>
              <w:t>1</w:t>
            </w:r>
          </w:p>
        </w:tc>
        <w:tc>
          <w:tcPr>
            <w:tcW w:w="5102" w:type="dxa"/>
            <w:vMerge/>
            <w:tcBorders>
              <w:left w:val="single" w:sz="4" w:space="0" w:color="000000"/>
              <w:right w:val="single" w:sz="4" w:space="0" w:color="000000"/>
            </w:tcBorders>
          </w:tcPr>
          <w:p w:rsidR="00EF1701" w:rsidRDefault="00EF1701" w:rsidP="00311631">
            <w:pPr>
              <w:autoSpaceDE w:val="0"/>
              <w:autoSpaceDN w:val="0"/>
              <w:adjustRightInd w:val="0"/>
            </w:pPr>
          </w:p>
        </w:tc>
        <w:tc>
          <w:tcPr>
            <w:tcW w:w="8753" w:type="dxa"/>
            <w:vMerge/>
            <w:tcBorders>
              <w:left w:val="single" w:sz="4" w:space="0" w:color="000000"/>
              <w:right w:val="single" w:sz="4" w:space="0" w:color="auto"/>
            </w:tcBorders>
            <w:vAlign w:val="center"/>
          </w:tcPr>
          <w:p w:rsidR="00EF1701" w:rsidRPr="00541810" w:rsidRDefault="00EF1701" w:rsidP="00311631">
            <w:pPr>
              <w:pStyle w:val="msonormalbullet2gif"/>
              <w:spacing w:before="0" w:beforeAutospacing="0" w:after="0" w:afterAutospacing="0"/>
              <w:contextualSpacing/>
              <w:jc w:val="center"/>
              <w:rPr>
                <w:b/>
              </w:rPr>
            </w:pPr>
          </w:p>
        </w:tc>
      </w:tr>
      <w:tr w:rsidR="00EF1701" w:rsidRPr="00541810" w:rsidTr="00311631">
        <w:trPr>
          <w:gridAfter w:val="1"/>
          <w:wAfter w:w="50" w:type="dxa"/>
          <w:cantSplit/>
          <w:trHeight w:val="1035"/>
        </w:trPr>
        <w:tc>
          <w:tcPr>
            <w:tcW w:w="675" w:type="dxa"/>
            <w:tcBorders>
              <w:left w:val="single" w:sz="4" w:space="0" w:color="000000"/>
              <w:bottom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rPr>
                <w:b/>
              </w:rPr>
            </w:pPr>
            <w:r>
              <w:rPr>
                <w:b/>
              </w:rPr>
              <w:t>157</w:t>
            </w:r>
          </w:p>
        </w:tc>
        <w:tc>
          <w:tcPr>
            <w:tcW w:w="5102" w:type="dxa"/>
            <w:tcBorders>
              <w:left w:val="single" w:sz="4" w:space="0" w:color="000000"/>
              <w:bottom w:val="single" w:sz="4" w:space="0" w:color="000000"/>
              <w:right w:val="single" w:sz="4" w:space="0" w:color="000000"/>
            </w:tcBorders>
          </w:tcPr>
          <w:p w:rsidR="00EF1701" w:rsidRDefault="00EF1701" w:rsidP="00311631">
            <w:pPr>
              <w:autoSpaceDE w:val="0"/>
              <w:autoSpaceDN w:val="0"/>
              <w:adjustRightInd w:val="0"/>
              <w:jc w:val="center"/>
            </w:pPr>
          </w:p>
          <w:p w:rsidR="00EF1701" w:rsidRPr="00A10574" w:rsidRDefault="00EF1701" w:rsidP="00311631">
            <w:pPr>
              <w:autoSpaceDE w:val="0"/>
              <w:autoSpaceDN w:val="0"/>
              <w:adjustRightInd w:val="0"/>
              <w:jc w:val="center"/>
            </w:pPr>
            <w:r>
              <w:t>ВСЕГО</w:t>
            </w:r>
          </w:p>
        </w:tc>
        <w:tc>
          <w:tcPr>
            <w:tcW w:w="8753" w:type="dxa"/>
            <w:tcBorders>
              <w:left w:val="single" w:sz="4" w:space="0" w:color="000000"/>
              <w:bottom w:val="single" w:sz="4" w:space="0" w:color="000000"/>
              <w:right w:val="single" w:sz="4" w:space="0" w:color="auto"/>
            </w:tcBorders>
            <w:vAlign w:val="center"/>
          </w:tcPr>
          <w:p w:rsidR="00EF1701" w:rsidRPr="00541810" w:rsidRDefault="00EF1701" w:rsidP="00311631">
            <w:pPr>
              <w:pStyle w:val="msonormalbullet2gif"/>
              <w:spacing w:before="0" w:beforeAutospacing="0" w:after="0" w:afterAutospacing="0"/>
              <w:contextualSpacing/>
              <w:jc w:val="center"/>
              <w:rPr>
                <w:b/>
              </w:rPr>
            </w:pPr>
            <w:r>
              <w:rPr>
                <w:b/>
              </w:rPr>
              <w:t>157</w:t>
            </w:r>
          </w:p>
        </w:tc>
      </w:tr>
    </w:tbl>
    <w:p w:rsidR="00EF1701" w:rsidRDefault="00EF1701" w:rsidP="00EF1701">
      <w:pPr>
        <w:pStyle w:val="msonormalbullet2gif"/>
        <w:spacing w:before="0" w:beforeAutospacing="0" w:after="0" w:afterAutospacing="0"/>
        <w:contextualSpacing/>
        <w:jc w:val="center"/>
        <w:rPr>
          <w:b/>
        </w:rPr>
      </w:pPr>
    </w:p>
    <w:p w:rsidR="00EF1701" w:rsidRDefault="00EF1701" w:rsidP="00EF1701">
      <w:pPr>
        <w:pStyle w:val="msonormalbullet2gif"/>
        <w:spacing w:before="0" w:beforeAutospacing="0" w:after="0" w:afterAutospacing="0"/>
        <w:contextualSpacing/>
        <w:jc w:val="center"/>
        <w:rPr>
          <w:b/>
        </w:rPr>
      </w:pPr>
    </w:p>
    <w:p w:rsidR="00EF1701" w:rsidRDefault="00EF1701" w:rsidP="00EF1701">
      <w:pPr>
        <w:pStyle w:val="msonormalbullet2gif"/>
        <w:spacing w:before="0" w:beforeAutospacing="0" w:after="0" w:afterAutospacing="0"/>
        <w:contextualSpacing/>
        <w:jc w:val="center"/>
        <w:rPr>
          <w:b/>
        </w:rPr>
      </w:pPr>
    </w:p>
    <w:p w:rsidR="00EF1701" w:rsidRDefault="00EF1701" w:rsidP="00EF1701">
      <w:pPr>
        <w:pStyle w:val="msonormalbullet2gif"/>
        <w:spacing w:before="0" w:beforeAutospacing="0" w:after="0" w:afterAutospacing="0"/>
        <w:contextualSpacing/>
        <w:jc w:val="center"/>
        <w:rPr>
          <w:b/>
        </w:rPr>
      </w:pPr>
    </w:p>
    <w:p w:rsidR="00EF1701" w:rsidRDefault="00EF1701" w:rsidP="00EF1701">
      <w:pPr>
        <w:pStyle w:val="msonormalbullet2gif"/>
        <w:spacing w:before="0" w:beforeAutospacing="0" w:after="0" w:afterAutospacing="0"/>
        <w:contextualSpacing/>
        <w:jc w:val="center"/>
        <w:rPr>
          <w:b/>
        </w:rPr>
      </w:pPr>
    </w:p>
    <w:p w:rsidR="00EF1701" w:rsidRPr="006C122F" w:rsidRDefault="00EF1701" w:rsidP="00EF1701">
      <w:pPr>
        <w:spacing w:after="240"/>
        <w:jc w:val="center"/>
        <w:rPr>
          <w:b/>
          <w:sz w:val="28"/>
          <w:szCs w:val="28"/>
        </w:rPr>
      </w:pPr>
      <w:r>
        <w:rPr>
          <w:b/>
          <w:caps/>
          <w:sz w:val="28"/>
          <w:szCs w:val="28"/>
        </w:rPr>
        <w:t>3.2</w:t>
      </w:r>
      <w:r w:rsidRPr="006C122F">
        <w:rPr>
          <w:b/>
          <w:caps/>
          <w:sz w:val="28"/>
          <w:szCs w:val="28"/>
        </w:rPr>
        <w:t xml:space="preserve">. </w:t>
      </w:r>
      <w:r w:rsidRPr="006C122F">
        <w:rPr>
          <w:b/>
          <w:sz w:val="28"/>
          <w:szCs w:val="28"/>
        </w:rPr>
        <w:t xml:space="preserve">Содержание </w:t>
      </w:r>
      <w:r>
        <w:rPr>
          <w:b/>
          <w:sz w:val="28"/>
          <w:szCs w:val="28"/>
        </w:rPr>
        <w:t>учебной практики</w:t>
      </w:r>
    </w:p>
    <w:p w:rsidR="00EF1701" w:rsidRDefault="00EF1701" w:rsidP="00EF1701">
      <w:pPr>
        <w:jc w:val="center"/>
        <w:rPr>
          <w:b/>
          <w:sz w:val="28"/>
          <w:szCs w:val="28"/>
        </w:rPr>
      </w:pPr>
    </w:p>
    <w:tbl>
      <w:tblPr>
        <w:tblpPr w:leftFromText="180" w:rightFromText="180" w:vertAnchor="text" w:tblpX="-318" w:tblpY="1"/>
        <w:tblOverlap w:val="never"/>
        <w:tblW w:w="15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1134"/>
        <w:gridCol w:w="5102"/>
        <w:gridCol w:w="8753"/>
        <w:gridCol w:w="50"/>
      </w:tblGrid>
      <w:tr w:rsidR="00EF1701" w:rsidRPr="00541810" w:rsidTr="00311631">
        <w:trPr>
          <w:gridAfter w:val="1"/>
          <w:wAfter w:w="50" w:type="dxa"/>
          <w:cantSplit/>
          <w:trHeight w:val="985"/>
        </w:trPr>
        <w:tc>
          <w:tcPr>
            <w:tcW w:w="675" w:type="dxa"/>
            <w:tcBorders>
              <w:top w:val="single" w:sz="4" w:space="0" w:color="000000"/>
              <w:left w:val="single" w:sz="4" w:space="0" w:color="000000"/>
              <w:bottom w:val="single" w:sz="4" w:space="0" w:color="000000"/>
              <w:right w:val="single" w:sz="4" w:space="0" w:color="000000"/>
            </w:tcBorders>
            <w:vAlign w:val="center"/>
          </w:tcPr>
          <w:p w:rsidR="00EF1701" w:rsidRPr="00541810" w:rsidRDefault="00EF1701" w:rsidP="00311631">
            <w:pPr>
              <w:pStyle w:val="msonormalbullet2gif"/>
              <w:contextualSpacing/>
              <w:jc w:val="center"/>
              <w:rPr>
                <w:b/>
              </w:rPr>
            </w:pPr>
            <w:r w:rsidRPr="00541810">
              <w:rPr>
                <w:b/>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F1701" w:rsidRPr="00541810" w:rsidRDefault="00EF1701" w:rsidP="00311631">
            <w:pPr>
              <w:pStyle w:val="msonormalbullet2gif"/>
              <w:contextualSpacing/>
              <w:jc w:val="center"/>
              <w:rPr>
                <w:b/>
              </w:rPr>
            </w:pPr>
            <w:r w:rsidRPr="00541810">
              <w:rPr>
                <w:b/>
              </w:rPr>
              <w:t>Кол-во часов</w:t>
            </w:r>
          </w:p>
        </w:tc>
        <w:tc>
          <w:tcPr>
            <w:tcW w:w="5102" w:type="dxa"/>
            <w:tcBorders>
              <w:top w:val="single" w:sz="4" w:space="0" w:color="000000"/>
              <w:left w:val="single" w:sz="4" w:space="0" w:color="000000"/>
              <w:bottom w:val="single" w:sz="4" w:space="0" w:color="000000"/>
              <w:right w:val="single" w:sz="4" w:space="0" w:color="000000"/>
            </w:tcBorders>
            <w:vAlign w:val="center"/>
          </w:tcPr>
          <w:p w:rsidR="00EF1701" w:rsidRPr="00541810" w:rsidRDefault="00EF1701" w:rsidP="00311631">
            <w:pPr>
              <w:pStyle w:val="msonormalbullet2gif"/>
              <w:contextualSpacing/>
              <w:jc w:val="center"/>
              <w:rPr>
                <w:b/>
              </w:rPr>
            </w:pPr>
            <w:r w:rsidRPr="00541810">
              <w:rPr>
                <w:b/>
              </w:rPr>
              <w:t>Наименование тем программы</w:t>
            </w:r>
          </w:p>
        </w:tc>
        <w:tc>
          <w:tcPr>
            <w:tcW w:w="8753" w:type="dxa"/>
            <w:tcBorders>
              <w:top w:val="single" w:sz="4" w:space="0" w:color="000000"/>
              <w:left w:val="single" w:sz="4" w:space="0" w:color="000000"/>
              <w:bottom w:val="single" w:sz="4" w:space="0" w:color="000000"/>
              <w:right w:val="single" w:sz="4" w:space="0" w:color="auto"/>
            </w:tcBorders>
            <w:vAlign w:val="center"/>
          </w:tcPr>
          <w:p w:rsidR="00EF1701" w:rsidRPr="00541810" w:rsidRDefault="00EF1701" w:rsidP="00311631">
            <w:pPr>
              <w:pStyle w:val="msonormalbullet2gif"/>
              <w:contextualSpacing/>
              <w:jc w:val="center"/>
              <w:rPr>
                <w:b/>
              </w:rPr>
            </w:pPr>
            <w:r w:rsidRPr="00541810">
              <w:rPr>
                <w:b/>
              </w:rPr>
              <w:t>Приобретаемые практические навыки</w:t>
            </w:r>
          </w:p>
        </w:tc>
      </w:tr>
      <w:tr w:rsidR="00EF1701" w:rsidRPr="00541810" w:rsidTr="00311631">
        <w:trPr>
          <w:cantSplit/>
          <w:trHeight w:val="985"/>
        </w:trPr>
        <w:tc>
          <w:tcPr>
            <w:tcW w:w="1809" w:type="dxa"/>
            <w:gridSpan w:val="2"/>
            <w:tcBorders>
              <w:top w:val="single" w:sz="4" w:space="0" w:color="000000"/>
              <w:left w:val="single" w:sz="4" w:space="0" w:color="000000"/>
              <w:bottom w:val="single" w:sz="4" w:space="0" w:color="000000"/>
              <w:right w:val="single" w:sz="4" w:space="0" w:color="000000"/>
            </w:tcBorders>
            <w:vAlign w:val="center"/>
          </w:tcPr>
          <w:p w:rsidR="00EF1701" w:rsidRPr="00541810" w:rsidRDefault="00EF1701" w:rsidP="00311631">
            <w:pPr>
              <w:pStyle w:val="msonormalbullet2gif"/>
              <w:contextualSpacing/>
              <w:jc w:val="center"/>
              <w:rPr>
                <w:b/>
              </w:rPr>
            </w:pPr>
            <w:r>
              <w:rPr>
                <w:b/>
              </w:rPr>
              <w:t>Раздел 2</w:t>
            </w:r>
          </w:p>
        </w:tc>
        <w:tc>
          <w:tcPr>
            <w:tcW w:w="13905" w:type="dxa"/>
            <w:gridSpan w:val="3"/>
            <w:tcBorders>
              <w:top w:val="single" w:sz="4" w:space="0" w:color="000000"/>
              <w:left w:val="single" w:sz="4" w:space="0" w:color="000000"/>
              <w:bottom w:val="single" w:sz="4" w:space="0" w:color="000000"/>
              <w:right w:val="single" w:sz="4" w:space="0" w:color="auto"/>
            </w:tcBorders>
            <w:vAlign w:val="center"/>
          </w:tcPr>
          <w:p w:rsidR="00EF1701" w:rsidRPr="00C40C66" w:rsidRDefault="00EF1701" w:rsidP="00311631">
            <w:pPr>
              <w:widowControl w:val="0"/>
              <w:overflowPunct w:val="0"/>
              <w:autoSpaceDE w:val="0"/>
              <w:autoSpaceDN w:val="0"/>
              <w:adjustRightInd w:val="0"/>
              <w:spacing w:line="231" w:lineRule="auto"/>
              <w:jc w:val="center"/>
            </w:pPr>
            <w:r>
              <w:t xml:space="preserve">МДК 01.02       </w:t>
            </w:r>
            <w:r w:rsidRPr="00C40C66">
              <w:t>Эксплуатация и техническое обслуживание сельскохозяйственных машин и оборудования</w:t>
            </w:r>
          </w:p>
          <w:p w:rsidR="00EF1701" w:rsidRPr="00541810" w:rsidRDefault="00EF1701" w:rsidP="00311631">
            <w:pPr>
              <w:pStyle w:val="msonormalbullet2gif"/>
              <w:contextualSpacing/>
              <w:jc w:val="center"/>
              <w:rPr>
                <w:b/>
              </w:rPr>
            </w:pPr>
          </w:p>
        </w:tc>
      </w:tr>
      <w:tr w:rsidR="00EF1701" w:rsidRPr="006C122F" w:rsidTr="00311631">
        <w:trPr>
          <w:gridAfter w:val="1"/>
          <w:wAfter w:w="50" w:type="dxa"/>
          <w:cantSplit/>
          <w:trHeight w:val="557"/>
        </w:trPr>
        <w:tc>
          <w:tcPr>
            <w:tcW w:w="675" w:type="dxa"/>
            <w:tcBorders>
              <w:top w:val="single" w:sz="4" w:space="0" w:color="000000"/>
              <w:left w:val="single" w:sz="4" w:space="0" w:color="000000"/>
              <w:bottom w:val="single" w:sz="4" w:space="0" w:color="000000"/>
              <w:right w:val="single" w:sz="4" w:space="0" w:color="000000"/>
            </w:tcBorders>
            <w:vAlign w:val="center"/>
          </w:tcPr>
          <w:p w:rsidR="00EF1701" w:rsidRPr="00541810" w:rsidRDefault="00EF1701" w:rsidP="00311631">
            <w:pPr>
              <w:pStyle w:val="msonormalbullet2gif"/>
              <w:spacing w:before="0" w:beforeAutospacing="0" w:after="0" w:afterAutospacing="0"/>
              <w:contextualSpacing/>
              <w:jc w:val="center"/>
              <w:rPr>
                <w:b/>
              </w:rPr>
            </w:pPr>
            <w:r>
              <w:rPr>
                <w:b/>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EF1701" w:rsidRPr="00541810" w:rsidRDefault="00EF1701" w:rsidP="00311631">
            <w:pPr>
              <w:pStyle w:val="msonormalbullet2gif"/>
              <w:spacing w:before="0" w:beforeAutospacing="0" w:after="0" w:afterAutospacing="0"/>
              <w:contextualSpacing/>
              <w:jc w:val="center"/>
              <w:rPr>
                <w:b/>
              </w:rPr>
            </w:pPr>
            <w:r>
              <w:rPr>
                <w:b/>
              </w:rPr>
              <w:t>12</w:t>
            </w:r>
          </w:p>
        </w:tc>
        <w:tc>
          <w:tcPr>
            <w:tcW w:w="5102" w:type="dxa"/>
            <w:tcBorders>
              <w:top w:val="single" w:sz="4" w:space="0" w:color="000000"/>
              <w:left w:val="single" w:sz="4" w:space="0" w:color="000000"/>
              <w:bottom w:val="single" w:sz="4" w:space="0" w:color="000000"/>
              <w:right w:val="single" w:sz="4" w:space="0" w:color="000000"/>
            </w:tcBorders>
          </w:tcPr>
          <w:p w:rsidR="00EF1701" w:rsidRPr="00F46125" w:rsidRDefault="00EF1701" w:rsidP="00311631">
            <w:pPr>
              <w:widowControl w:val="0"/>
              <w:overflowPunct w:val="0"/>
              <w:autoSpaceDE w:val="0"/>
              <w:autoSpaceDN w:val="0"/>
              <w:adjustRightInd w:val="0"/>
              <w:spacing w:line="224" w:lineRule="auto"/>
              <w:ind w:left="100" w:right="80"/>
            </w:pPr>
            <w:r w:rsidRPr="00F46125">
              <w:rPr>
                <w:sz w:val="23"/>
                <w:szCs w:val="23"/>
              </w:rPr>
              <w:t>Ремонт типовых соединений и деталей</w:t>
            </w:r>
          </w:p>
          <w:p w:rsidR="00EF1701" w:rsidRPr="006C122F" w:rsidRDefault="00004CBE" w:rsidP="00311631">
            <w:pPr>
              <w:autoSpaceDE w:val="0"/>
              <w:autoSpaceDN w:val="0"/>
              <w:adjustRightInd w:val="0"/>
            </w:pPr>
            <w:r w:rsidRPr="00004CBE">
              <w:rPr>
                <w:rFonts w:ascii="Calibri" w:hAnsi="Calibri"/>
                <w:noProof/>
                <w:sz w:val="22"/>
                <w:szCs w:val="22"/>
              </w:rPr>
              <w:pict>
                <v:rect id="_x0000_s1035" style="position:absolute;margin-left:125.7pt;margin-top:43.9pt;width:1pt;height:1.05pt;z-index:-251646976" o:allowincell="f" fillcolor="#f0f0f0" stroked="f"/>
              </w:pict>
            </w:r>
            <w:r w:rsidRPr="00004CBE">
              <w:rPr>
                <w:rFonts w:ascii="Calibri" w:hAnsi="Calibri"/>
                <w:noProof/>
                <w:sz w:val="22"/>
                <w:szCs w:val="22"/>
              </w:rPr>
              <w:pict>
                <v:line id="_x0000_s1036" style="position:absolute;z-index:-251645952" from="-1.35pt,44.45pt" to="126.55pt,44.45pt" o:allowincell="f" strokecolor="#a0a0a0" strokeweight=".72pt"/>
              </w:pict>
            </w:r>
            <w:r w:rsidRPr="00004CBE">
              <w:rPr>
                <w:rFonts w:ascii="Calibri" w:hAnsi="Calibri"/>
                <w:noProof/>
                <w:sz w:val="22"/>
                <w:szCs w:val="22"/>
              </w:rPr>
              <w:pict>
                <v:rect id="_x0000_s1037" style="position:absolute;margin-left:-1.5pt;margin-top:138.25pt;width:1.05pt;height:1pt;z-index:-251644928" o:allowincell="f" fillcolor="#a0a0a0" stroked="f"/>
              </w:pict>
            </w:r>
            <w:r w:rsidRPr="00004CBE">
              <w:rPr>
                <w:rFonts w:ascii="Calibri" w:hAnsi="Calibri"/>
                <w:noProof/>
                <w:sz w:val="22"/>
                <w:szCs w:val="22"/>
              </w:rPr>
              <w:pict>
                <v:line id="_x0000_s1038" style="position:absolute;z-index:-251643904" from="-1.35pt,138.75pt" to="126.55pt,138.75pt" o:allowincell="f" strokecolor="#f0f0f0" strokeweight=".72pt"/>
              </w:pict>
            </w:r>
            <w:r w:rsidRPr="00004CBE">
              <w:rPr>
                <w:rFonts w:ascii="Calibri" w:hAnsi="Calibri"/>
                <w:noProof/>
                <w:sz w:val="22"/>
                <w:szCs w:val="22"/>
              </w:rPr>
              <w:pict>
                <v:line id="_x0000_s1039" style="position:absolute;z-index:-251642880" from="-1pt,44.05pt" to="-1pt,138.4pt" o:allowincell="f" strokecolor="#a0a0a0" strokeweight=".72pt"/>
              </w:pict>
            </w:r>
            <w:r w:rsidRPr="00004CBE">
              <w:rPr>
                <w:rFonts w:ascii="Calibri" w:hAnsi="Calibri"/>
                <w:noProof/>
                <w:sz w:val="22"/>
                <w:szCs w:val="22"/>
              </w:rPr>
              <w:pict>
                <v:line id="_x0000_s1040" style="position:absolute;z-index:-251641856" from="126.2pt,44.8pt" to="126.2pt,139.1pt" o:allowincell="f" strokecolor="#f0f0f0" strokeweight=".72pt"/>
              </w:pict>
            </w:r>
            <w:r w:rsidR="00EF1701" w:rsidRPr="00F46125">
              <w:br w:type="column"/>
            </w:r>
          </w:p>
        </w:tc>
        <w:tc>
          <w:tcPr>
            <w:tcW w:w="8753" w:type="dxa"/>
            <w:tcBorders>
              <w:top w:val="single" w:sz="4" w:space="0" w:color="000000"/>
              <w:left w:val="single" w:sz="4" w:space="0" w:color="000000"/>
              <w:bottom w:val="single" w:sz="4" w:space="0" w:color="000000"/>
              <w:right w:val="single" w:sz="4" w:space="0" w:color="auto"/>
            </w:tcBorders>
          </w:tcPr>
          <w:p w:rsidR="00EF1701" w:rsidRPr="006C122F" w:rsidRDefault="00EF1701" w:rsidP="00311631">
            <w:pPr>
              <w:autoSpaceDE w:val="0"/>
              <w:autoSpaceDN w:val="0"/>
              <w:adjustRightInd w:val="0"/>
            </w:pPr>
            <w:r w:rsidRPr="00F46125">
              <w:rPr>
                <w:sz w:val="20"/>
                <w:szCs w:val="20"/>
              </w:rPr>
              <w:t>Выполнение работ по удалению сломанных болтов и шпилек на резьбовых отверстиях методом высверливания. Ремонт резьбы в отверстиях стальных и чугунных деталей. Ремонт резьбы на валах и осях. Нарезание новой резьбы увеличенного размера. Нарезание резьбы на новом месте. Ремонт шпилек и шпоночных соединений. Ремонт дефектов корпусных деталей</w:t>
            </w:r>
          </w:p>
        </w:tc>
      </w:tr>
      <w:tr w:rsidR="00EF1701" w:rsidRPr="006C122F" w:rsidTr="00311631">
        <w:trPr>
          <w:gridAfter w:val="1"/>
          <w:wAfter w:w="50" w:type="dxa"/>
          <w:cantSplit/>
          <w:trHeight w:val="557"/>
        </w:trPr>
        <w:tc>
          <w:tcPr>
            <w:tcW w:w="675" w:type="dxa"/>
            <w:tcBorders>
              <w:top w:val="single" w:sz="4" w:space="0" w:color="000000"/>
              <w:left w:val="single" w:sz="4" w:space="0" w:color="000000"/>
              <w:bottom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r>
              <w:rPr>
                <w:b/>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r>
              <w:rPr>
                <w:b/>
              </w:rPr>
              <w:t>24</w:t>
            </w:r>
          </w:p>
        </w:tc>
        <w:tc>
          <w:tcPr>
            <w:tcW w:w="5102" w:type="dxa"/>
            <w:tcBorders>
              <w:top w:val="single" w:sz="4" w:space="0" w:color="000000"/>
              <w:left w:val="single" w:sz="4" w:space="0" w:color="000000"/>
              <w:bottom w:val="single" w:sz="4" w:space="0" w:color="000000"/>
              <w:right w:val="single" w:sz="4" w:space="0" w:color="000000"/>
            </w:tcBorders>
          </w:tcPr>
          <w:p w:rsidR="00EF1701" w:rsidRPr="00F46125" w:rsidRDefault="00EF1701" w:rsidP="00311631">
            <w:pPr>
              <w:widowControl w:val="0"/>
              <w:autoSpaceDE w:val="0"/>
              <w:autoSpaceDN w:val="0"/>
              <w:adjustRightInd w:val="0"/>
            </w:pPr>
            <w:r w:rsidRPr="00F46125">
              <w:t>Ремонт</w:t>
            </w:r>
          </w:p>
          <w:p w:rsidR="00EF1701" w:rsidRPr="00F46125" w:rsidRDefault="00EF1701" w:rsidP="00311631">
            <w:pPr>
              <w:widowControl w:val="0"/>
              <w:autoSpaceDE w:val="0"/>
              <w:autoSpaceDN w:val="0"/>
              <w:adjustRightInd w:val="0"/>
              <w:spacing w:line="58" w:lineRule="exact"/>
            </w:pPr>
          </w:p>
          <w:p w:rsidR="00EF1701" w:rsidRPr="00F46125" w:rsidRDefault="00EF1701" w:rsidP="00311631">
            <w:pPr>
              <w:widowControl w:val="0"/>
              <w:overflowPunct w:val="0"/>
              <w:autoSpaceDE w:val="0"/>
              <w:autoSpaceDN w:val="0"/>
              <w:adjustRightInd w:val="0"/>
              <w:spacing w:line="223" w:lineRule="auto"/>
              <w:jc w:val="both"/>
            </w:pPr>
            <w:r w:rsidRPr="00F46125">
              <w:t>сельскохозяйственных машин для обработки почвы</w:t>
            </w:r>
          </w:p>
          <w:p w:rsidR="00EF1701" w:rsidRPr="00F46125" w:rsidRDefault="00EF1701" w:rsidP="00311631">
            <w:pPr>
              <w:widowControl w:val="0"/>
              <w:overflowPunct w:val="0"/>
              <w:autoSpaceDE w:val="0"/>
              <w:autoSpaceDN w:val="0"/>
              <w:adjustRightInd w:val="0"/>
              <w:spacing w:line="224" w:lineRule="auto"/>
              <w:ind w:left="100" w:right="80"/>
              <w:rPr>
                <w:sz w:val="23"/>
                <w:szCs w:val="23"/>
              </w:rPr>
            </w:pPr>
          </w:p>
        </w:tc>
        <w:tc>
          <w:tcPr>
            <w:tcW w:w="8753" w:type="dxa"/>
            <w:tcBorders>
              <w:top w:val="single" w:sz="4" w:space="0" w:color="000000"/>
              <w:left w:val="single" w:sz="4" w:space="0" w:color="000000"/>
              <w:bottom w:val="single" w:sz="4" w:space="0" w:color="000000"/>
              <w:right w:val="single" w:sz="4" w:space="0" w:color="auto"/>
            </w:tcBorders>
          </w:tcPr>
          <w:p w:rsidR="00EF1701" w:rsidRPr="00F46125" w:rsidRDefault="00EF1701" w:rsidP="00311631">
            <w:pPr>
              <w:widowControl w:val="0"/>
              <w:overflowPunct w:val="0"/>
              <w:autoSpaceDE w:val="0"/>
              <w:autoSpaceDN w:val="0"/>
              <w:adjustRightInd w:val="0"/>
              <w:spacing w:line="233" w:lineRule="auto"/>
            </w:pPr>
            <w:r w:rsidRPr="00F46125">
              <w:rPr>
                <w:sz w:val="20"/>
                <w:szCs w:val="20"/>
              </w:rPr>
              <w:t>Подготовка сельскохозяйственных машин к ремонту для основной и предпосевной обработки почвы. Разборка сельскохозяйственных машин на сборочные единицы и детали, их дефектовка. Восстановление рабочих органов сельскохозяйственных машин для основной и предпосевной обработки почвы /лемехов, отвалов, стоек, дисков, зубьев, лап культиватора и т.д. Ремонт опорных колес. Замена бракованных деталей.</w:t>
            </w:r>
          </w:p>
          <w:p w:rsidR="00EF1701" w:rsidRPr="00F46125" w:rsidRDefault="00EF1701" w:rsidP="00311631">
            <w:pPr>
              <w:autoSpaceDE w:val="0"/>
              <w:autoSpaceDN w:val="0"/>
              <w:adjustRightInd w:val="0"/>
              <w:rPr>
                <w:sz w:val="20"/>
                <w:szCs w:val="20"/>
              </w:rPr>
            </w:pPr>
          </w:p>
        </w:tc>
      </w:tr>
      <w:tr w:rsidR="00EF1701" w:rsidRPr="006C122F" w:rsidTr="00311631">
        <w:trPr>
          <w:gridAfter w:val="1"/>
          <w:wAfter w:w="50" w:type="dxa"/>
          <w:cantSplit/>
          <w:trHeight w:val="557"/>
        </w:trPr>
        <w:tc>
          <w:tcPr>
            <w:tcW w:w="675" w:type="dxa"/>
            <w:tcBorders>
              <w:top w:val="single" w:sz="4" w:space="0" w:color="000000"/>
              <w:left w:val="single" w:sz="4" w:space="0" w:color="000000"/>
              <w:bottom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r>
              <w:rPr>
                <w:b/>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r>
              <w:rPr>
                <w:b/>
              </w:rPr>
              <w:t>26</w:t>
            </w:r>
          </w:p>
        </w:tc>
        <w:tc>
          <w:tcPr>
            <w:tcW w:w="5102" w:type="dxa"/>
            <w:tcBorders>
              <w:top w:val="single" w:sz="4" w:space="0" w:color="000000"/>
              <w:left w:val="single" w:sz="4" w:space="0" w:color="000000"/>
              <w:bottom w:val="single" w:sz="4" w:space="0" w:color="000000"/>
              <w:right w:val="single" w:sz="4" w:space="0" w:color="000000"/>
            </w:tcBorders>
          </w:tcPr>
          <w:p w:rsidR="00EF1701" w:rsidRPr="00F46125" w:rsidRDefault="00EF1701" w:rsidP="00311631">
            <w:pPr>
              <w:widowControl w:val="0"/>
              <w:autoSpaceDE w:val="0"/>
              <w:autoSpaceDN w:val="0"/>
              <w:adjustRightInd w:val="0"/>
            </w:pPr>
            <w:r w:rsidRPr="00F46125">
              <w:t>Ремонт</w:t>
            </w:r>
          </w:p>
          <w:p w:rsidR="00EF1701" w:rsidRPr="00F46125" w:rsidRDefault="00EF1701" w:rsidP="00311631">
            <w:pPr>
              <w:widowControl w:val="0"/>
              <w:autoSpaceDE w:val="0"/>
              <w:autoSpaceDN w:val="0"/>
              <w:adjustRightInd w:val="0"/>
              <w:spacing w:line="58" w:lineRule="exact"/>
            </w:pPr>
          </w:p>
          <w:p w:rsidR="00EF1701" w:rsidRPr="00F46125" w:rsidRDefault="00EF1701" w:rsidP="00311631">
            <w:pPr>
              <w:widowControl w:val="0"/>
              <w:overflowPunct w:val="0"/>
              <w:autoSpaceDE w:val="0"/>
              <w:autoSpaceDN w:val="0"/>
              <w:adjustRightInd w:val="0"/>
              <w:spacing w:line="223" w:lineRule="auto"/>
              <w:ind w:right="20"/>
              <w:jc w:val="both"/>
            </w:pPr>
            <w:r w:rsidRPr="00F46125">
              <w:t>сельскохозяйственных машин для заготовки кормов</w:t>
            </w:r>
          </w:p>
          <w:p w:rsidR="00EF1701" w:rsidRPr="00F46125" w:rsidRDefault="00EF1701" w:rsidP="00311631">
            <w:pPr>
              <w:widowControl w:val="0"/>
              <w:overflowPunct w:val="0"/>
              <w:autoSpaceDE w:val="0"/>
              <w:autoSpaceDN w:val="0"/>
              <w:adjustRightInd w:val="0"/>
              <w:spacing w:line="224" w:lineRule="auto"/>
              <w:ind w:left="100" w:right="80"/>
              <w:rPr>
                <w:sz w:val="23"/>
                <w:szCs w:val="23"/>
              </w:rPr>
            </w:pPr>
          </w:p>
        </w:tc>
        <w:tc>
          <w:tcPr>
            <w:tcW w:w="8753" w:type="dxa"/>
            <w:tcBorders>
              <w:top w:val="single" w:sz="4" w:space="0" w:color="000000"/>
              <w:left w:val="single" w:sz="4" w:space="0" w:color="000000"/>
              <w:bottom w:val="single" w:sz="4" w:space="0" w:color="000000"/>
              <w:right w:val="single" w:sz="4" w:space="0" w:color="auto"/>
            </w:tcBorders>
          </w:tcPr>
          <w:p w:rsidR="00EF1701" w:rsidRPr="00F46125" w:rsidRDefault="00EF1701" w:rsidP="00311631">
            <w:pPr>
              <w:widowControl w:val="0"/>
              <w:overflowPunct w:val="0"/>
              <w:autoSpaceDE w:val="0"/>
              <w:autoSpaceDN w:val="0"/>
              <w:adjustRightInd w:val="0"/>
              <w:spacing w:line="227" w:lineRule="auto"/>
              <w:ind w:right="40"/>
            </w:pPr>
            <w:r w:rsidRPr="00F46125">
              <w:rPr>
                <w:sz w:val="20"/>
                <w:szCs w:val="20"/>
              </w:rPr>
              <w:t>Подготовка сельскохозяйственных машин к ремонту. Разборка на сборочные единицы и детали, их дефектовка. Восстановление рабочих органов сельскохозяйственных машин / сегментов, ножей и т.д.</w:t>
            </w:r>
          </w:p>
          <w:p w:rsidR="00EF1701" w:rsidRPr="00F46125" w:rsidRDefault="00EF1701" w:rsidP="00311631">
            <w:pPr>
              <w:widowControl w:val="0"/>
              <w:overflowPunct w:val="0"/>
              <w:autoSpaceDE w:val="0"/>
              <w:autoSpaceDN w:val="0"/>
              <w:adjustRightInd w:val="0"/>
              <w:spacing w:line="226" w:lineRule="auto"/>
              <w:ind w:right="280"/>
              <w:rPr>
                <w:sz w:val="20"/>
                <w:szCs w:val="20"/>
              </w:rPr>
            </w:pPr>
          </w:p>
        </w:tc>
      </w:tr>
      <w:tr w:rsidR="00EF1701" w:rsidRPr="006C122F" w:rsidTr="00311631">
        <w:trPr>
          <w:gridAfter w:val="1"/>
          <w:wAfter w:w="50" w:type="dxa"/>
          <w:cantSplit/>
          <w:trHeight w:val="557"/>
        </w:trPr>
        <w:tc>
          <w:tcPr>
            <w:tcW w:w="675" w:type="dxa"/>
            <w:tcBorders>
              <w:top w:val="single" w:sz="4" w:space="0" w:color="000000"/>
              <w:left w:val="single" w:sz="4" w:space="0" w:color="000000"/>
              <w:bottom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r>
              <w:rPr>
                <w:b/>
              </w:rPr>
              <w:t>4</w:t>
            </w:r>
          </w:p>
          <w:p w:rsidR="00EF1701" w:rsidRDefault="00EF1701" w:rsidP="00311631">
            <w:pPr>
              <w:pStyle w:val="msonormalbullet2gif"/>
              <w:spacing w:before="0" w:beforeAutospacing="0" w:after="0" w:afterAutospacing="0"/>
              <w:contextualSpacing/>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r>
              <w:rPr>
                <w:b/>
              </w:rPr>
              <w:t>24</w:t>
            </w:r>
          </w:p>
        </w:tc>
        <w:tc>
          <w:tcPr>
            <w:tcW w:w="5102" w:type="dxa"/>
            <w:tcBorders>
              <w:top w:val="single" w:sz="4" w:space="0" w:color="000000"/>
              <w:left w:val="single" w:sz="4" w:space="0" w:color="000000"/>
              <w:bottom w:val="single" w:sz="4" w:space="0" w:color="000000"/>
              <w:right w:val="single" w:sz="4" w:space="0" w:color="000000"/>
            </w:tcBorders>
          </w:tcPr>
          <w:p w:rsidR="00EF1701" w:rsidRDefault="00EF1701" w:rsidP="00311631">
            <w:pPr>
              <w:widowControl w:val="0"/>
              <w:overflowPunct w:val="0"/>
              <w:autoSpaceDE w:val="0"/>
              <w:autoSpaceDN w:val="0"/>
              <w:adjustRightInd w:val="0"/>
              <w:spacing w:line="232" w:lineRule="auto"/>
              <w:ind w:left="100" w:right="60"/>
            </w:pPr>
            <w:r>
              <w:rPr>
                <w:sz w:val="23"/>
                <w:szCs w:val="23"/>
              </w:rPr>
              <w:t>Ремонт сельскохозяйственных машин для внесения удобрений</w:t>
            </w:r>
          </w:p>
          <w:p w:rsidR="00EF1701" w:rsidRDefault="00004CBE" w:rsidP="00311631">
            <w:pPr>
              <w:widowControl w:val="0"/>
              <w:autoSpaceDE w:val="0"/>
              <w:autoSpaceDN w:val="0"/>
              <w:adjustRightInd w:val="0"/>
              <w:spacing w:line="200" w:lineRule="exact"/>
            </w:pPr>
            <w:r w:rsidRPr="00004CBE">
              <w:rPr>
                <w:rFonts w:ascii="Calibri" w:hAnsi="Calibri"/>
                <w:noProof/>
                <w:sz w:val="22"/>
                <w:szCs w:val="22"/>
              </w:rPr>
              <w:pict>
                <v:line id="_x0000_s1041" style="position:absolute;z-index:-251640832" from="126.2pt,41.9pt" to="126.2pt,125.45pt" o:allowincell="f" strokecolor="#f0f0f0" strokeweight=".72pt"/>
              </w:pict>
            </w:r>
            <w:r w:rsidRPr="00004CBE">
              <w:rPr>
                <w:rFonts w:ascii="Calibri" w:hAnsi="Calibri"/>
                <w:noProof/>
                <w:sz w:val="22"/>
                <w:szCs w:val="22"/>
              </w:rPr>
              <w:pict>
                <v:line id="_x0000_s1042" style="position:absolute;z-index:-251639808" from="-1.35pt,42.25pt" to="126.55pt,42.25pt" o:allowincell="f" strokecolor="#a0a0a0" strokeweight=".72pt"/>
              </w:pict>
            </w:r>
            <w:r w:rsidRPr="00004CBE">
              <w:rPr>
                <w:rFonts w:ascii="Calibri" w:hAnsi="Calibri"/>
                <w:noProof/>
                <w:sz w:val="22"/>
                <w:szCs w:val="22"/>
              </w:rPr>
              <w:pict>
                <v:line id="_x0000_s1043" style="position:absolute;z-index:-251638784" from="-1pt,41.9pt" to="-1pt,125.45pt" o:allowincell="f" strokecolor="#a0a0a0" strokeweight=".72pt"/>
              </w:pict>
            </w:r>
            <w:r w:rsidRPr="00004CBE">
              <w:rPr>
                <w:rFonts w:ascii="Calibri" w:hAnsi="Calibri"/>
                <w:noProof/>
                <w:sz w:val="22"/>
                <w:szCs w:val="22"/>
              </w:rPr>
              <w:pict>
                <v:line id="_x0000_s1044" style="position:absolute;z-index:-251637760" from="-1.35pt,125.05pt" to="126.55pt,125.05pt" o:allowincell="f" strokecolor="#f0f0f0" strokeweight=".72pt"/>
              </w:pict>
            </w:r>
          </w:p>
          <w:p w:rsidR="00EF1701" w:rsidRDefault="00EF1701" w:rsidP="00311631">
            <w:pPr>
              <w:widowControl w:val="0"/>
              <w:autoSpaceDE w:val="0"/>
              <w:autoSpaceDN w:val="0"/>
              <w:adjustRightInd w:val="0"/>
              <w:spacing w:line="200" w:lineRule="exact"/>
            </w:pPr>
          </w:p>
          <w:p w:rsidR="00EF1701" w:rsidRPr="00F46125" w:rsidRDefault="00EF1701" w:rsidP="00311631">
            <w:pPr>
              <w:widowControl w:val="0"/>
              <w:autoSpaceDE w:val="0"/>
              <w:autoSpaceDN w:val="0"/>
              <w:adjustRightInd w:val="0"/>
            </w:pPr>
          </w:p>
        </w:tc>
        <w:tc>
          <w:tcPr>
            <w:tcW w:w="8753" w:type="dxa"/>
            <w:tcBorders>
              <w:top w:val="single" w:sz="4" w:space="0" w:color="000000"/>
              <w:left w:val="single" w:sz="4" w:space="0" w:color="000000"/>
              <w:bottom w:val="single" w:sz="4" w:space="0" w:color="000000"/>
              <w:right w:val="single" w:sz="4" w:space="0" w:color="auto"/>
            </w:tcBorders>
          </w:tcPr>
          <w:p w:rsidR="00EF1701" w:rsidRDefault="00EF1701" w:rsidP="00311631">
            <w:pPr>
              <w:widowControl w:val="0"/>
              <w:overflowPunct w:val="0"/>
              <w:autoSpaceDE w:val="0"/>
              <w:autoSpaceDN w:val="0"/>
              <w:adjustRightInd w:val="0"/>
              <w:spacing w:line="226" w:lineRule="auto"/>
              <w:ind w:right="280"/>
            </w:pPr>
            <w:r w:rsidRPr="00F46125">
              <w:rPr>
                <w:sz w:val="19"/>
                <w:szCs w:val="19"/>
              </w:rPr>
              <w:t xml:space="preserve">Подготовка к ремонту сельскохозяйственных машин для внесения органических удобрений. </w:t>
            </w:r>
            <w:r>
              <w:rPr>
                <w:sz w:val="19"/>
                <w:szCs w:val="19"/>
              </w:rPr>
              <w:t xml:space="preserve">Восстановление и замена </w:t>
            </w:r>
            <w:r w:rsidRPr="00F46125">
              <w:rPr>
                <w:sz w:val="20"/>
                <w:szCs w:val="20"/>
              </w:rPr>
              <w:t>рабочих органов сельскохозяйственных машин для внесения органических удобрений. Подготовка к ремонту сельскохозяйственных машин для внесения минеральных удобрений. Восстановление и замена рабочих органов сельскохозяйственных машин для внесения минеральных удобрений. Ремонт транспортных лент. Ремонт приводных цепей. Замена бракованных деталей</w:t>
            </w:r>
          </w:p>
          <w:p w:rsidR="00EF1701" w:rsidRPr="00F46125" w:rsidRDefault="00EF1701" w:rsidP="00311631">
            <w:pPr>
              <w:autoSpaceDE w:val="0"/>
              <w:autoSpaceDN w:val="0"/>
              <w:adjustRightInd w:val="0"/>
              <w:rPr>
                <w:sz w:val="20"/>
                <w:szCs w:val="20"/>
              </w:rPr>
            </w:pPr>
          </w:p>
        </w:tc>
      </w:tr>
      <w:tr w:rsidR="00EF1701" w:rsidRPr="006C122F" w:rsidTr="00311631">
        <w:trPr>
          <w:gridAfter w:val="1"/>
          <w:wAfter w:w="50" w:type="dxa"/>
          <w:cantSplit/>
          <w:trHeight w:val="557"/>
        </w:trPr>
        <w:tc>
          <w:tcPr>
            <w:tcW w:w="675" w:type="dxa"/>
            <w:tcBorders>
              <w:top w:val="single" w:sz="4" w:space="0" w:color="000000"/>
              <w:left w:val="single" w:sz="4" w:space="0" w:color="000000"/>
              <w:bottom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r>
              <w:rPr>
                <w:b/>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r>
              <w:rPr>
                <w:b/>
              </w:rPr>
              <w:t>24</w:t>
            </w:r>
          </w:p>
        </w:tc>
        <w:tc>
          <w:tcPr>
            <w:tcW w:w="5102" w:type="dxa"/>
            <w:tcBorders>
              <w:top w:val="single" w:sz="4" w:space="0" w:color="000000"/>
              <w:left w:val="single" w:sz="4" w:space="0" w:color="000000"/>
              <w:bottom w:val="single" w:sz="4" w:space="0" w:color="000000"/>
              <w:right w:val="single" w:sz="4" w:space="0" w:color="000000"/>
            </w:tcBorders>
          </w:tcPr>
          <w:p w:rsidR="00EF1701" w:rsidRDefault="00EF1701" w:rsidP="00311631">
            <w:pPr>
              <w:widowControl w:val="0"/>
              <w:autoSpaceDE w:val="0"/>
              <w:autoSpaceDN w:val="0"/>
              <w:adjustRightInd w:val="0"/>
              <w:ind w:left="100"/>
            </w:pPr>
            <w:r>
              <w:t>Ремонт</w:t>
            </w:r>
          </w:p>
          <w:p w:rsidR="00EF1701" w:rsidRDefault="00EF1701" w:rsidP="00311631">
            <w:pPr>
              <w:widowControl w:val="0"/>
              <w:autoSpaceDE w:val="0"/>
              <w:autoSpaceDN w:val="0"/>
              <w:adjustRightInd w:val="0"/>
              <w:spacing w:line="58" w:lineRule="exact"/>
            </w:pPr>
          </w:p>
          <w:p w:rsidR="00EF1701" w:rsidRPr="00F46125" w:rsidRDefault="00EF1701" w:rsidP="00311631">
            <w:pPr>
              <w:widowControl w:val="0"/>
              <w:overflowPunct w:val="0"/>
              <w:autoSpaceDE w:val="0"/>
              <w:autoSpaceDN w:val="0"/>
              <w:adjustRightInd w:val="0"/>
              <w:spacing w:line="236" w:lineRule="auto"/>
              <w:ind w:left="100" w:right="60"/>
            </w:pPr>
            <w:r w:rsidRPr="00F46125">
              <w:rPr>
                <w:sz w:val="23"/>
                <w:szCs w:val="23"/>
              </w:rPr>
              <w:t>сельскохозяйственных машин для возделывания и уборки картофеля</w:t>
            </w:r>
          </w:p>
          <w:p w:rsidR="00EF1701" w:rsidRPr="00F46125" w:rsidRDefault="00EF1701" w:rsidP="00311631">
            <w:pPr>
              <w:widowControl w:val="0"/>
              <w:autoSpaceDE w:val="0"/>
              <w:autoSpaceDN w:val="0"/>
              <w:adjustRightInd w:val="0"/>
            </w:pPr>
          </w:p>
        </w:tc>
        <w:tc>
          <w:tcPr>
            <w:tcW w:w="8753" w:type="dxa"/>
            <w:tcBorders>
              <w:top w:val="single" w:sz="4" w:space="0" w:color="000000"/>
              <w:left w:val="single" w:sz="4" w:space="0" w:color="000000"/>
              <w:bottom w:val="single" w:sz="4" w:space="0" w:color="000000"/>
              <w:right w:val="single" w:sz="4" w:space="0" w:color="auto"/>
            </w:tcBorders>
          </w:tcPr>
          <w:p w:rsidR="00EF1701" w:rsidRPr="00F46125" w:rsidRDefault="00EF1701" w:rsidP="00311631">
            <w:pPr>
              <w:autoSpaceDE w:val="0"/>
              <w:autoSpaceDN w:val="0"/>
              <w:adjustRightInd w:val="0"/>
              <w:rPr>
                <w:sz w:val="20"/>
                <w:szCs w:val="20"/>
              </w:rPr>
            </w:pPr>
            <w:r w:rsidRPr="00F46125">
              <w:rPr>
                <w:sz w:val="20"/>
                <w:szCs w:val="20"/>
              </w:rPr>
              <w:t>Подготовка к ремонту картофелесажалки. Разборка сельскохозяйственной машины на сборочные единицы и детали, их дефектовка. Способы и методы восстановления рабочих органов картофелесажалки. Замена бракованных деталей. Подготовка к работе картофелекопалки. Разборка на сборочные единицы и детали, их дефектовка. Способы и методы восстановления рабочих органов картофелекопалки</w:t>
            </w:r>
          </w:p>
        </w:tc>
      </w:tr>
      <w:tr w:rsidR="00EF1701" w:rsidRPr="006C122F" w:rsidTr="00311631">
        <w:trPr>
          <w:gridAfter w:val="1"/>
          <w:wAfter w:w="50" w:type="dxa"/>
          <w:cantSplit/>
          <w:trHeight w:val="557"/>
        </w:trPr>
        <w:tc>
          <w:tcPr>
            <w:tcW w:w="675" w:type="dxa"/>
            <w:tcBorders>
              <w:top w:val="single" w:sz="4" w:space="0" w:color="000000"/>
              <w:left w:val="single" w:sz="4" w:space="0" w:color="000000"/>
              <w:bottom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r>
              <w:rPr>
                <w:b/>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r>
              <w:rPr>
                <w:b/>
              </w:rPr>
              <w:t>42</w:t>
            </w:r>
          </w:p>
        </w:tc>
        <w:tc>
          <w:tcPr>
            <w:tcW w:w="5102" w:type="dxa"/>
            <w:tcBorders>
              <w:top w:val="single" w:sz="4" w:space="0" w:color="000000"/>
              <w:left w:val="single" w:sz="4" w:space="0" w:color="000000"/>
              <w:bottom w:val="single" w:sz="4" w:space="0" w:color="000000"/>
              <w:right w:val="single" w:sz="4" w:space="0" w:color="000000"/>
            </w:tcBorders>
          </w:tcPr>
          <w:p w:rsidR="00EF1701" w:rsidRPr="00F46125" w:rsidRDefault="00EF1701" w:rsidP="00311631">
            <w:pPr>
              <w:widowControl w:val="0"/>
              <w:autoSpaceDE w:val="0"/>
              <w:autoSpaceDN w:val="0"/>
              <w:adjustRightInd w:val="0"/>
              <w:ind w:left="100"/>
            </w:pPr>
            <w:r w:rsidRPr="00F46125">
              <w:t>Ремонт</w:t>
            </w:r>
          </w:p>
          <w:p w:rsidR="00EF1701" w:rsidRPr="00F46125" w:rsidRDefault="00EF1701" w:rsidP="00311631">
            <w:pPr>
              <w:widowControl w:val="0"/>
              <w:autoSpaceDE w:val="0"/>
              <w:autoSpaceDN w:val="0"/>
              <w:adjustRightInd w:val="0"/>
              <w:spacing w:line="58" w:lineRule="exact"/>
            </w:pPr>
          </w:p>
          <w:p w:rsidR="00EF1701" w:rsidRPr="00F46125" w:rsidRDefault="00EF1701" w:rsidP="00311631">
            <w:pPr>
              <w:widowControl w:val="0"/>
              <w:overflowPunct w:val="0"/>
              <w:autoSpaceDE w:val="0"/>
              <w:autoSpaceDN w:val="0"/>
              <w:adjustRightInd w:val="0"/>
              <w:spacing w:line="237" w:lineRule="auto"/>
              <w:ind w:left="100" w:right="60"/>
            </w:pPr>
            <w:r w:rsidRPr="00F46125">
              <w:rPr>
                <w:sz w:val="23"/>
                <w:szCs w:val="23"/>
              </w:rPr>
              <w:t>сельскохозяйственных машин для посева зерновых культур, трав, льна</w:t>
            </w:r>
          </w:p>
          <w:p w:rsidR="00EF1701" w:rsidRPr="00F46125" w:rsidRDefault="00EF1701" w:rsidP="00311631">
            <w:pPr>
              <w:widowControl w:val="0"/>
              <w:autoSpaceDE w:val="0"/>
              <w:autoSpaceDN w:val="0"/>
              <w:adjustRightInd w:val="0"/>
            </w:pPr>
          </w:p>
        </w:tc>
        <w:tc>
          <w:tcPr>
            <w:tcW w:w="8753" w:type="dxa"/>
            <w:tcBorders>
              <w:top w:val="single" w:sz="4" w:space="0" w:color="000000"/>
              <w:left w:val="single" w:sz="4" w:space="0" w:color="000000"/>
              <w:bottom w:val="single" w:sz="4" w:space="0" w:color="000000"/>
              <w:right w:val="single" w:sz="4" w:space="0" w:color="auto"/>
            </w:tcBorders>
          </w:tcPr>
          <w:p w:rsidR="00EF1701" w:rsidRPr="00F46125" w:rsidRDefault="00EF1701" w:rsidP="00311631">
            <w:pPr>
              <w:widowControl w:val="0"/>
              <w:overflowPunct w:val="0"/>
              <w:autoSpaceDE w:val="0"/>
              <w:autoSpaceDN w:val="0"/>
              <w:adjustRightInd w:val="0"/>
              <w:spacing w:line="227" w:lineRule="auto"/>
              <w:ind w:right="220"/>
            </w:pPr>
            <w:r w:rsidRPr="00F46125">
              <w:rPr>
                <w:sz w:val="20"/>
                <w:szCs w:val="20"/>
              </w:rPr>
              <w:t>Подготовка сеялки к ремонту. Разборка сеялки на сборочные единицы и детали. их дефектовка. Способы и методы восстановления рабочих органов сеялки. Ремонт приводных цепей и шестерён. Замена бракованных деталей.</w:t>
            </w:r>
          </w:p>
          <w:p w:rsidR="00EF1701" w:rsidRPr="00F46125" w:rsidRDefault="00004CBE" w:rsidP="00311631">
            <w:pPr>
              <w:widowControl w:val="0"/>
              <w:autoSpaceDE w:val="0"/>
              <w:autoSpaceDN w:val="0"/>
              <w:adjustRightInd w:val="0"/>
              <w:spacing w:line="200" w:lineRule="exact"/>
            </w:pPr>
            <w:r w:rsidRPr="00004CBE">
              <w:rPr>
                <w:rFonts w:ascii="Calibri" w:hAnsi="Calibri"/>
                <w:noProof/>
                <w:sz w:val="22"/>
                <w:szCs w:val="22"/>
              </w:rPr>
              <w:pict>
                <v:line id="_x0000_s1045" style="position:absolute;z-index:-251636736" from="-1.65pt,24.65pt" to="276.65pt,24.65pt" o:allowincell="f" strokecolor="#f0f0f0" strokeweight=".72pt"/>
              </w:pict>
            </w:r>
            <w:r w:rsidRPr="00004CBE">
              <w:rPr>
                <w:rFonts w:ascii="Calibri" w:hAnsi="Calibri"/>
                <w:noProof/>
                <w:sz w:val="22"/>
                <w:szCs w:val="22"/>
              </w:rPr>
              <w:pict>
                <v:line id="_x0000_s1046" style="position:absolute;z-index:-251635712" from="-1.65pt,26.1pt" to="275.9pt,26.1pt" o:allowincell="f" strokecolor="#a0a0a0" strokeweight=".72pt"/>
              </w:pict>
            </w:r>
            <w:r w:rsidRPr="00004CBE">
              <w:rPr>
                <w:rFonts w:ascii="Calibri" w:hAnsi="Calibri"/>
                <w:noProof/>
                <w:sz w:val="22"/>
                <w:szCs w:val="22"/>
              </w:rPr>
              <w:pict>
                <v:line id="_x0000_s1047" style="position:absolute;z-index:-251634688" from="-1.3pt,25.75pt" to="-1.3pt,143.7pt" o:allowincell="f" strokecolor="#a0a0a0" strokeweight=".72pt"/>
              </w:pict>
            </w:r>
          </w:p>
          <w:p w:rsidR="00EF1701" w:rsidRPr="00F46125" w:rsidRDefault="00EF1701" w:rsidP="00311631">
            <w:pPr>
              <w:autoSpaceDE w:val="0"/>
              <w:autoSpaceDN w:val="0"/>
              <w:adjustRightInd w:val="0"/>
              <w:rPr>
                <w:sz w:val="20"/>
                <w:szCs w:val="20"/>
              </w:rPr>
            </w:pPr>
          </w:p>
        </w:tc>
      </w:tr>
      <w:tr w:rsidR="00EF1701" w:rsidRPr="006C122F" w:rsidTr="00311631">
        <w:trPr>
          <w:gridAfter w:val="1"/>
          <w:wAfter w:w="50" w:type="dxa"/>
          <w:cantSplit/>
          <w:trHeight w:val="557"/>
        </w:trPr>
        <w:tc>
          <w:tcPr>
            <w:tcW w:w="675" w:type="dxa"/>
            <w:tcBorders>
              <w:top w:val="single" w:sz="4" w:space="0" w:color="000000"/>
              <w:left w:val="single" w:sz="4" w:space="0" w:color="000000"/>
              <w:bottom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r>
              <w:rPr>
                <w:b/>
              </w:rPr>
              <w:t>12</w:t>
            </w:r>
          </w:p>
        </w:tc>
        <w:tc>
          <w:tcPr>
            <w:tcW w:w="5102" w:type="dxa"/>
            <w:tcBorders>
              <w:top w:val="single" w:sz="4" w:space="0" w:color="000000"/>
              <w:left w:val="single" w:sz="4" w:space="0" w:color="000000"/>
              <w:bottom w:val="single" w:sz="4" w:space="0" w:color="000000"/>
              <w:right w:val="single" w:sz="4" w:space="0" w:color="000000"/>
            </w:tcBorders>
          </w:tcPr>
          <w:p w:rsidR="00EF1701" w:rsidRPr="00F46125" w:rsidRDefault="00EF1701" w:rsidP="00311631">
            <w:pPr>
              <w:widowControl w:val="0"/>
              <w:overflowPunct w:val="0"/>
              <w:autoSpaceDE w:val="0"/>
              <w:autoSpaceDN w:val="0"/>
              <w:adjustRightInd w:val="0"/>
              <w:spacing w:line="227" w:lineRule="auto"/>
              <w:ind w:left="100"/>
            </w:pPr>
            <w:r w:rsidRPr="00F46125">
              <w:t>Установка на хранение машин для обработки почвы и внесения удобрений</w:t>
            </w:r>
          </w:p>
          <w:p w:rsidR="00EF1701" w:rsidRPr="00F46125" w:rsidRDefault="00EF1701" w:rsidP="00311631">
            <w:pPr>
              <w:widowControl w:val="0"/>
              <w:autoSpaceDE w:val="0"/>
              <w:autoSpaceDN w:val="0"/>
              <w:adjustRightInd w:val="0"/>
              <w:ind w:left="100"/>
            </w:pPr>
          </w:p>
        </w:tc>
        <w:tc>
          <w:tcPr>
            <w:tcW w:w="8753" w:type="dxa"/>
            <w:tcBorders>
              <w:top w:val="single" w:sz="4" w:space="0" w:color="000000"/>
              <w:left w:val="single" w:sz="4" w:space="0" w:color="000000"/>
              <w:bottom w:val="single" w:sz="4" w:space="0" w:color="000000"/>
              <w:right w:val="single" w:sz="4" w:space="0" w:color="auto"/>
            </w:tcBorders>
          </w:tcPr>
          <w:p w:rsidR="00EF1701" w:rsidRPr="00F46125" w:rsidRDefault="00EF1701" w:rsidP="00311631">
            <w:pPr>
              <w:widowControl w:val="0"/>
              <w:overflowPunct w:val="0"/>
              <w:autoSpaceDE w:val="0"/>
              <w:autoSpaceDN w:val="0"/>
              <w:adjustRightInd w:val="0"/>
              <w:spacing w:line="234" w:lineRule="auto"/>
            </w:pPr>
            <w:r w:rsidRPr="00F46125">
              <w:rPr>
                <w:sz w:val="20"/>
                <w:szCs w:val="20"/>
              </w:rPr>
              <w:t>Проведение ЕТО машин, определение их технического состояния. Подготовка поверхностей к окраске, удаление ржавчины, окраска поверхностей. Установка техники на заранее подготовленную площадку. Покрытие защитной смазкой рабочих органов, неокрашиваемых поверхностей и резьбовых соединений. Подготовка снятых с машин сборочных единиц и деталей к закрытому хранению, сдача их на склад. Выполнение работ по техническому обслуживанию машин во время хранения. Выполнение работ по снятию машины с хранения.</w:t>
            </w:r>
          </w:p>
          <w:p w:rsidR="00EF1701" w:rsidRPr="00F46125" w:rsidRDefault="00EF1701" w:rsidP="00311631">
            <w:pPr>
              <w:widowControl w:val="0"/>
              <w:overflowPunct w:val="0"/>
              <w:autoSpaceDE w:val="0"/>
              <w:autoSpaceDN w:val="0"/>
              <w:adjustRightInd w:val="0"/>
              <w:spacing w:line="227" w:lineRule="auto"/>
              <w:ind w:right="220"/>
              <w:rPr>
                <w:sz w:val="20"/>
                <w:szCs w:val="20"/>
              </w:rPr>
            </w:pPr>
          </w:p>
        </w:tc>
      </w:tr>
      <w:tr w:rsidR="00EF1701" w:rsidRPr="006C122F" w:rsidTr="00311631">
        <w:trPr>
          <w:gridAfter w:val="1"/>
          <w:wAfter w:w="50" w:type="dxa"/>
          <w:cantSplit/>
          <w:trHeight w:val="557"/>
        </w:trPr>
        <w:tc>
          <w:tcPr>
            <w:tcW w:w="675" w:type="dxa"/>
            <w:tcBorders>
              <w:top w:val="single" w:sz="4" w:space="0" w:color="000000"/>
              <w:left w:val="single" w:sz="4" w:space="0" w:color="000000"/>
              <w:bottom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r>
              <w:rPr>
                <w:b/>
              </w:rPr>
              <w:t>24</w:t>
            </w:r>
          </w:p>
        </w:tc>
        <w:tc>
          <w:tcPr>
            <w:tcW w:w="5102" w:type="dxa"/>
            <w:tcBorders>
              <w:top w:val="single" w:sz="4" w:space="0" w:color="000000"/>
              <w:left w:val="single" w:sz="4" w:space="0" w:color="000000"/>
              <w:bottom w:val="single" w:sz="4" w:space="0" w:color="000000"/>
              <w:right w:val="single" w:sz="4" w:space="0" w:color="000000"/>
            </w:tcBorders>
          </w:tcPr>
          <w:p w:rsidR="00EF1701" w:rsidRPr="00F46125" w:rsidRDefault="00EF1701" w:rsidP="00311631">
            <w:pPr>
              <w:widowControl w:val="0"/>
              <w:overflowPunct w:val="0"/>
              <w:autoSpaceDE w:val="0"/>
              <w:autoSpaceDN w:val="0"/>
              <w:adjustRightInd w:val="0"/>
              <w:spacing w:line="214" w:lineRule="auto"/>
              <w:ind w:left="100"/>
            </w:pPr>
            <w:r w:rsidRPr="00F46125">
              <w:t>Установка на хранение машин для посева</w:t>
            </w:r>
          </w:p>
          <w:p w:rsidR="00EF1701" w:rsidRPr="00F46125" w:rsidRDefault="00004CBE" w:rsidP="00311631">
            <w:pPr>
              <w:widowControl w:val="0"/>
              <w:autoSpaceDE w:val="0"/>
              <w:autoSpaceDN w:val="0"/>
              <w:adjustRightInd w:val="0"/>
              <w:spacing w:line="200" w:lineRule="exact"/>
            </w:pPr>
            <w:r w:rsidRPr="00004CBE">
              <w:rPr>
                <w:rFonts w:ascii="Calibri" w:hAnsi="Calibri"/>
                <w:noProof/>
                <w:sz w:val="22"/>
                <w:szCs w:val="22"/>
              </w:rPr>
              <w:pict>
                <v:rect id="_x0000_s1048" style="position:absolute;margin-left:-1.5pt;margin-top:207.35pt;width:1.05pt;height:1pt;z-index:-251633664" o:allowincell="f" fillcolor="#a0a0a0" stroked="f"/>
              </w:pict>
            </w:r>
            <w:r w:rsidRPr="00004CBE">
              <w:rPr>
                <w:rFonts w:ascii="Calibri" w:hAnsi="Calibri"/>
                <w:noProof/>
                <w:sz w:val="22"/>
                <w:szCs w:val="22"/>
              </w:rPr>
              <w:pict>
                <v:line id="_x0000_s1049" style="position:absolute;z-index:-251632640" from="-1.35pt,207.85pt" to="126.55pt,207.85pt" o:allowincell="f" strokecolor="#f0f0f0" strokeweight=".25397mm"/>
              </w:pict>
            </w:r>
            <w:r w:rsidRPr="00004CBE">
              <w:rPr>
                <w:rFonts w:ascii="Calibri" w:hAnsi="Calibri"/>
                <w:noProof/>
                <w:sz w:val="22"/>
                <w:szCs w:val="22"/>
              </w:rPr>
              <w:pict>
                <v:rect id="_x0000_s1050" style="position:absolute;margin-left:125.7pt;margin-top:90.05pt;width:1pt;height:1.05pt;z-index:-251631616" o:allowincell="f" fillcolor="#f0f0f0" stroked="f"/>
              </w:pict>
            </w:r>
            <w:r w:rsidRPr="00004CBE">
              <w:rPr>
                <w:rFonts w:ascii="Calibri" w:hAnsi="Calibri"/>
                <w:noProof/>
                <w:sz w:val="22"/>
                <w:szCs w:val="22"/>
              </w:rPr>
              <w:pict>
                <v:line id="_x0000_s1051" style="position:absolute;z-index:-251630592" from="-1.35pt,90.6pt" to="126.55pt,90.6pt" o:allowincell="f" strokecolor="#a0a0a0" strokeweight=".72pt"/>
              </w:pict>
            </w:r>
            <w:r w:rsidRPr="00004CBE">
              <w:rPr>
                <w:rFonts w:ascii="Calibri" w:hAnsi="Calibri"/>
                <w:noProof/>
                <w:sz w:val="22"/>
                <w:szCs w:val="22"/>
              </w:rPr>
              <w:pict>
                <v:line id="_x0000_s1052" style="position:absolute;z-index:-251629568" from="-1pt,90.2pt" to="-1pt,207.5pt" o:allowincell="f" strokecolor="#a0a0a0" strokeweight=".72pt"/>
              </w:pict>
            </w:r>
            <w:r w:rsidRPr="00004CBE">
              <w:rPr>
                <w:rFonts w:ascii="Calibri" w:hAnsi="Calibri"/>
                <w:noProof/>
                <w:sz w:val="22"/>
                <w:szCs w:val="22"/>
              </w:rPr>
              <w:pict>
                <v:line id="_x0000_s1053" style="position:absolute;z-index:-251628544" from="126.2pt,90.95pt" to="126.2pt,208.2pt" o:allowincell="f" strokecolor="#f0f0f0" strokeweight=".72pt"/>
              </w:pict>
            </w:r>
          </w:p>
          <w:p w:rsidR="00EF1701" w:rsidRPr="00F46125" w:rsidRDefault="00EF1701" w:rsidP="00311631">
            <w:pPr>
              <w:widowControl w:val="0"/>
              <w:autoSpaceDE w:val="0"/>
              <w:autoSpaceDN w:val="0"/>
              <w:adjustRightInd w:val="0"/>
              <w:ind w:left="100"/>
            </w:pPr>
          </w:p>
        </w:tc>
        <w:tc>
          <w:tcPr>
            <w:tcW w:w="8753" w:type="dxa"/>
            <w:tcBorders>
              <w:top w:val="single" w:sz="4" w:space="0" w:color="000000"/>
              <w:left w:val="single" w:sz="4" w:space="0" w:color="000000"/>
              <w:bottom w:val="single" w:sz="4" w:space="0" w:color="000000"/>
              <w:right w:val="single" w:sz="4" w:space="0" w:color="auto"/>
            </w:tcBorders>
          </w:tcPr>
          <w:p w:rsidR="00EF1701" w:rsidRPr="00F46125" w:rsidRDefault="00EF1701" w:rsidP="00311631">
            <w:pPr>
              <w:widowControl w:val="0"/>
              <w:overflowPunct w:val="0"/>
              <w:autoSpaceDE w:val="0"/>
              <w:autoSpaceDN w:val="0"/>
              <w:adjustRightInd w:val="0"/>
              <w:spacing w:line="234" w:lineRule="auto"/>
            </w:pPr>
            <w:r w:rsidRPr="00F46125">
              <w:rPr>
                <w:sz w:val="20"/>
                <w:szCs w:val="20"/>
              </w:rPr>
              <w:t>Проведение ЕТО машин, определение их технического состояния. Подготовка поверхностей к окраске, удаление ржавчины, окраска поверхностей. Установка техники на заранее подготовленную площадку. Покрытие защитной смазкой рабочих органов, неокрашиваемых поверхностей и резьбовых соединений. Подготовка снятых с машин сборочных единиц и деталей к закрытому хранению, сдача их на склад. Выполнение работ по техническому обслуживанию машин во время хранения. Выполнение работ по снятию машины с хранения.</w:t>
            </w:r>
          </w:p>
          <w:p w:rsidR="00EF1701" w:rsidRPr="00F46125" w:rsidRDefault="00EF1701" w:rsidP="00311631">
            <w:pPr>
              <w:widowControl w:val="0"/>
              <w:overflowPunct w:val="0"/>
              <w:autoSpaceDE w:val="0"/>
              <w:autoSpaceDN w:val="0"/>
              <w:adjustRightInd w:val="0"/>
              <w:spacing w:line="227" w:lineRule="auto"/>
              <w:ind w:right="220"/>
              <w:rPr>
                <w:sz w:val="20"/>
                <w:szCs w:val="20"/>
              </w:rPr>
            </w:pPr>
          </w:p>
        </w:tc>
      </w:tr>
      <w:tr w:rsidR="00EF1701" w:rsidRPr="006C122F" w:rsidTr="00311631">
        <w:trPr>
          <w:gridAfter w:val="1"/>
          <w:wAfter w:w="50" w:type="dxa"/>
          <w:cantSplit/>
          <w:trHeight w:val="557"/>
        </w:trPr>
        <w:tc>
          <w:tcPr>
            <w:tcW w:w="675" w:type="dxa"/>
            <w:tcBorders>
              <w:top w:val="single" w:sz="4" w:space="0" w:color="000000"/>
              <w:left w:val="single" w:sz="4" w:space="0" w:color="000000"/>
              <w:bottom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r>
              <w:rPr>
                <w:b/>
              </w:rPr>
              <w:t>18</w:t>
            </w:r>
          </w:p>
        </w:tc>
        <w:tc>
          <w:tcPr>
            <w:tcW w:w="5102" w:type="dxa"/>
            <w:tcBorders>
              <w:top w:val="single" w:sz="4" w:space="0" w:color="000000"/>
              <w:left w:val="single" w:sz="4" w:space="0" w:color="000000"/>
              <w:bottom w:val="single" w:sz="4" w:space="0" w:color="000000"/>
              <w:right w:val="single" w:sz="4" w:space="0" w:color="000000"/>
            </w:tcBorders>
          </w:tcPr>
          <w:p w:rsidR="00EF1701" w:rsidRPr="00F46125" w:rsidRDefault="00EF1701" w:rsidP="00311631">
            <w:pPr>
              <w:widowControl w:val="0"/>
              <w:overflowPunct w:val="0"/>
              <w:autoSpaceDE w:val="0"/>
              <w:autoSpaceDN w:val="0"/>
              <w:adjustRightInd w:val="0"/>
              <w:spacing w:line="223" w:lineRule="auto"/>
              <w:ind w:left="100"/>
            </w:pPr>
            <w:r w:rsidRPr="00F46125">
              <w:t>Установка на хранение машин для уборки и посадки картофеля</w:t>
            </w:r>
          </w:p>
          <w:p w:rsidR="00EF1701" w:rsidRPr="00F46125" w:rsidRDefault="00004CBE" w:rsidP="00311631">
            <w:pPr>
              <w:widowControl w:val="0"/>
              <w:autoSpaceDE w:val="0"/>
              <w:autoSpaceDN w:val="0"/>
              <w:adjustRightInd w:val="0"/>
              <w:spacing w:line="200" w:lineRule="exact"/>
            </w:pPr>
            <w:r w:rsidRPr="00004CBE">
              <w:rPr>
                <w:rFonts w:ascii="Calibri" w:hAnsi="Calibri"/>
                <w:noProof/>
                <w:sz w:val="22"/>
                <w:szCs w:val="22"/>
              </w:rPr>
              <w:pict>
                <v:rect id="_x0000_s1054" style="position:absolute;margin-left:-1.5pt;margin-top:193.45pt;width:1.05pt;height:1pt;z-index:-251627520" o:allowincell="f" fillcolor="#a0a0a0" stroked="f"/>
              </w:pict>
            </w:r>
            <w:r w:rsidRPr="00004CBE">
              <w:rPr>
                <w:rFonts w:ascii="Calibri" w:hAnsi="Calibri"/>
                <w:noProof/>
                <w:sz w:val="22"/>
                <w:szCs w:val="22"/>
              </w:rPr>
              <w:pict>
                <v:line id="_x0000_s1055" style="position:absolute;z-index:-251626496" from="-1.35pt,193.95pt" to="126.55pt,193.95pt" o:allowincell="f" strokecolor="#f0f0f0" strokeweight=".25397mm"/>
              </w:pict>
            </w:r>
            <w:r w:rsidRPr="00004CBE">
              <w:rPr>
                <w:rFonts w:ascii="Calibri" w:hAnsi="Calibri"/>
                <w:noProof/>
                <w:sz w:val="22"/>
                <w:szCs w:val="22"/>
              </w:rPr>
              <w:pict>
                <v:rect id="_x0000_s1056" style="position:absolute;margin-left:125.7pt;margin-top:76.2pt;width:1pt;height:1.05pt;z-index:-251625472" o:allowincell="f" fillcolor="#f0f0f0" stroked="f"/>
              </w:pict>
            </w:r>
            <w:r w:rsidRPr="00004CBE">
              <w:rPr>
                <w:rFonts w:ascii="Calibri" w:hAnsi="Calibri"/>
                <w:noProof/>
                <w:sz w:val="22"/>
                <w:szCs w:val="22"/>
              </w:rPr>
              <w:pict>
                <v:line id="_x0000_s1057" style="position:absolute;z-index:-251624448" from="-1.35pt,76.75pt" to="126.55pt,76.75pt" o:allowincell="f" strokecolor="#a0a0a0" strokeweight=".25397mm"/>
              </w:pict>
            </w:r>
            <w:r w:rsidRPr="00004CBE">
              <w:rPr>
                <w:rFonts w:ascii="Calibri" w:hAnsi="Calibri"/>
                <w:noProof/>
                <w:sz w:val="22"/>
                <w:szCs w:val="22"/>
              </w:rPr>
              <w:pict>
                <v:line id="_x0000_s1058" style="position:absolute;z-index:-251623424" from="-1pt,76.35pt" to="-1pt,193.6pt" o:allowincell="f" strokecolor="#a0a0a0" strokeweight=".72pt"/>
              </w:pict>
            </w:r>
            <w:r w:rsidRPr="00004CBE">
              <w:rPr>
                <w:rFonts w:ascii="Calibri" w:hAnsi="Calibri"/>
                <w:noProof/>
                <w:sz w:val="22"/>
                <w:szCs w:val="22"/>
              </w:rPr>
              <w:pict>
                <v:line id="_x0000_s1059" style="position:absolute;z-index:-251622400" from="126.2pt,77.1pt" to="126.2pt,194.3pt" o:allowincell="f" strokecolor="#f0f0f0" strokeweight=".72pt"/>
              </w:pict>
            </w:r>
          </w:p>
          <w:p w:rsidR="00EF1701" w:rsidRPr="00F46125" w:rsidRDefault="00EF1701" w:rsidP="00311631">
            <w:pPr>
              <w:widowControl w:val="0"/>
              <w:autoSpaceDE w:val="0"/>
              <w:autoSpaceDN w:val="0"/>
              <w:adjustRightInd w:val="0"/>
              <w:ind w:left="100"/>
            </w:pPr>
          </w:p>
        </w:tc>
        <w:tc>
          <w:tcPr>
            <w:tcW w:w="8753" w:type="dxa"/>
            <w:tcBorders>
              <w:top w:val="single" w:sz="4" w:space="0" w:color="000000"/>
              <w:left w:val="single" w:sz="4" w:space="0" w:color="000000"/>
              <w:bottom w:val="single" w:sz="4" w:space="0" w:color="000000"/>
              <w:right w:val="single" w:sz="4" w:space="0" w:color="auto"/>
            </w:tcBorders>
          </w:tcPr>
          <w:p w:rsidR="00EF1701" w:rsidRPr="00F46125" w:rsidRDefault="00EF1701" w:rsidP="00311631">
            <w:pPr>
              <w:widowControl w:val="0"/>
              <w:overflowPunct w:val="0"/>
              <w:autoSpaceDE w:val="0"/>
              <w:autoSpaceDN w:val="0"/>
              <w:adjustRightInd w:val="0"/>
              <w:spacing w:line="235" w:lineRule="auto"/>
            </w:pPr>
            <w:r w:rsidRPr="00F46125">
              <w:rPr>
                <w:sz w:val="20"/>
                <w:szCs w:val="20"/>
              </w:rPr>
              <w:t>Проведение ЕТО машин, определение их технического состояния. Подготовка поверхностей к окраске, удаление ржавчины, окраска поверхностей. Установка техники на заранее подготовленную площадку. Покрытие защитной смазкой рабочих органов, неокрашиваемых поверхностей и резьбовых соединений. Подготовка снятых с машин сборочных единиц и деталей к закрытому хранению, сдача их на склад. Выполнение работ по техническому обслуживанию машин во время хранения. Выполнение работ по снятию машины с хранения.</w:t>
            </w:r>
          </w:p>
          <w:p w:rsidR="00EF1701" w:rsidRPr="00F46125" w:rsidRDefault="00EF1701" w:rsidP="00311631">
            <w:pPr>
              <w:widowControl w:val="0"/>
              <w:overflowPunct w:val="0"/>
              <w:autoSpaceDE w:val="0"/>
              <w:autoSpaceDN w:val="0"/>
              <w:adjustRightInd w:val="0"/>
              <w:spacing w:line="227" w:lineRule="auto"/>
              <w:ind w:right="220"/>
              <w:rPr>
                <w:sz w:val="20"/>
                <w:szCs w:val="20"/>
              </w:rPr>
            </w:pPr>
          </w:p>
        </w:tc>
      </w:tr>
      <w:tr w:rsidR="00EF1701" w:rsidRPr="006C122F" w:rsidTr="00311631">
        <w:trPr>
          <w:gridAfter w:val="1"/>
          <w:wAfter w:w="50" w:type="dxa"/>
          <w:cantSplit/>
          <w:trHeight w:val="557"/>
        </w:trPr>
        <w:tc>
          <w:tcPr>
            <w:tcW w:w="675" w:type="dxa"/>
            <w:tcBorders>
              <w:top w:val="single" w:sz="4" w:space="0" w:color="000000"/>
              <w:left w:val="single" w:sz="4" w:space="0" w:color="000000"/>
              <w:bottom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r>
              <w:rPr>
                <w:b/>
              </w:rPr>
              <w:t>33</w:t>
            </w:r>
          </w:p>
        </w:tc>
        <w:tc>
          <w:tcPr>
            <w:tcW w:w="5102" w:type="dxa"/>
            <w:tcBorders>
              <w:top w:val="single" w:sz="4" w:space="0" w:color="000000"/>
              <w:left w:val="single" w:sz="4" w:space="0" w:color="000000"/>
              <w:bottom w:val="single" w:sz="4" w:space="0" w:color="000000"/>
              <w:right w:val="single" w:sz="4" w:space="0" w:color="000000"/>
            </w:tcBorders>
          </w:tcPr>
          <w:p w:rsidR="00EF1701" w:rsidRPr="00F46125" w:rsidRDefault="00EF1701" w:rsidP="00311631">
            <w:pPr>
              <w:widowControl w:val="0"/>
              <w:overflowPunct w:val="0"/>
              <w:autoSpaceDE w:val="0"/>
              <w:autoSpaceDN w:val="0"/>
              <w:adjustRightInd w:val="0"/>
              <w:spacing w:line="223" w:lineRule="auto"/>
              <w:ind w:right="100"/>
            </w:pPr>
            <w:r w:rsidRPr="00F46125">
              <w:t>Установка на хранение машин для заготовки кормов</w:t>
            </w:r>
          </w:p>
          <w:p w:rsidR="00EF1701" w:rsidRPr="00F46125" w:rsidRDefault="00EF1701" w:rsidP="00311631">
            <w:pPr>
              <w:widowControl w:val="0"/>
              <w:overflowPunct w:val="0"/>
              <w:autoSpaceDE w:val="0"/>
              <w:autoSpaceDN w:val="0"/>
              <w:adjustRightInd w:val="0"/>
              <w:spacing w:line="223" w:lineRule="auto"/>
              <w:ind w:left="100"/>
            </w:pPr>
          </w:p>
        </w:tc>
        <w:tc>
          <w:tcPr>
            <w:tcW w:w="8753" w:type="dxa"/>
            <w:tcBorders>
              <w:top w:val="single" w:sz="4" w:space="0" w:color="000000"/>
              <w:left w:val="single" w:sz="4" w:space="0" w:color="000000"/>
              <w:bottom w:val="single" w:sz="4" w:space="0" w:color="000000"/>
              <w:right w:val="single" w:sz="4" w:space="0" w:color="auto"/>
            </w:tcBorders>
          </w:tcPr>
          <w:p w:rsidR="00EF1701" w:rsidRPr="00F46125" w:rsidRDefault="00EF1701" w:rsidP="00311631">
            <w:pPr>
              <w:widowControl w:val="0"/>
              <w:overflowPunct w:val="0"/>
              <w:autoSpaceDE w:val="0"/>
              <w:autoSpaceDN w:val="0"/>
              <w:adjustRightInd w:val="0"/>
              <w:spacing w:line="235" w:lineRule="auto"/>
            </w:pPr>
            <w:r w:rsidRPr="00F46125">
              <w:rPr>
                <w:sz w:val="20"/>
                <w:szCs w:val="20"/>
              </w:rPr>
              <w:t>Проведение ЕТО машин, определение их технического состояния. Подготовка поверхностей к окраске, удаление ржавчины, окраска поверхностей. Установка техники на заранее подготовленную площадку. Покрытие защитной смазкой рабочих органов, неокрашиваемых поверхностей и резьбовых соединений. Подготовка снятых с машин сборочных единиц и деталей к закрытому хранению, сдача их на склад. Выполнение работ по техническому обслуживанию машин во время хранения. Выполнение работ по снятию машины с хранения.</w:t>
            </w:r>
          </w:p>
          <w:p w:rsidR="00EF1701" w:rsidRPr="00F46125" w:rsidRDefault="00EF1701" w:rsidP="00311631">
            <w:pPr>
              <w:widowControl w:val="0"/>
              <w:overflowPunct w:val="0"/>
              <w:autoSpaceDE w:val="0"/>
              <w:autoSpaceDN w:val="0"/>
              <w:adjustRightInd w:val="0"/>
              <w:spacing w:line="235" w:lineRule="auto"/>
              <w:rPr>
                <w:sz w:val="20"/>
                <w:szCs w:val="20"/>
              </w:rPr>
            </w:pPr>
          </w:p>
        </w:tc>
      </w:tr>
      <w:tr w:rsidR="00EF1701" w:rsidRPr="006C122F" w:rsidTr="00311631">
        <w:trPr>
          <w:gridAfter w:val="1"/>
          <w:wAfter w:w="50" w:type="dxa"/>
          <w:cantSplit/>
          <w:trHeight w:val="557"/>
        </w:trPr>
        <w:tc>
          <w:tcPr>
            <w:tcW w:w="675" w:type="dxa"/>
            <w:tcBorders>
              <w:top w:val="single" w:sz="4" w:space="0" w:color="000000"/>
              <w:left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F1701" w:rsidRDefault="00EF1701" w:rsidP="00311631">
            <w:pPr>
              <w:pStyle w:val="msonormalbullet2gif"/>
              <w:spacing w:before="0" w:beforeAutospacing="0" w:after="0" w:afterAutospacing="0"/>
              <w:contextualSpacing/>
              <w:jc w:val="center"/>
              <w:rPr>
                <w:b/>
              </w:rPr>
            </w:pPr>
            <w:r>
              <w:rPr>
                <w:b/>
              </w:rPr>
              <w:t>239</w:t>
            </w:r>
          </w:p>
        </w:tc>
        <w:tc>
          <w:tcPr>
            <w:tcW w:w="5102" w:type="dxa"/>
            <w:tcBorders>
              <w:top w:val="single" w:sz="4" w:space="0" w:color="000000"/>
              <w:left w:val="single" w:sz="4" w:space="0" w:color="000000"/>
              <w:right w:val="single" w:sz="4" w:space="0" w:color="000000"/>
            </w:tcBorders>
          </w:tcPr>
          <w:p w:rsidR="00EF1701" w:rsidRPr="00F46125" w:rsidRDefault="00EF1701" w:rsidP="00311631">
            <w:pPr>
              <w:widowControl w:val="0"/>
              <w:overflowPunct w:val="0"/>
              <w:autoSpaceDE w:val="0"/>
              <w:autoSpaceDN w:val="0"/>
              <w:adjustRightInd w:val="0"/>
              <w:spacing w:line="223" w:lineRule="auto"/>
              <w:ind w:left="100"/>
            </w:pPr>
          </w:p>
        </w:tc>
        <w:tc>
          <w:tcPr>
            <w:tcW w:w="8753" w:type="dxa"/>
            <w:tcBorders>
              <w:top w:val="single" w:sz="4" w:space="0" w:color="000000"/>
              <w:left w:val="single" w:sz="4" w:space="0" w:color="000000"/>
              <w:right w:val="single" w:sz="4" w:space="0" w:color="auto"/>
            </w:tcBorders>
          </w:tcPr>
          <w:p w:rsidR="00EF1701" w:rsidRPr="00F46125" w:rsidRDefault="00EF1701" w:rsidP="00311631">
            <w:pPr>
              <w:widowControl w:val="0"/>
              <w:overflowPunct w:val="0"/>
              <w:autoSpaceDE w:val="0"/>
              <w:autoSpaceDN w:val="0"/>
              <w:adjustRightInd w:val="0"/>
              <w:spacing w:line="235" w:lineRule="auto"/>
              <w:rPr>
                <w:sz w:val="20"/>
                <w:szCs w:val="20"/>
              </w:rPr>
            </w:pPr>
          </w:p>
        </w:tc>
      </w:tr>
    </w:tbl>
    <w:p w:rsidR="00EF1701" w:rsidRDefault="00EF1701" w:rsidP="00EF1701">
      <w:pPr>
        <w:pStyle w:val="msonormalbullet2gif"/>
        <w:spacing w:before="0" w:beforeAutospacing="0" w:after="0" w:afterAutospacing="0"/>
        <w:contextualSpacing/>
        <w:jc w:val="center"/>
        <w:rPr>
          <w:b/>
        </w:rPr>
      </w:pPr>
    </w:p>
    <w:p w:rsidR="00D21903" w:rsidRDefault="00D21903"/>
    <w:sectPr w:rsidR="00D21903" w:rsidSect="00D2190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E6F" w:rsidRDefault="00EA2E6F" w:rsidP="00EF1701">
      <w:r>
        <w:separator/>
      </w:r>
    </w:p>
  </w:endnote>
  <w:endnote w:type="continuationSeparator" w:id="0">
    <w:p w:rsidR="00EA2E6F" w:rsidRDefault="00EA2E6F" w:rsidP="00EF17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01" w:rsidRDefault="00004CBE">
    <w:pPr>
      <w:pStyle w:val="a3"/>
      <w:jc w:val="right"/>
    </w:pPr>
    <w:fldSimple w:instr=" PAGE   \* MERGEFORMAT ">
      <w:r w:rsidR="00E156AA">
        <w:rPr>
          <w:noProof/>
        </w:rPr>
        <w:t>1</w:t>
      </w:r>
    </w:fldSimple>
  </w:p>
  <w:p w:rsidR="00EF1701" w:rsidRDefault="00EF170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E6F" w:rsidRDefault="00EA2E6F" w:rsidP="00EF1701">
      <w:r>
        <w:separator/>
      </w:r>
    </w:p>
  </w:footnote>
  <w:footnote w:type="continuationSeparator" w:id="0">
    <w:p w:rsidR="00EA2E6F" w:rsidRDefault="00EA2E6F" w:rsidP="00EF1701">
      <w:r>
        <w:continuationSeparator/>
      </w:r>
    </w:p>
  </w:footnote>
  <w:footnote w:id="1">
    <w:p w:rsidR="00EF1701" w:rsidRDefault="00EF1701" w:rsidP="00EF1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F1701" w:rsidRDefault="00EF1701" w:rsidP="00EF170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oNotDisplayPageBoundaries/>
  <w:defaultTabStop w:val="708"/>
  <w:characterSpacingControl w:val="doNotCompress"/>
  <w:footnotePr>
    <w:footnote w:id="-1"/>
    <w:footnote w:id="0"/>
  </w:footnotePr>
  <w:endnotePr>
    <w:endnote w:id="-1"/>
    <w:endnote w:id="0"/>
  </w:endnotePr>
  <w:compat/>
  <w:rsids>
    <w:rsidRoot w:val="00EF1701"/>
    <w:rsid w:val="00004CBE"/>
    <w:rsid w:val="0014216E"/>
    <w:rsid w:val="001C46AC"/>
    <w:rsid w:val="001E3133"/>
    <w:rsid w:val="001F4DC3"/>
    <w:rsid w:val="002218B5"/>
    <w:rsid w:val="003051A1"/>
    <w:rsid w:val="004230F7"/>
    <w:rsid w:val="004634BD"/>
    <w:rsid w:val="004E4CED"/>
    <w:rsid w:val="00942500"/>
    <w:rsid w:val="00A7134D"/>
    <w:rsid w:val="00A849B3"/>
    <w:rsid w:val="00BC72D9"/>
    <w:rsid w:val="00D11D25"/>
    <w:rsid w:val="00D21903"/>
    <w:rsid w:val="00DE03BE"/>
    <w:rsid w:val="00E156AA"/>
    <w:rsid w:val="00E91C90"/>
    <w:rsid w:val="00EA2E6F"/>
    <w:rsid w:val="00EF1701"/>
    <w:rsid w:val="00FD0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701"/>
    <w:pPr>
      <w:spacing w:after="0" w:line="240" w:lineRule="auto"/>
    </w:pPr>
    <w:rPr>
      <w:rFonts w:eastAsia="Times New Roman" w:cs="Times New Roman"/>
      <w:szCs w:val="24"/>
      <w:lang w:eastAsia="ru-RU"/>
    </w:rPr>
  </w:style>
  <w:style w:type="paragraph" w:styleId="1">
    <w:name w:val="heading 1"/>
    <w:basedOn w:val="a"/>
    <w:next w:val="a"/>
    <w:link w:val="10"/>
    <w:qFormat/>
    <w:rsid w:val="00EF1701"/>
    <w:pPr>
      <w:keepNext/>
      <w:autoSpaceDE w:val="0"/>
      <w:autoSpaceDN w:val="0"/>
      <w:ind w:firstLine="284"/>
      <w:outlineLvl w:val="0"/>
    </w:pPr>
  </w:style>
  <w:style w:type="paragraph" w:styleId="3">
    <w:name w:val="heading 3"/>
    <w:basedOn w:val="a"/>
    <w:next w:val="a"/>
    <w:link w:val="30"/>
    <w:qFormat/>
    <w:rsid w:val="00EF1701"/>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1701"/>
    <w:rPr>
      <w:rFonts w:eastAsia="Times New Roman" w:cs="Times New Roman"/>
      <w:szCs w:val="24"/>
      <w:lang w:eastAsia="ru-RU"/>
    </w:rPr>
  </w:style>
  <w:style w:type="character" w:customStyle="1" w:styleId="30">
    <w:name w:val="Заголовок 3 Знак"/>
    <w:basedOn w:val="a0"/>
    <w:link w:val="3"/>
    <w:rsid w:val="00EF1701"/>
    <w:rPr>
      <w:rFonts w:ascii="Arial" w:eastAsia="Calibri" w:hAnsi="Arial" w:cs="Arial"/>
      <w:b/>
      <w:bCs/>
      <w:sz w:val="26"/>
      <w:szCs w:val="26"/>
      <w:lang w:eastAsia="ru-RU"/>
    </w:rPr>
  </w:style>
  <w:style w:type="character" w:customStyle="1" w:styleId="HTML">
    <w:name w:val="Стандартный HTML Знак"/>
    <w:basedOn w:val="a0"/>
    <w:link w:val="HTML0"/>
    <w:locked/>
    <w:rsid w:val="00EF1701"/>
    <w:rPr>
      <w:rFonts w:ascii="Courier New" w:hAnsi="Courier New" w:cs="Courier New"/>
      <w:lang w:eastAsia="ru-RU"/>
    </w:rPr>
  </w:style>
  <w:style w:type="paragraph" w:styleId="HTML0">
    <w:name w:val="HTML Preformatted"/>
    <w:basedOn w:val="a"/>
    <w:link w:val="HTML"/>
    <w:rsid w:val="00EF1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2"/>
    </w:rPr>
  </w:style>
  <w:style w:type="character" w:customStyle="1" w:styleId="HTML1">
    <w:name w:val="Стандартный HTML Знак1"/>
    <w:basedOn w:val="a0"/>
    <w:link w:val="HTML0"/>
    <w:uiPriority w:val="99"/>
    <w:semiHidden/>
    <w:rsid w:val="00EF1701"/>
    <w:rPr>
      <w:rFonts w:ascii="Consolas" w:eastAsia="Times New Roman" w:hAnsi="Consolas" w:cs="Times New Roman"/>
      <w:sz w:val="20"/>
      <w:szCs w:val="20"/>
      <w:lang w:eastAsia="ru-RU"/>
    </w:rPr>
  </w:style>
  <w:style w:type="paragraph" w:styleId="a3">
    <w:name w:val="footer"/>
    <w:basedOn w:val="a"/>
    <w:link w:val="a4"/>
    <w:unhideWhenUsed/>
    <w:rsid w:val="00EF1701"/>
    <w:pPr>
      <w:tabs>
        <w:tab w:val="center" w:pos="4677"/>
        <w:tab w:val="right" w:pos="9355"/>
      </w:tabs>
    </w:pPr>
  </w:style>
  <w:style w:type="character" w:customStyle="1" w:styleId="a4">
    <w:name w:val="Нижний колонтитул Знак"/>
    <w:basedOn w:val="a0"/>
    <w:link w:val="a3"/>
    <w:rsid w:val="00EF1701"/>
    <w:rPr>
      <w:rFonts w:eastAsia="Times New Roman" w:cs="Times New Roman"/>
      <w:szCs w:val="24"/>
      <w:lang w:eastAsia="ru-RU"/>
    </w:rPr>
  </w:style>
  <w:style w:type="paragraph" w:styleId="2">
    <w:name w:val="List 2"/>
    <w:basedOn w:val="a"/>
    <w:unhideWhenUsed/>
    <w:rsid w:val="00EF1701"/>
    <w:pPr>
      <w:ind w:left="566" w:hanging="283"/>
    </w:pPr>
  </w:style>
  <w:style w:type="paragraph" w:styleId="a5">
    <w:name w:val="Normal (Web)"/>
    <w:basedOn w:val="a"/>
    <w:rsid w:val="00EF1701"/>
    <w:pPr>
      <w:spacing w:before="100" w:beforeAutospacing="1" w:after="119"/>
    </w:pPr>
  </w:style>
  <w:style w:type="paragraph" w:styleId="a6">
    <w:name w:val="footnote text"/>
    <w:basedOn w:val="a"/>
    <w:link w:val="a7"/>
    <w:semiHidden/>
    <w:rsid w:val="00EF1701"/>
    <w:rPr>
      <w:sz w:val="20"/>
      <w:szCs w:val="20"/>
    </w:rPr>
  </w:style>
  <w:style w:type="character" w:customStyle="1" w:styleId="a7">
    <w:name w:val="Текст сноски Знак"/>
    <w:basedOn w:val="a0"/>
    <w:link w:val="a6"/>
    <w:semiHidden/>
    <w:rsid w:val="00EF1701"/>
    <w:rPr>
      <w:rFonts w:eastAsia="Times New Roman" w:cs="Times New Roman"/>
      <w:sz w:val="20"/>
      <w:szCs w:val="20"/>
      <w:lang w:eastAsia="ru-RU"/>
    </w:rPr>
  </w:style>
  <w:style w:type="character" w:styleId="a8">
    <w:name w:val="footnote reference"/>
    <w:basedOn w:val="a0"/>
    <w:semiHidden/>
    <w:rsid w:val="00EF1701"/>
    <w:rPr>
      <w:vertAlign w:val="superscript"/>
    </w:rPr>
  </w:style>
  <w:style w:type="paragraph" w:customStyle="1" w:styleId="msonormalbullet2gif">
    <w:name w:val="msonormalbullet2.gif"/>
    <w:basedOn w:val="a"/>
    <w:rsid w:val="00EF1701"/>
    <w:pPr>
      <w:spacing w:before="100" w:beforeAutospacing="1" w:after="100" w:afterAutospacing="1"/>
    </w:pPr>
  </w:style>
  <w:style w:type="paragraph" w:styleId="a9">
    <w:name w:val="Balloon Text"/>
    <w:basedOn w:val="a"/>
    <w:link w:val="aa"/>
    <w:uiPriority w:val="99"/>
    <w:semiHidden/>
    <w:unhideWhenUsed/>
    <w:rsid w:val="00D11D25"/>
    <w:rPr>
      <w:rFonts w:ascii="Tahoma" w:hAnsi="Tahoma" w:cs="Tahoma"/>
      <w:sz w:val="16"/>
      <w:szCs w:val="16"/>
    </w:rPr>
  </w:style>
  <w:style w:type="character" w:customStyle="1" w:styleId="aa">
    <w:name w:val="Текст выноски Знак"/>
    <w:basedOn w:val="a0"/>
    <w:link w:val="a9"/>
    <w:uiPriority w:val="99"/>
    <w:semiHidden/>
    <w:rsid w:val="00D11D2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2738</Words>
  <Characters>15608</Characters>
  <Application>Microsoft Office Word</Application>
  <DocSecurity>0</DocSecurity>
  <Lines>130</Lines>
  <Paragraphs>36</Paragraphs>
  <ScaleCrop>false</ScaleCrop>
  <Company/>
  <LinksUpToDate>false</LinksUpToDate>
  <CharactersWithSpaces>18310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13</cp:revision>
  <dcterms:created xsi:type="dcterms:W3CDTF">2019-09-06T09:42:00Z</dcterms:created>
  <dcterms:modified xsi:type="dcterms:W3CDTF">2022-07-11T12:47:00Z</dcterms:modified>
</cp:coreProperties>
</file>