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48" w:rsidRDefault="00227B7D" w:rsidP="00CF5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227B7D">
        <w:rPr>
          <w:noProof/>
        </w:rPr>
        <w:pict>
          <v:rect id="Прямоугольник 61" o:spid="_x0000_s1026" style="position:absolute;left:0;text-align:left;margin-left:-39.8pt;margin-top:-20.9pt;width:552.7pt;height:134.4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">
            <v:textbox>
              <w:txbxContent>
                <w:p w:rsidR="00BF40FF" w:rsidRDefault="00BF40FF" w:rsidP="00AB6643">
                  <w:pPr>
                    <w:spacing w:before="240"/>
                    <w:ind w:firstLine="1560"/>
                    <w:jc w:val="center"/>
                    <w:rPr>
                      <w:b/>
                      <w:sz w:val="32"/>
                      <w:lang w:val="en-US"/>
                    </w:rPr>
                  </w:pPr>
                </w:p>
                <w:p w:rsidR="00BF40FF" w:rsidRDefault="00BF40FF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     Государственное профессиональное  образовательное           </w:t>
                  </w:r>
                </w:p>
                <w:p w:rsidR="00BF40FF" w:rsidRDefault="00BF40FF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      учреждение Ярославской области</w:t>
                  </w:r>
                </w:p>
                <w:p w:rsidR="00BF40FF" w:rsidRDefault="00BF40FF" w:rsidP="00AB6643">
                  <w:pPr>
                    <w:ind w:firstLine="1559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Мышкинский политехнический колледж</w:t>
                  </w:r>
                </w:p>
                <w:p w:rsidR="00BF40FF" w:rsidRDefault="00BF40FF" w:rsidP="00AB6643">
                  <w:pPr>
                    <w:jc w:val="center"/>
                    <w:rPr>
                      <w:rFonts w:cstheme="minorBidi"/>
                    </w:rPr>
                  </w:pPr>
                </w:p>
              </w:txbxContent>
            </v:textbox>
          </v:rect>
        </w:pict>
      </w:r>
      <w:r w:rsidR="00BF40FF">
        <w:rPr>
          <w:b/>
          <w:caps/>
          <w:sz w:val="28"/>
          <w:szCs w:val="28"/>
        </w:rPr>
        <w:t xml:space="preserve"> </w:t>
      </w:r>
      <w:r w:rsidR="004322EA">
        <w:rPr>
          <w:b/>
          <w:caps/>
          <w:sz w:val="28"/>
          <w:szCs w:val="28"/>
        </w:rPr>
        <w:t xml:space="preserve">    </w:t>
      </w:r>
    </w:p>
    <w:p w:rsidR="00AB6643" w:rsidRDefault="00227B7D" w:rsidP="00AB6643">
      <w:pPr>
        <w:ind w:hanging="426"/>
        <w:rPr>
          <w:noProof/>
        </w:rPr>
      </w:pPr>
      <w:r>
        <w:rPr>
          <w:noProof/>
        </w:rPr>
        <w:pict>
          <v:oval id="Овал 62" o:spid="_x0000_s1027" style="position:absolute;margin-left:-23.05pt;margin-top:-20.85pt;width:83.4pt;height:76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" strokecolor="#a9d18e" strokeweight="1pt">
            <v:fill color2="#c5e0b4" focus="100%" type="gradient"/>
            <v:shadow on="t" color="#385723" opacity=".5" offset="1pt"/>
            <v:textbox>
              <w:txbxContent>
                <w:p w:rsidR="00BF40FF" w:rsidRDefault="00BF40FF" w:rsidP="00AB6643"/>
              </w:txbxContent>
            </v:textbox>
          </v:oval>
        </w:pict>
      </w:r>
      <w:r w:rsidR="00AB6643">
        <w:rPr>
          <w:rFonts w:ascii="Monotype Corsiva" w:hAnsi="Monotype Corsiva"/>
          <w:noProof/>
          <w:sz w:val="72"/>
        </w:rPr>
        <w:t>МПК</w:t>
      </w:r>
    </w:p>
    <w:p w:rsidR="00AB6643" w:rsidRDefault="00AB6643" w:rsidP="00AB6643">
      <w:pPr>
        <w:rPr>
          <w:rFonts w:ascii="Monotype Corsiva" w:hAnsi="Monotype Corsiva"/>
          <w:sz w:val="52"/>
          <w:lang w:eastAsia="en-US"/>
        </w:rPr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B6643" w:rsidRPr="00F616D2" w:rsidRDefault="00AB6643" w:rsidP="00AB6643">
      <w:pPr>
        <w:ind w:left="5664"/>
      </w:pPr>
    </w:p>
    <w:p w:rsidR="00A23FB2" w:rsidRDefault="00A23FB2" w:rsidP="00A23FB2">
      <w:pPr>
        <w:ind w:left="5664"/>
      </w:pPr>
      <w:r>
        <w:rPr>
          <w:b/>
        </w:rPr>
        <w:t>УТВЕРЖДАЮ:</w:t>
      </w:r>
    </w:p>
    <w:p w:rsidR="00A23FB2" w:rsidRDefault="00A23FB2" w:rsidP="00A23FB2">
      <w:pPr>
        <w:ind w:left="5664"/>
      </w:pPr>
      <w:r>
        <w:t xml:space="preserve">Директор ГПОУ ЯО Мышкинского </w:t>
      </w:r>
    </w:p>
    <w:p w:rsidR="00A23FB2" w:rsidRDefault="00A23FB2" w:rsidP="00A23FB2">
      <w:pPr>
        <w:ind w:left="5664"/>
      </w:pPr>
      <w:r>
        <w:t>политехнического колледжа</w:t>
      </w:r>
    </w:p>
    <w:p w:rsidR="00A23FB2" w:rsidRDefault="00182CFF" w:rsidP="00A23FB2">
      <w:pPr>
        <w:ind w:left="5664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137795</wp:posOffset>
            </wp:positionV>
            <wp:extent cx="1543685" cy="1610360"/>
            <wp:effectExtent l="19050" t="0" r="0" b="0"/>
            <wp:wrapNone/>
            <wp:docPr id="5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3FB2" w:rsidRDefault="00182CFF" w:rsidP="00A23FB2">
      <w:pPr>
        <w:ind w:left="5664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104140</wp:posOffset>
            </wp:positionV>
            <wp:extent cx="1679575" cy="1097280"/>
            <wp:effectExtent l="19050" t="0" r="0" b="0"/>
            <wp:wrapTight wrapText="bothSides">
              <wp:wrapPolygon edited="0">
                <wp:start x="-245" y="0"/>
                <wp:lineTo x="-245" y="21375"/>
                <wp:lineTo x="21559" y="21375"/>
                <wp:lineTo x="21559" y="0"/>
                <wp:lineTo x="-245" y="0"/>
              </wp:wrapPolygon>
            </wp:wrapTight>
            <wp:docPr id="1" name="Рисунок 0" descr="печать 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FB2">
        <w:t xml:space="preserve">                                     </w:t>
      </w:r>
    </w:p>
    <w:p w:rsidR="00A23FB2" w:rsidRDefault="00A23FB2" w:rsidP="00A23FB2">
      <w:pPr>
        <w:ind w:left="5664"/>
      </w:pPr>
      <w:r>
        <w:rPr>
          <w:noProof/>
        </w:rPr>
        <w:drawing>
          <wp:inline distT="0" distB="0" distL="0" distR="0">
            <wp:extent cx="830457" cy="477356"/>
            <wp:effectExtent l="19050" t="0" r="7743" b="0"/>
            <wp:docPr id="3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78" cy="47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Т.А.Кошелева </w:t>
      </w:r>
    </w:p>
    <w:p w:rsidR="00A23FB2" w:rsidRDefault="00A23FB2" w:rsidP="00A23FB2">
      <w:pPr>
        <w:ind w:left="5664"/>
      </w:pPr>
    </w:p>
    <w:p w:rsidR="00A23FB2" w:rsidRDefault="00F76D38" w:rsidP="00A23FB2">
      <w:pPr>
        <w:spacing w:line="327" w:lineRule="exact"/>
        <w:jc w:val="right"/>
      </w:pPr>
      <w:r>
        <w:t>«30»  августа 2024</w:t>
      </w:r>
      <w:r w:rsidR="00A23FB2">
        <w:t xml:space="preserve"> г. </w:t>
      </w:r>
    </w:p>
    <w:p w:rsidR="00A23FB2" w:rsidRDefault="00F76D38" w:rsidP="00A23FB2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Приказ№_____от</w:t>
      </w:r>
      <w:proofErr w:type="spellEnd"/>
      <w:r>
        <w:rPr>
          <w:sz w:val="28"/>
          <w:szCs w:val="28"/>
        </w:rPr>
        <w:t xml:space="preserve"> 30 августа 2024</w:t>
      </w:r>
      <w:r w:rsidR="00A23FB2">
        <w:rPr>
          <w:sz w:val="28"/>
          <w:szCs w:val="28"/>
        </w:rPr>
        <w:t xml:space="preserve"> года</w:t>
      </w:r>
    </w:p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Default="00AB6643" w:rsidP="00AB6643"/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eastAsiaTheme="minorEastAsia" w:hAnsi="Times New Roman"/>
          <w:b w:val="0"/>
          <w:bCs w:val="0"/>
          <w:sz w:val="20"/>
          <w:szCs w:val="20"/>
          <w:lang w:eastAsia="ru-RU"/>
        </w:rPr>
        <w:t xml:space="preserve">                           </w:t>
      </w:r>
      <w:r w:rsidRPr="004761DB">
        <w:rPr>
          <w:rFonts w:ascii="Times New Roman" w:hAnsi="Times New Roman"/>
          <w:sz w:val="24"/>
          <w:szCs w:val="24"/>
        </w:rPr>
        <w:t>РАБОЧА</w:t>
      </w:r>
      <w:r w:rsidR="00951E01">
        <w:rPr>
          <w:rFonts w:ascii="Times New Roman" w:hAnsi="Times New Roman"/>
          <w:sz w:val="24"/>
          <w:szCs w:val="24"/>
        </w:rPr>
        <w:t>Я ПРОГРАММА УЧЕБНОЙ ПРАКТИКИ ПМ 04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  <w:r w:rsidRPr="004761DB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</w:t>
      </w:r>
      <w:r w:rsidR="009B5700">
        <w:rPr>
          <w:rFonts w:ascii="Times New Roman" w:hAnsi="Times New Roman"/>
          <w:sz w:val="24"/>
          <w:szCs w:val="24"/>
        </w:rPr>
        <w:t xml:space="preserve">иалистов среднего звена 09.02.01 "Компьютерные системы и комплексы" </w:t>
      </w:r>
    </w:p>
    <w:p w:rsidR="00AB6643" w:rsidRPr="004761DB" w:rsidRDefault="00AB6643" w:rsidP="00AB6643">
      <w:pPr>
        <w:pStyle w:val="25"/>
        <w:shd w:val="clear" w:color="auto" w:fill="auto"/>
        <w:spacing w:after="0" w:line="270" w:lineRule="exact"/>
        <w:ind w:firstLine="0"/>
        <w:rPr>
          <w:rFonts w:ascii="Times New Roman" w:hAnsi="Times New Roman"/>
          <w:sz w:val="24"/>
          <w:szCs w:val="24"/>
        </w:rPr>
      </w:pPr>
    </w:p>
    <w:p w:rsidR="00AB6643" w:rsidRPr="004761DB" w:rsidRDefault="00AB6643" w:rsidP="00AB6643">
      <w:pPr>
        <w:pStyle w:val="33"/>
        <w:shd w:val="clear" w:color="auto" w:fill="auto"/>
        <w:spacing w:after="0" w:line="270" w:lineRule="exact"/>
        <w:rPr>
          <w:b/>
          <w:sz w:val="24"/>
          <w:szCs w:val="24"/>
        </w:rPr>
      </w:pPr>
      <w:r w:rsidRPr="004761DB">
        <w:rPr>
          <w:b/>
          <w:sz w:val="24"/>
          <w:szCs w:val="24"/>
        </w:rPr>
        <w:t>«Ввод и обработка цифровой информации»</w:t>
      </w: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pStyle w:val="33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AB6643">
      <w:pPr>
        <w:spacing w:line="218" w:lineRule="exact"/>
        <w:jc w:val="right"/>
      </w:pPr>
    </w:p>
    <w:p w:rsidR="00AB6643" w:rsidRDefault="00AB6643" w:rsidP="00233282">
      <w:pPr>
        <w:jc w:val="right"/>
      </w:pPr>
    </w:p>
    <w:p w:rsidR="00AB6643" w:rsidRDefault="00AB6643" w:rsidP="00233282">
      <w:pPr>
        <w:jc w:val="right"/>
      </w:pPr>
    </w:p>
    <w:p w:rsidR="00AB6643" w:rsidRPr="00C6608F" w:rsidRDefault="00AB6643" w:rsidP="00233282">
      <w:pPr>
        <w:jc w:val="center"/>
      </w:pPr>
      <w:r>
        <w:rPr>
          <w:sz w:val="28"/>
        </w:rPr>
        <w:t>Мышкин, 20</w:t>
      </w:r>
      <w:r w:rsidR="00233282" w:rsidRPr="00C6608F">
        <w:rPr>
          <w:sz w:val="28"/>
        </w:rPr>
        <w:t>2</w:t>
      </w:r>
      <w:r w:rsidR="00F76D38">
        <w:rPr>
          <w:sz w:val="28"/>
        </w:rPr>
        <w:t>4</w:t>
      </w:r>
    </w:p>
    <w:p w:rsidR="00CF5048" w:rsidRDefault="00CF5048" w:rsidP="00CF5048">
      <w:pPr>
        <w:pStyle w:val="a5"/>
        <w:suppressLineNumbers/>
        <w:jc w:val="center"/>
        <w:rPr>
          <w:rFonts w:ascii="Times New Roman" w:hAnsi="Times New Roman"/>
          <w:sz w:val="28"/>
          <w:szCs w:val="28"/>
        </w:rPr>
      </w:pPr>
    </w:p>
    <w:p w:rsidR="00CF5048" w:rsidRPr="00C6608F" w:rsidRDefault="00CF5048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233282" w:rsidRPr="00C6608F" w:rsidRDefault="00233282" w:rsidP="00CF5048">
      <w:pPr>
        <w:shd w:val="clear" w:color="auto" w:fill="FFFFFF"/>
        <w:ind w:firstLine="720"/>
        <w:jc w:val="both"/>
        <w:rPr>
          <w:rFonts w:cstheme="minorBidi"/>
          <w:szCs w:val="22"/>
          <w:lang w:eastAsia="en-US"/>
        </w:rPr>
      </w:pPr>
    </w:p>
    <w:p w:rsidR="00CF5048" w:rsidRDefault="00CF5048" w:rsidP="00CF5048">
      <w:pPr>
        <w:shd w:val="clear" w:color="auto" w:fill="FFFFFF"/>
        <w:spacing w:before="120"/>
        <w:ind w:firstLine="720"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 w:rsidR="009B5700">
        <w:t>09.02.01</w:t>
      </w:r>
      <w:r w:rsidR="006C32B1">
        <w:t xml:space="preserve"> </w:t>
      </w:r>
      <w:r>
        <w:rPr>
          <w:b/>
          <w:bCs/>
          <w:i/>
          <w:iCs/>
        </w:rPr>
        <w:t xml:space="preserve"> </w:t>
      </w:r>
      <w:r w:rsidR="009B5700" w:rsidRPr="009B5700">
        <w:rPr>
          <w:b/>
        </w:rPr>
        <w:t>Компьютерные системы и комплексы</w:t>
      </w:r>
      <w:r>
        <w:t xml:space="preserve"> </w:t>
      </w:r>
      <w:r w:rsidR="009B5700">
        <w:rPr>
          <w:b/>
          <w:color w:val="000000"/>
        </w:rPr>
        <w:t>в соответствии.</w:t>
      </w:r>
    </w:p>
    <w:p w:rsidR="00CF5048" w:rsidRDefault="00CF5048" w:rsidP="00CF5048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CF5048" w:rsidRPr="000077A9" w:rsidRDefault="00CF5048" w:rsidP="00CF5048">
      <w:pPr>
        <w:jc w:val="both"/>
      </w:pPr>
      <w:r>
        <w:t>Организация разработчик: ГПОУ ЯО Мышкинский политехнический  колледж</w:t>
      </w:r>
    </w:p>
    <w:p w:rsidR="00233282" w:rsidRDefault="00233282" w:rsidP="00233282">
      <w:pPr>
        <w:widowControl w:val="0"/>
        <w:rPr>
          <w:b/>
          <w:bCs/>
          <w:color w:val="000000"/>
        </w:rPr>
      </w:pPr>
    </w:p>
    <w:p w:rsidR="00233282" w:rsidRPr="000077A9" w:rsidRDefault="00233282" w:rsidP="00CF5048">
      <w:pPr>
        <w:jc w:val="both"/>
      </w:pPr>
    </w:p>
    <w:p w:rsidR="00F932D4" w:rsidRPr="00F932D4" w:rsidRDefault="00CF5048" w:rsidP="00CF5048">
      <w:pPr>
        <w:tabs>
          <w:tab w:val="left" w:pos="4161"/>
        </w:tabs>
        <w:spacing w:line="317" w:lineRule="exact"/>
        <w:ind w:left="20" w:firstLine="560"/>
      </w:pPr>
      <w:r>
        <w:rPr>
          <w:rFonts w:ascii="Courier New" w:eastAsia="Courier New" w:hAnsi="Courier New" w:cs="Courier New"/>
          <w:color w:val="000000"/>
        </w:rPr>
        <w:br w:type="page"/>
      </w:r>
      <w:r w:rsidR="00F932D4" w:rsidRPr="00F932D4">
        <w:rPr>
          <w:color w:val="000000"/>
        </w:rPr>
        <w:lastRenderedPageBreak/>
        <w:t>СОДЕРЖАНИЕ</w:t>
      </w:r>
    </w:p>
    <w:p w:rsidR="00F932D4" w:rsidRPr="00F932D4" w:rsidRDefault="00F932D4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ПАСПОРТ РАБОЧЕЙ ПРОГРАММЫ УЧЕБНОЙ ПРАКТИКИ</w:t>
      </w:r>
      <w:r w:rsidRPr="00F932D4">
        <w:rPr>
          <w:rFonts w:ascii="Times New Roman" w:hAnsi="Times New Roman" w:cs="Times New Roman"/>
          <w:color w:val="000000"/>
        </w:rPr>
        <w:tab/>
        <w:t>4</w:t>
      </w:r>
    </w:p>
    <w:p w:rsidR="00F932D4" w:rsidRPr="00F932D4" w:rsidRDefault="00227B7D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6" w:tooltip="Current Document">
        <w:r w:rsidR="00F932D4" w:rsidRPr="00F932D4">
          <w:rPr>
            <w:rFonts w:ascii="Times New Roman" w:hAnsi="Times New Roman" w:cs="Times New Roman"/>
            <w:color w:val="000000"/>
          </w:rPr>
          <w:t>РЕЗУЛЬТАТЫ ОСВОЕ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НИЯ</w:t>
        </w:r>
        <w:r w:rsidR="00F932D4" w:rsidRPr="00F932D4">
          <w:rPr>
            <w:rFonts w:ascii="Times New Roman" w:hAnsi="Times New Roman" w:cs="Times New Roman"/>
            <w:color w:val="000000"/>
          </w:rPr>
          <w:t xml:space="preserve"> ПРОГРАММЫ УЧЕБНОЙ ПРАКТИКИ ... </w:t>
        </w:r>
        <w:r w:rsidR="00233282" w:rsidRPr="00233282">
          <w:rPr>
            <w:rFonts w:ascii="Times New Roman" w:hAnsi="Times New Roman" w:cs="Times New Roman"/>
            <w:color w:val="000000"/>
          </w:rPr>
          <w:t xml:space="preserve">                   </w:t>
        </w:r>
        <w:r w:rsidR="00F932D4" w:rsidRPr="00F932D4">
          <w:rPr>
            <w:rFonts w:ascii="Times New Roman" w:hAnsi="Times New Roman" w:cs="Times New Roman"/>
            <w:color w:val="000000"/>
          </w:rPr>
          <w:t>7</w:t>
        </w:r>
      </w:hyperlink>
    </w:p>
    <w:p w:rsidR="00F932D4" w:rsidRPr="00F932D4" w:rsidRDefault="00227B7D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27" w:tooltip="Current Document">
        <w:r w:rsidR="00F932D4" w:rsidRPr="00F932D4">
          <w:rPr>
            <w:rFonts w:ascii="Times New Roman" w:hAnsi="Times New Roman" w:cs="Times New Roman"/>
            <w:color w:val="000000"/>
          </w:rPr>
          <w:t>СТРУКТУРА И СОДЕРЖ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АНИ</w:t>
        </w:r>
        <w:r w:rsidR="00F932D4" w:rsidRPr="00F932D4">
          <w:rPr>
            <w:rFonts w:ascii="Times New Roman" w:hAnsi="Times New Roman" w:cs="Times New Roman"/>
            <w:color w:val="000000"/>
          </w:rPr>
          <w:t>Е РАБОЧЕЙ ПРОГРАММЫ УЧЕБНОЙ</w:t>
        </w:r>
      </w:hyperlink>
    </w:p>
    <w:p w:rsidR="00F932D4" w:rsidRPr="00F932D4" w:rsidRDefault="00F932D4" w:rsidP="00F932D4">
      <w:pPr>
        <w:pStyle w:val="23"/>
        <w:shd w:val="clear" w:color="auto" w:fill="auto"/>
        <w:tabs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ПРАКТИКИ</w:t>
      </w:r>
      <w:r w:rsidRPr="00F932D4">
        <w:rPr>
          <w:rFonts w:ascii="Times New Roman" w:hAnsi="Times New Roman" w:cs="Times New Roman"/>
          <w:color w:val="000000"/>
        </w:rPr>
        <w:tab/>
      </w:r>
      <w:r w:rsidR="00233282">
        <w:rPr>
          <w:rFonts w:ascii="Times New Roman" w:hAnsi="Times New Roman" w:cs="Times New Roman"/>
          <w:color w:val="000000"/>
          <w:lang w:val="en-US"/>
        </w:rPr>
        <w:t xml:space="preserve">  8</w:t>
      </w:r>
    </w:p>
    <w:p w:rsidR="00F932D4" w:rsidRPr="00F932D4" w:rsidRDefault="00227B7D" w:rsidP="00F932D4">
      <w:pPr>
        <w:pStyle w:val="2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rPr>
          <w:rFonts w:ascii="Times New Roman" w:hAnsi="Times New Roman" w:cs="Times New Roman"/>
        </w:rPr>
      </w:pPr>
      <w:hyperlink w:anchor="bookmark30" w:tooltip="Current Document">
        <w:r w:rsidR="00F932D4" w:rsidRPr="00F932D4">
          <w:rPr>
            <w:rFonts w:ascii="Times New Roman" w:hAnsi="Times New Roman" w:cs="Times New Roman"/>
            <w:color w:val="000000"/>
          </w:rPr>
          <w:t>УСЛОВИЯ РЕАЛИЗАЦ</w:t>
        </w:r>
        <w:r w:rsidR="00F932D4" w:rsidRPr="00F932D4">
          <w:rPr>
            <w:rStyle w:val="a4"/>
            <w:rFonts w:ascii="Times New Roman" w:hAnsi="Times New Roman" w:cs="Times New Roman"/>
            <w:u w:val="none"/>
          </w:rPr>
          <w:t>ИИ</w:t>
        </w:r>
        <w:r w:rsidR="00F932D4" w:rsidRPr="00F932D4">
          <w:rPr>
            <w:rFonts w:ascii="Times New Roman" w:hAnsi="Times New Roman" w:cs="Times New Roman"/>
            <w:color w:val="000000"/>
          </w:rPr>
          <w:t xml:space="preserve"> ПРОГРАММЫ УЧЕБНОЙ ПРАКТИКИ. .</w:t>
        </w:r>
        <w:r w:rsidR="00233282" w:rsidRPr="00233282">
          <w:rPr>
            <w:rFonts w:ascii="Times New Roman" w:hAnsi="Times New Roman" w:cs="Times New Roman"/>
            <w:color w:val="000000"/>
          </w:rPr>
          <w:t xml:space="preserve">                   </w:t>
        </w:r>
        <w:r w:rsidR="00F932D4" w:rsidRPr="00F932D4">
          <w:rPr>
            <w:rFonts w:ascii="Times New Roman" w:hAnsi="Times New Roman" w:cs="Times New Roman"/>
            <w:color w:val="000000"/>
          </w:rPr>
          <w:t>. 1</w:t>
        </w:r>
      </w:hyperlink>
      <w:r w:rsidR="00233282">
        <w:rPr>
          <w:rFonts w:ascii="Times New Roman" w:hAnsi="Times New Roman" w:cs="Times New Roman"/>
          <w:color w:val="000000"/>
          <w:lang w:val="en-US"/>
        </w:rPr>
        <w:t>2</w:t>
      </w:r>
    </w:p>
    <w:p w:rsidR="00F932D4" w:rsidRPr="00F932D4" w:rsidRDefault="00227B7D" w:rsidP="00F932D4">
      <w:pPr>
        <w:pStyle w:val="43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</w:pPr>
      <w:hyperlink w:anchor="bookmark35" w:tooltip="Current Document">
        <w:r w:rsidR="00F932D4" w:rsidRPr="00F932D4">
          <w:rPr>
            <w:rStyle w:val="22"/>
            <w:rFonts w:eastAsia="Gungsuh"/>
          </w:rPr>
          <w:t>КОНТРОЛЬ И ОЦЕНКА РЕЗУЛЬТАТОВ ОСВОЕ</w:t>
        </w:r>
        <w:r w:rsidR="00F932D4" w:rsidRPr="00F932D4">
          <w:rPr>
            <w:rStyle w:val="a4"/>
            <w:u w:val="none"/>
          </w:rPr>
          <w:t>НИЯ</w:t>
        </w:r>
        <w:r w:rsidR="00F932D4" w:rsidRPr="00F932D4">
          <w:rPr>
            <w:rStyle w:val="22"/>
            <w:rFonts w:eastAsia="Gungsuh"/>
          </w:rPr>
          <w:t xml:space="preserve"> ПРОГРАММЫ</w:t>
        </w:r>
      </w:hyperlink>
    </w:p>
    <w:p w:rsidR="00F932D4" w:rsidRPr="000077A9" w:rsidRDefault="00F932D4" w:rsidP="00F932D4">
      <w:pPr>
        <w:pStyle w:val="23"/>
        <w:shd w:val="clear" w:color="auto" w:fill="auto"/>
        <w:tabs>
          <w:tab w:val="right" w:leader="dot" w:pos="9642"/>
        </w:tabs>
        <w:spacing w:before="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УЧЕБНОЙ ПРАКТИКИ</w:t>
      </w:r>
      <w:r w:rsidRPr="00F932D4">
        <w:rPr>
          <w:rFonts w:ascii="Times New Roman" w:hAnsi="Times New Roman" w:cs="Times New Roman"/>
          <w:color w:val="000000"/>
        </w:rPr>
        <w:tab/>
        <w:t>1</w:t>
      </w:r>
      <w:r w:rsidR="00233282" w:rsidRPr="000077A9">
        <w:rPr>
          <w:rFonts w:ascii="Times New Roman" w:hAnsi="Times New Roman" w:cs="Times New Roman"/>
          <w:color w:val="000000"/>
        </w:rPr>
        <w:t>7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233282">
          <w:footerReference w:type="default" r:id="rId10"/>
          <w:pgSz w:w="11909" w:h="16838"/>
          <w:pgMar w:top="1135" w:right="852" w:bottom="0" w:left="1134" w:header="0" w:footer="3" w:gutter="0"/>
          <w:cols w:space="720"/>
          <w:noEndnote/>
          <w:titlePg/>
          <w:docGrid w:linePitch="360"/>
        </w:sectPr>
      </w:pPr>
    </w:p>
    <w:p w:rsidR="00F932D4" w:rsidRPr="00F932D4" w:rsidRDefault="00F932D4" w:rsidP="00F932D4">
      <w:pPr>
        <w:spacing w:line="322" w:lineRule="exact"/>
        <w:ind w:left="20" w:right="20" w:firstLine="580"/>
        <w:jc w:val="center"/>
        <w:rPr>
          <w:color w:val="000000"/>
        </w:rPr>
      </w:pPr>
      <w:bookmarkStart w:id="1" w:name="bookmark24"/>
      <w:r w:rsidRPr="00F932D4">
        <w:rPr>
          <w:color w:val="000000"/>
        </w:rPr>
        <w:lastRenderedPageBreak/>
        <w:t>1. ПАСПОРТ РАБОЧЕЙ ПРОГРАММЫ УЧЕБНОЙ ПРАКТИКИ</w:t>
      </w:r>
    </w:p>
    <w:p w:rsidR="00F932D4" w:rsidRDefault="00C6608F" w:rsidP="00C6608F">
      <w:pPr>
        <w:spacing w:line="322" w:lineRule="exact"/>
        <w:ind w:left="20" w:right="20" w:firstLine="580"/>
        <w:jc w:val="center"/>
        <w:rPr>
          <w:rStyle w:val="30"/>
          <w:rFonts w:eastAsia="Franklin Gothic Book"/>
        </w:rPr>
      </w:pPr>
      <w:r>
        <w:rPr>
          <w:rStyle w:val="30"/>
          <w:rFonts w:eastAsia="Franklin Gothic Book"/>
        </w:rPr>
        <w:t>У</w:t>
      </w:r>
      <w:r w:rsidR="00F932D4" w:rsidRPr="00F932D4">
        <w:rPr>
          <w:rStyle w:val="30"/>
          <w:rFonts w:eastAsia="Franklin Gothic Book"/>
        </w:rPr>
        <w:t>П</w:t>
      </w:r>
      <w:r>
        <w:rPr>
          <w:rStyle w:val="30"/>
          <w:rFonts w:eastAsia="Franklin Gothic Book"/>
        </w:rPr>
        <w:t>.</w:t>
      </w:r>
      <w:r w:rsidR="00F932D4" w:rsidRPr="00F932D4">
        <w:rPr>
          <w:rStyle w:val="30"/>
          <w:rFonts w:eastAsia="Franklin Gothic Book"/>
        </w:rPr>
        <w:t>0</w:t>
      </w:r>
      <w:r w:rsidRPr="00C6608F">
        <w:rPr>
          <w:rStyle w:val="30"/>
          <w:rFonts w:eastAsia="Franklin Gothic Book"/>
        </w:rPr>
        <w:t>4</w:t>
      </w:r>
      <w:r w:rsidR="00F932D4" w:rsidRPr="00F932D4">
        <w:rPr>
          <w:rStyle w:val="30"/>
          <w:rFonts w:eastAsia="Franklin Gothic Book"/>
        </w:rPr>
        <w:t xml:space="preserve"> </w:t>
      </w:r>
      <w:bookmarkEnd w:id="1"/>
      <w:r>
        <w:rPr>
          <w:rStyle w:val="30"/>
          <w:rFonts w:eastAsia="Franklin Gothic Book"/>
        </w:rPr>
        <w:t>Учебная практика</w:t>
      </w:r>
    </w:p>
    <w:p w:rsidR="00C6608F" w:rsidRPr="00F932D4" w:rsidRDefault="00C6608F" w:rsidP="00C6608F">
      <w:pPr>
        <w:spacing w:line="322" w:lineRule="exact"/>
        <w:ind w:left="20" w:right="20" w:firstLine="580"/>
        <w:jc w:val="center"/>
      </w:pPr>
    </w:p>
    <w:p w:rsidR="00F932D4" w:rsidRPr="00F932D4" w:rsidRDefault="00F932D4" w:rsidP="00F932D4">
      <w:pPr>
        <w:widowControl w:val="0"/>
        <w:numPr>
          <w:ilvl w:val="0"/>
          <w:numId w:val="2"/>
        </w:numPr>
        <w:tabs>
          <w:tab w:val="left" w:pos="1075"/>
        </w:tabs>
        <w:spacing w:after="308" w:line="260" w:lineRule="exact"/>
        <w:ind w:left="20" w:firstLine="580"/>
        <w:jc w:val="both"/>
      </w:pPr>
      <w:r w:rsidRPr="00F932D4">
        <w:rPr>
          <w:color w:val="000000"/>
        </w:rPr>
        <w:t>Область применения рабочей программы</w:t>
      </w:r>
    </w:p>
    <w:p w:rsidR="00F932D4" w:rsidRPr="00F932D4" w:rsidRDefault="00F932D4" w:rsidP="00F932D4">
      <w:pPr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Рабочая программа учебной практики (далее - рабочая программа) - является частью профессионального модуля примерной основной профессиональной образовательной программы в соответствии с ФГОС по специальности СПО </w:t>
      </w:r>
      <w:r w:rsidR="009B5700">
        <w:t>09.02.01</w:t>
      </w:r>
      <w:r w:rsidR="006C32B1">
        <w:t xml:space="preserve"> </w:t>
      </w:r>
      <w:r w:rsidR="009B5700">
        <w:rPr>
          <w:color w:val="000000"/>
        </w:rPr>
        <w:t xml:space="preserve"> Компьютерные системы и комплексы</w:t>
      </w:r>
      <w:r w:rsidRPr="00F932D4">
        <w:rPr>
          <w:color w:val="000000"/>
        </w:rPr>
        <w:t>,</w:t>
      </w:r>
      <w:r w:rsidR="009B5700">
        <w:rPr>
          <w:color w:val="000000"/>
        </w:rPr>
        <w:t xml:space="preserve"> </w:t>
      </w:r>
      <w:r w:rsidRPr="00F932D4">
        <w:rPr>
          <w:color w:val="000000"/>
        </w:rPr>
        <w:t>в части освоения основного вида профессиональной деятельности (ВПД):</w:t>
      </w:r>
    </w:p>
    <w:p w:rsidR="00F932D4" w:rsidRPr="00F932D4" w:rsidRDefault="00F932D4" w:rsidP="00F932D4">
      <w:pPr>
        <w:spacing w:line="322" w:lineRule="exact"/>
        <w:ind w:left="20" w:right="20" w:firstLine="580"/>
        <w:jc w:val="both"/>
      </w:pPr>
      <w:r w:rsidRPr="00F932D4">
        <w:rPr>
          <w:color w:val="000000"/>
        </w:rPr>
        <w:t>Выполнения работ по одной или нескольким профессиям рабочих, должностям служащих и соответствующих профессиональных компетенций (ПК) по профессии 16199 Оператор электронно-вычислительных и вычислительных машин: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Введение процесса обработки информации на ЭВМ;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Выполнения ввода-вывода информации с носителей данных, каналов связи;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Подготовка к работе вычислительной техники и периферийных устройств;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Введения установленной документации;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Работа с клавиатурой;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в основных операционных системах, осуществление их загрузки и управления;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в программах-оболочках (файловые менеджеры), выполнения основных операций с файлами и каталогами;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Управления работой текстовых редакторов;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с электронными таблицами, ведение текстовой и цифровой информации в них;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Работа с базами данных. Ввод, редактирование и оформление информации;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Работа с программами по архивации данных;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Работа с программой точечной графики;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Проверка файлов, дисков и папок на наличие вирусов;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Использование средств защиты от несанкционированного доступа и случайных воздействий;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Использование в работе мультимедийных возможностей ЭВМ;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Владение правовыми аспектами информационной деятельности;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365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Соблюдения санитарно-гигиенических требований, норм и правил по охране труда;</w:t>
      </w:r>
    </w:p>
    <w:p w:rsidR="00F932D4" w:rsidRPr="00F932D4" w:rsidRDefault="00F932D4" w:rsidP="00F932D4">
      <w:pPr>
        <w:widowControl w:val="0"/>
        <w:numPr>
          <w:ilvl w:val="0"/>
          <w:numId w:val="3"/>
        </w:numPr>
        <w:tabs>
          <w:tab w:val="left" w:pos="1839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Поддержка санитарного состояния оборудования и рабочих мест с соответствии с нормами.</w:t>
      </w:r>
    </w:p>
    <w:p w:rsidR="00F932D4" w:rsidRPr="00F932D4" w:rsidRDefault="00F932D4" w:rsidP="00C6608F">
      <w:pPr>
        <w:spacing w:line="322" w:lineRule="exact"/>
        <w:ind w:left="20" w:right="20" w:firstLine="580"/>
        <w:jc w:val="both"/>
      </w:pPr>
      <w:r w:rsidRPr="00F932D4">
        <w:rPr>
          <w:color w:val="000000"/>
        </w:rPr>
        <w:t>Рабочая программа может быть использована в дополнительном профессиональном образовании по повышению квалификации и</w:t>
      </w:r>
      <w:r w:rsidR="00C6608F">
        <w:rPr>
          <w:color w:val="000000"/>
        </w:rPr>
        <w:t xml:space="preserve"> </w:t>
      </w:r>
      <w:r w:rsidRPr="00F932D4">
        <w:rPr>
          <w:color w:val="000000"/>
        </w:rPr>
        <w:t>переподготовке по профессия</w:t>
      </w:r>
      <w:r w:rsidR="00C6608F">
        <w:rPr>
          <w:color w:val="000000"/>
        </w:rPr>
        <w:t>м рабочих и должностей служащих: «</w:t>
      </w:r>
      <w:r w:rsidRPr="00F932D4">
        <w:rPr>
          <w:color w:val="000000"/>
        </w:rPr>
        <w:t>Оператор электронно-вычислительных и вычислительных ма</w:t>
      </w:r>
      <w:r w:rsidRPr="00C6608F">
        <w:rPr>
          <w:rStyle w:val="30"/>
          <w:rFonts w:eastAsia="Franklin Gothic Book"/>
          <w:sz w:val="24"/>
          <w:szCs w:val="24"/>
          <w:u w:val="none"/>
        </w:rPr>
        <w:t>ши</w:t>
      </w:r>
      <w:r w:rsidRPr="00F932D4">
        <w:rPr>
          <w:color w:val="000000"/>
        </w:rPr>
        <w:t>н</w:t>
      </w:r>
      <w:r w:rsidR="00C6608F">
        <w:rPr>
          <w:color w:val="000000"/>
        </w:rPr>
        <w:t>»</w:t>
      </w:r>
      <w:r w:rsidRPr="00F932D4">
        <w:rPr>
          <w:color w:val="000000"/>
        </w:rPr>
        <w:t>.</w:t>
      </w:r>
    </w:p>
    <w:p w:rsidR="00F932D4" w:rsidRPr="00F932D4" w:rsidRDefault="00F932D4" w:rsidP="00F932D4">
      <w:pPr>
        <w:pStyle w:val="320"/>
        <w:numPr>
          <w:ilvl w:val="0"/>
          <w:numId w:val="2"/>
        </w:numPr>
        <w:shd w:val="clear" w:color="auto" w:fill="auto"/>
        <w:tabs>
          <w:tab w:val="left" w:pos="1158"/>
        </w:tabs>
        <w:spacing w:before="0" w:after="0" w:line="322" w:lineRule="exact"/>
        <w:ind w:left="20" w:right="80" w:firstLine="580"/>
        <w:jc w:val="both"/>
        <w:rPr>
          <w:rFonts w:ascii="Times New Roman" w:hAnsi="Times New Roman" w:cs="Times New Roman"/>
        </w:rPr>
      </w:pPr>
      <w:bookmarkStart w:id="2" w:name="bookmark25"/>
      <w:r w:rsidRPr="00F932D4">
        <w:rPr>
          <w:rFonts w:ascii="Times New Roman" w:hAnsi="Times New Roman" w:cs="Times New Roman"/>
          <w:color w:val="000000"/>
        </w:rPr>
        <w:t>Цели и задачи учебной практики - требования к результатам освоения учебной практики</w:t>
      </w:r>
      <w:bookmarkEnd w:id="2"/>
    </w:p>
    <w:p w:rsidR="00F932D4" w:rsidRPr="00F932D4" w:rsidRDefault="00F932D4" w:rsidP="00F932D4">
      <w:pPr>
        <w:spacing w:after="300" w:line="322" w:lineRule="exact"/>
        <w:ind w:left="20" w:right="80" w:firstLine="580"/>
        <w:jc w:val="both"/>
      </w:pPr>
      <w:r w:rsidRPr="00F932D4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учебной практики должен:</w:t>
      </w:r>
    </w:p>
    <w:p w:rsidR="00F932D4" w:rsidRPr="00F932D4" w:rsidRDefault="00F932D4" w:rsidP="00F932D4">
      <w:pPr>
        <w:widowControl w:val="0"/>
        <w:numPr>
          <w:ilvl w:val="0"/>
          <w:numId w:val="4"/>
        </w:numPr>
        <w:tabs>
          <w:tab w:val="left" w:pos="1436"/>
        </w:tabs>
        <w:spacing w:line="322" w:lineRule="exact"/>
        <w:ind w:left="20" w:right="80" w:firstLine="580"/>
        <w:jc w:val="both"/>
      </w:pPr>
      <w:r w:rsidRPr="00F932D4">
        <w:rPr>
          <w:color w:val="000000"/>
        </w:rPr>
        <w:t>По профессии 16199 Оператор электронно-вычислительных и вычислительных машин иметь практический опыт: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lastRenderedPageBreak/>
        <w:t>•ввода средств вычислительной техники и компьютерной оргтехники в эксплуатацию на рабочем месте пользователей;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•диагностики работоспособности и устранения простейших неполадок и сбоев в работе вычислительной техники и компьютерной оргтехники;</w:t>
      </w:r>
    </w:p>
    <w:p w:rsidR="00F932D4" w:rsidRPr="00F932D4" w:rsidRDefault="00F932D4" w:rsidP="00F932D4">
      <w:pPr>
        <w:spacing w:line="331" w:lineRule="exact"/>
        <w:ind w:left="20" w:right="1300" w:firstLine="580"/>
        <w:jc w:val="both"/>
      </w:pPr>
      <w:r w:rsidRPr="00F932D4">
        <w:rPr>
          <w:color w:val="000000"/>
        </w:rPr>
        <w:t>•замены расходных материалов и быстро изнашиваемых частей аппаратного обеспечения на аналогичные или совместимые;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•установки и настройки параметров функционирования периферийных устройств и оборудования;</w:t>
      </w:r>
    </w:p>
    <w:p w:rsidR="00F932D4" w:rsidRPr="00F932D4" w:rsidRDefault="00F932D4" w:rsidP="00F932D4">
      <w:pPr>
        <w:spacing w:line="331" w:lineRule="exact"/>
        <w:ind w:left="20" w:right="1040" w:firstLine="580"/>
        <w:jc w:val="both"/>
      </w:pPr>
      <w:r w:rsidRPr="00F932D4">
        <w:rPr>
          <w:color w:val="000000"/>
        </w:rPr>
        <w:t>•диагностики работоспособности и устранения неполадок и сбоев операционной системы и прикладного программного обеспечения;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•удаления и добавления аппаратных компонентов (блоков) персональных компьютеров и замены на совместимые;</w:t>
      </w:r>
    </w:p>
    <w:p w:rsidR="00F932D4" w:rsidRPr="00F932D4" w:rsidRDefault="00F932D4" w:rsidP="00F932D4">
      <w:pPr>
        <w:spacing w:line="331" w:lineRule="exact"/>
        <w:ind w:left="20" w:right="500" w:firstLine="580"/>
        <w:jc w:val="both"/>
      </w:pPr>
      <w:r w:rsidRPr="00F932D4">
        <w:rPr>
          <w:color w:val="000000"/>
        </w:rPr>
        <w:t>•замены, удаления и добавления основных компонентов периферийных устройств, оборудования и компьютерной оргтехники; уметь: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•ввести процесс обработки информации на ЭВМ;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•выполнять ввод информации в ЭВМ с носителей данных и каналов связи и вывод её из машины;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•подготавливать носители данных на устройствах подготовки данных; •выполнять запись, считывание, копирование и перезапись информации с одного вида носителей на другой;</w:t>
      </w:r>
    </w:p>
    <w:p w:rsidR="00F932D4" w:rsidRPr="00F932D4" w:rsidRDefault="00F932D4" w:rsidP="00F932D4">
      <w:pPr>
        <w:spacing w:line="331" w:lineRule="exact"/>
        <w:ind w:left="20" w:right="80" w:firstLine="580"/>
        <w:jc w:val="both"/>
      </w:pPr>
      <w:r w:rsidRPr="00F932D4">
        <w:rPr>
          <w:color w:val="000000"/>
        </w:rPr>
        <w:t>•обеспечивать проведение и управление вычислительным процессом в соответствии с порядком обработки программ пользователя на ЭВМ; •устанавливать причины сбоев в процессе обработки информации; •оформлять результаты выполняемых работ;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•вести процесс обработки информации;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•выполнять основные операции с файлами и каталогами;</w:t>
      </w:r>
    </w:p>
    <w:p w:rsidR="00F932D4" w:rsidRPr="00F932D4" w:rsidRDefault="00F932D4" w:rsidP="00F932D4">
      <w:pPr>
        <w:spacing w:line="331" w:lineRule="exact"/>
        <w:ind w:left="20" w:firstLine="580"/>
        <w:jc w:val="both"/>
      </w:pPr>
      <w:r w:rsidRPr="00F932D4">
        <w:rPr>
          <w:color w:val="000000"/>
        </w:rPr>
        <w:t>•управлять работой текстовых редакторов и процессоров;</w:t>
      </w:r>
    </w:p>
    <w:p w:rsidR="00F932D4" w:rsidRPr="00F932D4" w:rsidRDefault="00F932D4" w:rsidP="00F932D4">
      <w:pPr>
        <w:spacing w:line="331" w:lineRule="exact"/>
        <w:ind w:left="580" w:right="500"/>
        <w:jc w:val="both"/>
      </w:pPr>
      <w:r w:rsidRPr="00F932D4">
        <w:rPr>
          <w:color w:val="000000"/>
        </w:rPr>
        <w:t>•работать с электронными таблицами и цифровой информацией в них; •использовать программы по архивации данных;</w:t>
      </w:r>
    </w:p>
    <w:p w:rsidR="00F932D4" w:rsidRPr="00F932D4" w:rsidRDefault="00F932D4" w:rsidP="00F932D4">
      <w:pPr>
        <w:spacing w:line="331" w:lineRule="exact"/>
        <w:ind w:left="20" w:firstLine="580"/>
      </w:pPr>
      <w:r w:rsidRPr="00F932D4">
        <w:rPr>
          <w:color w:val="000000"/>
        </w:rPr>
        <w:t>•проверять диски на наличие вирусов;</w:t>
      </w:r>
    </w:p>
    <w:p w:rsidR="00F932D4" w:rsidRPr="00F932D4" w:rsidRDefault="00F932D4" w:rsidP="00F932D4">
      <w:pPr>
        <w:spacing w:line="260" w:lineRule="exact"/>
        <w:ind w:left="20" w:firstLine="580"/>
      </w:pPr>
      <w:r w:rsidRPr="00F932D4">
        <w:rPr>
          <w:color w:val="000000"/>
        </w:rPr>
        <w:t>•использовать в работе мультимедийное оборудование;</w:t>
      </w:r>
    </w:p>
    <w:p w:rsidR="00C6608F" w:rsidRDefault="00F932D4" w:rsidP="00C6608F">
      <w:pPr>
        <w:spacing w:line="260" w:lineRule="exact"/>
        <w:ind w:left="20" w:firstLine="580"/>
        <w:rPr>
          <w:color w:val="000000"/>
        </w:rPr>
      </w:pPr>
      <w:r w:rsidRPr="00F932D4">
        <w:rPr>
          <w:color w:val="000000"/>
        </w:rPr>
        <w:t>•работать в компьютерных сетях;</w:t>
      </w:r>
    </w:p>
    <w:p w:rsidR="00F932D4" w:rsidRPr="00F932D4" w:rsidRDefault="00F932D4" w:rsidP="00C6608F">
      <w:pPr>
        <w:spacing w:line="260" w:lineRule="exact"/>
        <w:ind w:left="20" w:firstLine="580"/>
      </w:pPr>
      <w:r w:rsidRPr="00F932D4">
        <w:rPr>
          <w:color w:val="000000"/>
        </w:rPr>
        <w:t>знать:</w:t>
      </w:r>
    </w:p>
    <w:p w:rsidR="00F932D4" w:rsidRPr="00F932D4" w:rsidRDefault="00F932D4" w:rsidP="00F932D4">
      <w:pPr>
        <w:spacing w:line="331" w:lineRule="exact"/>
        <w:ind w:left="20" w:right="1160" w:firstLine="580"/>
      </w:pPr>
      <w:r w:rsidRPr="00F932D4">
        <w:rPr>
          <w:color w:val="000000"/>
        </w:rPr>
        <w:t>•классификацию видов и архитектуру персональных компьютеров; •устройство персонального компьютера, основные блоки, функции и технические характеристики;</w:t>
      </w:r>
    </w:p>
    <w:p w:rsidR="00F932D4" w:rsidRPr="00F932D4" w:rsidRDefault="00F932D4" w:rsidP="00F932D4">
      <w:pPr>
        <w:spacing w:line="331" w:lineRule="exact"/>
        <w:ind w:left="20" w:right="520" w:firstLine="580"/>
        <w:jc w:val="both"/>
      </w:pPr>
      <w:r w:rsidRPr="00F932D4">
        <w:rPr>
          <w:color w:val="000000"/>
        </w:rPr>
        <w:t>•виды и назначение периферийных устройств, их устройство и принцип действия, интерфейсы подключения и правила эксплуатации;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•методики диагностики конфликтов и неисправностей компонентов аппаратного обеспечения;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•способы устранения неполадок и сбоев аппаратного обеспечения;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•методы замены неработоспособных компонентов аппаратного обеспечения;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•архитектуру, состав, функции и классификацию операционных систем персонального компьютера;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•классификацию прикладного программного обеспечения персонального компьютера;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•принципы лицензирования и модели распространения операционных систем и прикладного программного обеспечения для персональных компьютеров;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lastRenderedPageBreak/>
        <w:t>•виды и характеристики носителей информации, файловые системы, форматы представления данных;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•порядок установки и настройки прикладного программного обеспечения на персональные компьютеры;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•принципы антивирусной защиты персонального компьютера;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•виды и назначение периферийных устройств, устройство и принцип действия, интерфейсы подключения и правила эксплуатации;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•принципы установки и настройки основных компонентов операционной системы и драйверов периферийного оборудования;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•методики модернизации аппаратного обеспечения;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•основные этапы обработки информации;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•назначения и разновидности текстовых редакторов, их функциональные возможности;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•архивы и архивирование, разновидности программ архиваторов, их назначение, свойства, режимы работы;</w:t>
      </w:r>
    </w:p>
    <w:p w:rsidR="00F932D4" w:rsidRPr="00F932D4" w:rsidRDefault="00F932D4" w:rsidP="00F932D4">
      <w:pPr>
        <w:spacing w:line="331" w:lineRule="exact"/>
        <w:ind w:left="580"/>
        <w:jc w:val="both"/>
      </w:pPr>
      <w:r w:rsidRPr="00F932D4">
        <w:rPr>
          <w:color w:val="000000"/>
        </w:rPr>
        <w:t>•программное обеспечение для обработки компьютерной графики;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• структуру, виды информационных ресурсов и основные виды услуг в сети Интернет.</w:t>
      </w:r>
    </w:p>
    <w:p w:rsidR="00F932D4" w:rsidRPr="00F932D4" w:rsidRDefault="00F932D4" w:rsidP="00F932D4">
      <w:pPr>
        <w:spacing w:line="331" w:lineRule="exact"/>
        <w:ind w:left="20" w:right="260" w:firstLine="580"/>
        <w:jc w:val="both"/>
      </w:pPr>
      <w:r w:rsidRPr="00F932D4">
        <w:rPr>
          <w:color w:val="000000"/>
        </w:rPr>
        <w:t>1.3. Рекомендуемое количество часов/зачетных единиц на освоение программы учебной практики:</w:t>
      </w:r>
    </w:p>
    <w:p w:rsidR="00F932D4" w:rsidRPr="00F932D4" w:rsidRDefault="009B5700" w:rsidP="00F932D4">
      <w:pPr>
        <w:spacing w:line="331" w:lineRule="exact"/>
        <w:ind w:left="580"/>
      </w:pPr>
      <w:r>
        <w:rPr>
          <w:color w:val="000000"/>
        </w:rPr>
        <w:t>всего - 180</w:t>
      </w:r>
      <w:r w:rsidR="00F932D4" w:rsidRPr="00F932D4">
        <w:rPr>
          <w:color w:val="000000"/>
        </w:rPr>
        <w:t xml:space="preserve"> часов, в том числе:</w:t>
      </w:r>
    </w:p>
    <w:p w:rsidR="00F932D4" w:rsidRPr="00F932D4" w:rsidRDefault="00F932D4" w:rsidP="00F932D4">
      <w:pPr>
        <w:spacing w:line="331" w:lineRule="exact"/>
        <w:ind w:left="580" w:right="260"/>
      </w:pPr>
      <w:r w:rsidRPr="00F932D4">
        <w:rPr>
          <w:color w:val="000000"/>
        </w:rPr>
        <w:t>максимальной</w:t>
      </w:r>
      <w:r w:rsidR="009B5700">
        <w:rPr>
          <w:color w:val="000000"/>
        </w:rPr>
        <w:t xml:space="preserve"> учебной нагрузки студента - 180</w:t>
      </w:r>
      <w:r w:rsidRPr="00F932D4">
        <w:rPr>
          <w:color w:val="000000"/>
        </w:rPr>
        <w:t xml:space="preserve"> часов, </w:t>
      </w:r>
      <w:r w:rsidR="009B5700">
        <w:rPr>
          <w:color w:val="000000"/>
        </w:rPr>
        <w:t>включая: учебной практики - 180</w:t>
      </w:r>
      <w:r w:rsidRPr="00F932D4">
        <w:rPr>
          <w:color w:val="000000"/>
        </w:rPr>
        <w:t xml:space="preserve"> часов.</w:t>
      </w:r>
    </w:p>
    <w:p w:rsidR="00F932D4" w:rsidRPr="00F932D4" w:rsidRDefault="00F932D4" w:rsidP="00F932D4">
      <w:pPr>
        <w:pStyle w:val="21"/>
        <w:framePr w:w="9691" w:h="239" w:hRule="exact" w:wrap="none" w:vAnchor="page" w:hAnchor="page" w:x="1000" w:y="15735"/>
        <w:shd w:val="clear" w:color="auto" w:fill="auto"/>
        <w:spacing w:line="210" w:lineRule="exact"/>
        <w:ind w:right="40"/>
        <w:jc w:val="right"/>
        <w:rPr>
          <w:rFonts w:ascii="Times New Roman" w:hAnsi="Times New Roman" w:cs="Times New Roman"/>
        </w:rPr>
      </w:pP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134" w:right="1136" w:bottom="0" w:left="709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1"/>
        <w:framePr w:wrap="none" w:vAnchor="page" w:hAnchor="page" w:x="1346" w:y="1066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  <w:bookmarkStart w:id="3" w:name="bookmark26"/>
      <w:r w:rsidRPr="00F932D4">
        <w:rPr>
          <w:rFonts w:ascii="Times New Roman" w:hAnsi="Times New Roman" w:cs="Times New Roman"/>
          <w:color w:val="000000"/>
        </w:rPr>
        <w:lastRenderedPageBreak/>
        <w:t>2. РЕЗУЛЬТАТЫ ОСВОЕНИЯ ПРОГРАММЫ УЧЕБНОЙ ПРАКТИКИ</w:t>
      </w:r>
      <w:bookmarkEnd w:id="3"/>
    </w:p>
    <w:p w:rsidR="00F932D4" w:rsidRDefault="00F932D4" w:rsidP="00F932D4">
      <w:pPr>
        <w:spacing w:line="322" w:lineRule="exact"/>
        <w:ind w:left="20" w:right="20" w:firstLine="560"/>
        <w:rPr>
          <w:color w:val="000000"/>
        </w:rPr>
      </w:pPr>
      <w:r w:rsidRPr="00F932D4">
        <w:rPr>
          <w:color w:val="000000"/>
        </w:rPr>
        <w:t>Результатом освоения учебной практики является овладение студентами видом профессиональной деятельности:</w:t>
      </w:r>
    </w:p>
    <w:p w:rsidR="00163240" w:rsidRDefault="00163240" w:rsidP="00F932D4">
      <w:pPr>
        <w:spacing w:line="322" w:lineRule="exact"/>
        <w:ind w:left="20" w:right="20" w:firstLine="560"/>
        <w:rPr>
          <w:color w:val="000000"/>
        </w:rPr>
      </w:pPr>
    </w:p>
    <w:p w:rsidR="00163240" w:rsidRDefault="00163240" w:rsidP="00F932D4">
      <w:pPr>
        <w:spacing w:line="322" w:lineRule="exact"/>
        <w:ind w:left="20" w:right="20" w:firstLine="560"/>
        <w:rPr>
          <w:color w:val="000000"/>
        </w:rPr>
      </w:pPr>
    </w:p>
    <w:tbl>
      <w:tblPr>
        <w:tblW w:w="523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9427"/>
      </w:tblGrid>
      <w:tr w:rsidR="00163240" w:rsidRPr="004415ED" w:rsidTr="00B51C0D">
        <w:trPr>
          <w:trHeight w:val="651"/>
        </w:trPr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40" w:rsidRPr="004415ED" w:rsidRDefault="00163240" w:rsidP="00B51C0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240" w:rsidRPr="004415ED" w:rsidRDefault="00163240" w:rsidP="00B51C0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2.1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Оформлять текстовые документы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2.2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Выполнять вычисления с помощью электронных таблиц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Представлять информацию в наглядном виде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2.4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8E642A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Создавать, модифицировать, использовать базу данных в </w:t>
            </w:r>
            <w:r w:rsidRPr="0060703D">
              <w:rPr>
                <w:sz w:val="28"/>
              </w:rPr>
              <w:t>Microsoft Access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2.5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8E642A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мультимедийные технологии для представления информации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2.6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8E642A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60703D">
              <w:rPr>
                <w:sz w:val="28"/>
              </w:rPr>
              <w:t>оздавать</w:t>
            </w:r>
            <w:r>
              <w:rPr>
                <w:sz w:val="28"/>
              </w:rPr>
              <w:t xml:space="preserve"> и редактировать</w:t>
            </w:r>
            <w:r w:rsidRPr="0060703D">
              <w:rPr>
                <w:sz w:val="28"/>
              </w:rPr>
              <w:t xml:space="preserve"> растровые и векторные изображения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2.7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223D5A">
              <w:rPr>
                <w:sz w:val="28"/>
              </w:rPr>
              <w:t>станавливать программное обеспечение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2.8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223D5A">
              <w:rPr>
                <w:sz w:val="28"/>
              </w:rPr>
              <w:t>ыполнять регламенты по обновлению и техническому сопровождению программного обеспечения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1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63240" w:rsidRPr="004415ED" w:rsidTr="00B51C0D"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2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3</w:t>
            </w:r>
            <w:r w:rsidRPr="00441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736298">
              <w:rPr>
                <w:sz w:val="28"/>
              </w:rPr>
              <w:t>ринимать решения в</w:t>
            </w:r>
            <w:r>
              <w:rPr>
                <w:sz w:val="28"/>
              </w:rPr>
              <w:t xml:space="preserve"> стандартных и </w:t>
            </w:r>
            <w:r w:rsidRPr="00736298">
              <w:rPr>
                <w:sz w:val="28"/>
              </w:rPr>
              <w:t>нестандартных ситуациях</w:t>
            </w:r>
            <w:r>
              <w:rPr>
                <w:sz w:val="28"/>
              </w:rPr>
              <w:t xml:space="preserve"> и нести за них ответственность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Осуществлять поиск</w:t>
            </w:r>
            <w:r>
              <w:rPr>
                <w:sz w:val="28"/>
              </w:rPr>
              <w:t xml:space="preserve"> и использование</w:t>
            </w:r>
            <w:r w:rsidRPr="00736298">
              <w:rPr>
                <w:sz w:val="28"/>
              </w:rPr>
              <w:t xml:space="preserve"> информации, необходимой для </w:t>
            </w:r>
            <w:r>
              <w:rPr>
                <w:sz w:val="28"/>
              </w:rPr>
              <w:t>эффективного выполнения</w:t>
            </w:r>
            <w:r w:rsidRPr="00736298">
              <w:rPr>
                <w:sz w:val="28"/>
              </w:rPr>
              <w:t xml:space="preserve"> профессиональных задач, профессионального и личностного развития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 xml:space="preserve">Использовать информационно-коммуникационные технологии </w:t>
            </w:r>
            <w:r>
              <w:rPr>
                <w:sz w:val="28"/>
              </w:rPr>
              <w:t>в</w:t>
            </w:r>
            <w:r w:rsidRPr="00736298">
              <w:rPr>
                <w:sz w:val="28"/>
              </w:rPr>
              <w:t xml:space="preserve"> профессиональной деятельности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Работать в коллективе и команде, эффективно общаться с коллега</w:t>
            </w:r>
            <w:r>
              <w:rPr>
                <w:sz w:val="28"/>
              </w:rPr>
              <w:t>ми, руководством, потребителями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Брать </w:t>
            </w:r>
            <w:r w:rsidRPr="00736298">
              <w:rPr>
                <w:sz w:val="28"/>
              </w:rPr>
              <w:t>на себя ответственност</w:t>
            </w:r>
            <w:r>
              <w:rPr>
                <w:sz w:val="28"/>
              </w:rPr>
              <w:t>ь</w:t>
            </w:r>
            <w:r w:rsidRPr="00736298">
              <w:rPr>
                <w:sz w:val="28"/>
              </w:rPr>
              <w:t xml:space="preserve"> за </w:t>
            </w:r>
            <w:r>
              <w:rPr>
                <w:sz w:val="28"/>
              </w:rPr>
              <w:t>работу членов команды(подчиненных), результат выполнения заданий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sz w:val="28"/>
              </w:rPr>
              <w:t>нировать повышение квалификации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Ориентироваться в условиях частой </w:t>
            </w:r>
            <w:r w:rsidRPr="00736298">
              <w:rPr>
                <w:sz w:val="28"/>
              </w:rPr>
              <w:t>смен</w:t>
            </w:r>
            <w:r>
              <w:rPr>
                <w:sz w:val="28"/>
              </w:rPr>
              <w:t>ы</w:t>
            </w:r>
            <w:r w:rsidRPr="00736298">
              <w:rPr>
                <w:sz w:val="28"/>
              </w:rPr>
              <w:t xml:space="preserve"> технологий </w:t>
            </w:r>
            <w:r>
              <w:rPr>
                <w:sz w:val="28"/>
              </w:rPr>
              <w:t>в профессиональной деятельности</w:t>
            </w:r>
          </w:p>
        </w:tc>
      </w:tr>
      <w:tr w:rsidR="00163240" w:rsidRPr="004415ED" w:rsidTr="00B51C0D">
        <w:trPr>
          <w:trHeight w:val="673"/>
        </w:trPr>
        <w:tc>
          <w:tcPr>
            <w:tcW w:w="6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3240" w:rsidRPr="004415ED" w:rsidRDefault="00163240" w:rsidP="00B51C0D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43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3240" w:rsidRPr="00736298" w:rsidRDefault="00163240" w:rsidP="00B51C0D">
            <w:pPr>
              <w:widowControl w:val="0"/>
              <w:suppressAutoHyphens/>
              <w:jc w:val="both"/>
              <w:rPr>
                <w:sz w:val="28"/>
              </w:rPr>
            </w:pPr>
            <w:r w:rsidRPr="00736298">
              <w:rPr>
                <w:sz w:val="28"/>
              </w:rPr>
              <w:t>Исполнять воинскую обязанность, в том числе с</w:t>
            </w:r>
            <w:r>
              <w:rPr>
                <w:sz w:val="28"/>
              </w:rPr>
              <w:t> </w:t>
            </w:r>
            <w:r w:rsidRPr="00736298">
              <w:rPr>
                <w:sz w:val="28"/>
              </w:rPr>
              <w:t>применением полученных профе</w:t>
            </w:r>
            <w:r>
              <w:rPr>
                <w:sz w:val="28"/>
              </w:rPr>
              <w:t>ссиональных знаний (для юношей)</w:t>
            </w:r>
          </w:p>
        </w:tc>
      </w:tr>
    </w:tbl>
    <w:p w:rsidR="00955238" w:rsidRPr="00C6608F" w:rsidRDefault="00955238" w:rsidP="00F932D4">
      <w:pPr>
        <w:spacing w:line="322" w:lineRule="exact"/>
        <w:ind w:left="20" w:firstLine="560"/>
      </w:pPr>
    </w:p>
    <w:p w:rsidR="000077A9" w:rsidRPr="00C6608F" w:rsidRDefault="000077A9" w:rsidP="00F932D4">
      <w:pPr>
        <w:spacing w:line="322" w:lineRule="exact"/>
        <w:ind w:left="20" w:firstLine="560"/>
      </w:pPr>
    </w:p>
    <w:p w:rsidR="009C631B" w:rsidRDefault="009C631B">
      <w:pPr>
        <w:spacing w:after="200" w:line="276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C631B" w:rsidRDefault="009C631B">
      <w:pPr>
        <w:spacing w:after="200" w:line="276" w:lineRule="auto"/>
        <w:rPr>
          <w:sz w:val="2"/>
          <w:szCs w:val="2"/>
        </w:rPr>
        <w:sectPr w:rsidR="009C631B" w:rsidSect="009B5700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9C631B" w:rsidRDefault="009C631B">
      <w:pPr>
        <w:spacing w:after="200" w:line="276" w:lineRule="auto"/>
        <w:rPr>
          <w:sz w:val="2"/>
          <w:szCs w:val="2"/>
        </w:rPr>
      </w:pPr>
    </w:p>
    <w:p w:rsidR="009C631B" w:rsidRPr="00325317" w:rsidRDefault="009C631B" w:rsidP="009C631B">
      <w:pPr>
        <w:jc w:val="center"/>
      </w:pPr>
      <w:r w:rsidRPr="00325317">
        <w:t>Поурочное планирование УЧЕБНОЙ ПРАКТИКИ</w:t>
      </w:r>
      <w:r>
        <w:t xml:space="preserve"> УП.04</w:t>
      </w:r>
    </w:p>
    <w:tbl>
      <w:tblPr>
        <w:tblStyle w:val="ad"/>
        <w:tblW w:w="0" w:type="auto"/>
        <w:tblLook w:val="04A0"/>
      </w:tblPr>
      <w:tblGrid>
        <w:gridCol w:w="3023"/>
        <w:gridCol w:w="7257"/>
      </w:tblGrid>
      <w:tr w:rsidR="009C631B" w:rsidRPr="00C2507E" w:rsidTr="00BF40FF">
        <w:tc>
          <w:tcPr>
            <w:tcW w:w="10989" w:type="dxa"/>
            <w:gridSpan w:val="2"/>
            <w:shd w:val="clear" w:color="auto" w:fill="D9D9D9" w:themeFill="background1" w:themeFillShade="D9"/>
          </w:tcPr>
          <w:p w:rsidR="009C631B" w:rsidRPr="00C2507E" w:rsidRDefault="009C631B" w:rsidP="00BF40FF">
            <w:pPr>
              <w:rPr>
                <w:b/>
              </w:rPr>
            </w:pPr>
            <w:r w:rsidRPr="00C2507E">
              <w:rPr>
                <w:rFonts w:eastAsia="Arial"/>
                <w:b/>
              </w:rPr>
              <w:t>Раздел 1. Аппаратное и программное обеспечения персональных компьютеров, периферийных устройств и оборудования, компьютерной оргтехники. Обслуживание и настройка. (36 ч.)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BF40FF">
            <w:r w:rsidRPr="00177297">
              <w:rPr>
                <w:rFonts w:eastAsiaTheme="minorHAnsi"/>
                <w:b/>
                <w:bCs/>
              </w:rPr>
              <w:t xml:space="preserve">Тема 1.1. </w:t>
            </w:r>
            <w:r w:rsidRPr="00177297">
              <w:rPr>
                <w:rFonts w:eastAsiaTheme="minorHAnsi"/>
              </w:rPr>
              <w:t>Техника безопасности при работе на ПК (6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Введение. Цели и задачи учебной практики.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Общие вопросы охраны труда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Общие вопросы охраны труда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Организация безопасной работы на ПК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Организация безопасной работы на ПК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Безопасная работа с периферийным оборудованием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BF40FF">
            <w:r w:rsidRPr="00177297">
              <w:rPr>
                <w:rFonts w:eastAsiaTheme="minorHAnsi"/>
                <w:b/>
                <w:bCs/>
              </w:rPr>
              <w:t xml:space="preserve">Тема 1.2. </w:t>
            </w:r>
            <w:r w:rsidRPr="00177297">
              <w:rPr>
                <w:rFonts w:eastAsiaTheme="minorHAnsi"/>
              </w:rPr>
              <w:t>Основы архитектуры ЭВМ (6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Классификация ЭВМ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Рассмотрение архитектуры ЭВМ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Определение реализации основной памяти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Определение системы прерываний ПК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Структурная и логическая реализация ЭВМ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Имитация работы ЭВМ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BF40FF">
            <w:r w:rsidRPr="00177297">
              <w:rPr>
                <w:rFonts w:eastAsiaTheme="minorHAnsi"/>
                <w:b/>
                <w:bCs/>
              </w:rPr>
              <w:t xml:space="preserve">Тема 1.3. </w:t>
            </w:r>
            <w:r w:rsidRPr="00177297">
              <w:rPr>
                <w:rFonts w:eastAsiaTheme="minorHAnsi"/>
              </w:rPr>
              <w:t>Основные элементы ЭВМ (6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Системный блок. Конструктивные решения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Коммутационная реализация ПК. Составление паспорта ПК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335AA2" w:rsidRDefault="009C631B" w:rsidP="00BF40FF">
            <w:r>
              <w:t>15</w:t>
            </w:r>
            <w:r w:rsidRPr="00335AA2">
              <w:t>/3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Материнская плата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335AA2" w:rsidRDefault="009C631B" w:rsidP="00BF40FF">
            <w:r>
              <w:t>16</w:t>
            </w:r>
            <w:r w:rsidRPr="00335AA2">
              <w:t>/4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Видеокарта. </w:t>
            </w:r>
            <w:proofErr w:type="spellStart"/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Аудиокарта</w:t>
            </w:r>
            <w:proofErr w:type="spellEnd"/>
          </w:p>
        </w:tc>
      </w:tr>
      <w:tr w:rsidR="009C631B" w:rsidRPr="00325317" w:rsidTr="00BF40FF">
        <w:tc>
          <w:tcPr>
            <w:tcW w:w="3227" w:type="dxa"/>
          </w:tcPr>
          <w:p w:rsidR="009C631B" w:rsidRPr="00335AA2" w:rsidRDefault="009C631B" w:rsidP="00BF40FF">
            <w:r>
              <w:t>17</w:t>
            </w:r>
            <w:r w:rsidRPr="00335AA2">
              <w:t>/5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Style w:val="TimesNewRoman95pt0pt0"/>
                <w:rFonts w:eastAsia="Arial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Устройства хранения информации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335AA2" w:rsidRDefault="009C631B" w:rsidP="00BF40FF">
            <w:r>
              <w:t>18</w:t>
            </w:r>
            <w:r w:rsidRPr="00335AA2">
              <w:t>/6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Сетевая карта. Сетевое оборудование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BF40FF">
            <w:r w:rsidRPr="00177297">
              <w:rPr>
                <w:rFonts w:eastAsiaTheme="minorHAnsi"/>
                <w:b/>
                <w:bCs/>
              </w:rPr>
              <w:t xml:space="preserve">Тема 1.4. </w:t>
            </w:r>
            <w:r w:rsidRPr="00177297">
              <w:rPr>
                <w:rFonts w:eastAsiaTheme="minorHAnsi"/>
              </w:rPr>
              <w:t>Периферийные устройства ПК (6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Клавиатура. Манипуляторные устройства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Устройства визуального отображения информации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Принтер. Сканер. Графопостроитель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Аудио устройства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Внешние запоминающие устройства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Офисные средства информатизации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BF40FF">
            <w:r w:rsidRPr="00177297">
              <w:rPr>
                <w:rFonts w:eastAsiaTheme="minorHAnsi"/>
                <w:b/>
                <w:bCs/>
              </w:rPr>
              <w:t xml:space="preserve">Тема 1.5. </w:t>
            </w:r>
            <w:r w:rsidRPr="00177297">
              <w:rPr>
                <w:rFonts w:eastAsiaTheme="minorHAnsi"/>
              </w:rPr>
              <w:t>Операционные системы (6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t xml:space="preserve">Работа с командами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MS</w:t>
            </w: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-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DOS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Работа с оболочками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MS</w:t>
            </w: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-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DOS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t>Создание командных файлов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28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Структура и организация ОС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WINDOWS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t xml:space="preserve">Реестр </w:t>
            </w: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ОС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WINDOWS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BF40FF">
            <w:r w:rsidRPr="00335AA2">
              <w:t xml:space="preserve">Управление </w:t>
            </w: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 xml:space="preserve">ОС </w:t>
            </w:r>
            <w:r w:rsidRPr="00335AA2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WINDOWS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BF40FF">
            <w:r w:rsidRPr="00177297">
              <w:rPr>
                <w:rFonts w:eastAsiaTheme="minorHAnsi"/>
                <w:b/>
                <w:bCs/>
              </w:rPr>
              <w:t xml:space="preserve">Тема 1.6. </w:t>
            </w:r>
            <w:r w:rsidRPr="00177297">
              <w:rPr>
                <w:rFonts w:eastAsiaTheme="minorHAnsi"/>
              </w:rPr>
              <w:t>Обслуживание и ремонт ПК (6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Организация ТО персонального компьютера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Резервное копирование файлов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Антивирусные мероприятия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34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Брандмауэр. Настройка и возможности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35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Программные утилиты для работы с ЗУ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36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335AA2" w:rsidRDefault="009C631B" w:rsidP="00BF40FF">
            <w:pPr>
              <w:pStyle w:val="2"/>
              <w:shd w:val="clear" w:color="auto" w:fill="auto"/>
              <w:spacing w:before="0" w:after="0" w:line="190" w:lineRule="exact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AA2">
              <w:rPr>
                <w:rStyle w:val="TimesNewRoman95pt0pt0"/>
                <w:rFonts w:eastAsia="Arial"/>
                <w:sz w:val="22"/>
                <w:szCs w:val="22"/>
              </w:rPr>
              <w:t>Оформление отчёта. Проверка отчёта</w:t>
            </w:r>
          </w:p>
        </w:tc>
      </w:tr>
      <w:tr w:rsidR="009C631B" w:rsidRPr="00C2507E" w:rsidTr="00BF40FF">
        <w:tc>
          <w:tcPr>
            <w:tcW w:w="10989" w:type="dxa"/>
            <w:gridSpan w:val="2"/>
            <w:shd w:val="clear" w:color="auto" w:fill="D9D9D9" w:themeFill="background1" w:themeFillShade="D9"/>
          </w:tcPr>
          <w:p w:rsidR="009C631B" w:rsidRPr="00C2507E" w:rsidRDefault="009C631B" w:rsidP="00BF40FF">
            <w:pPr>
              <w:rPr>
                <w:b/>
              </w:rPr>
            </w:pPr>
            <w:r w:rsidRPr="00C2507E">
              <w:rPr>
                <w:rFonts w:eastAsia="Arial"/>
                <w:b/>
              </w:rPr>
              <w:t>Раздел 2. Эксплуатация и обслуживание информационной системы (144 ч.)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BF40FF">
            <w:r w:rsidRPr="00177297">
              <w:rPr>
                <w:rFonts w:eastAsiaTheme="minorHAnsi"/>
                <w:b/>
                <w:bCs/>
              </w:rPr>
              <w:t xml:space="preserve">Тема 2.1. </w:t>
            </w:r>
            <w:r w:rsidRPr="00177297">
              <w:rPr>
                <w:rFonts w:eastAsiaTheme="minorHAnsi"/>
              </w:rPr>
              <w:t>Стандартизация в оформлении технической документации (6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37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1C4D7C" w:rsidRDefault="009C631B" w:rsidP="00BF40FF">
            <w:r w:rsidRPr="001C4D7C">
              <w:rPr>
                <w:rStyle w:val="TimesNewRoman95pt0pt0"/>
                <w:rFonts w:eastAsia="Arial"/>
                <w:sz w:val="22"/>
                <w:szCs w:val="22"/>
              </w:rPr>
              <w:t>Основные требования к оформлению технической документации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38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1C4D7C" w:rsidRDefault="009C631B" w:rsidP="00BF40FF">
            <w:r w:rsidRPr="001C4D7C">
              <w:rPr>
                <w:rStyle w:val="TimesNewRoman95pt0pt0"/>
                <w:rFonts w:eastAsia="Arial"/>
                <w:sz w:val="22"/>
                <w:szCs w:val="22"/>
              </w:rPr>
              <w:t>Основные требования к оформлению технической документации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39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1C4D7C" w:rsidRDefault="009C631B" w:rsidP="00BF40FF">
            <w:r w:rsidRPr="001C4D7C">
              <w:rPr>
                <w:rStyle w:val="TimesNewRoman95pt0pt0"/>
                <w:rFonts w:eastAsia="Arial"/>
                <w:sz w:val="22"/>
                <w:szCs w:val="22"/>
              </w:rPr>
              <w:t>Основные требования к оформлению технической документации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1C4D7C" w:rsidRDefault="009C631B" w:rsidP="00BF40FF">
            <w:r w:rsidRPr="001C4D7C">
              <w:rPr>
                <w:rStyle w:val="TimesNewRoman95pt0pt0"/>
                <w:rFonts w:eastAsia="Arial"/>
                <w:sz w:val="22"/>
                <w:szCs w:val="22"/>
              </w:rPr>
              <w:t>Основные требования к оформлению технической документации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41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1C4D7C" w:rsidRDefault="009C631B" w:rsidP="00BF40FF">
            <w:r w:rsidRPr="001C4D7C">
              <w:t>Шаблоны документов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42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1C4D7C" w:rsidRDefault="009C631B" w:rsidP="00BF40FF">
            <w:r w:rsidRPr="001C4D7C">
              <w:t>Шаблоны документов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BF40FF">
            <w:r w:rsidRPr="00177297">
              <w:rPr>
                <w:rFonts w:eastAsiaTheme="minorHAnsi"/>
                <w:b/>
                <w:bCs/>
              </w:rPr>
              <w:t xml:space="preserve">Тема 2.2. </w:t>
            </w:r>
            <w:r w:rsidRPr="00177297">
              <w:rPr>
                <w:rFonts w:eastAsiaTheme="minorHAnsi"/>
              </w:rPr>
              <w:t>Офисные технологии в профессиональной деятельности (102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43</w:t>
            </w:r>
            <w:r>
              <w:rPr>
                <w:lang w:val="en-US"/>
              </w:rPr>
              <w:t>/1</w:t>
            </w:r>
          </w:p>
        </w:tc>
        <w:tc>
          <w:tcPr>
            <w:tcW w:w="7762" w:type="dxa"/>
          </w:tcPr>
          <w:p w:rsidR="009C631B" w:rsidRPr="00F83C4E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 xml:space="preserve">Текстовый процессор </w:t>
            </w:r>
            <w:r w:rsidRPr="00F83C4E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MS</w:t>
            </w: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 xml:space="preserve"> </w:t>
            </w:r>
            <w:r w:rsidRPr="00F83C4E">
              <w:rPr>
                <w:rStyle w:val="TimesNewRoman95pt0pt0"/>
                <w:rFonts w:eastAsia="Arial"/>
                <w:sz w:val="22"/>
                <w:szCs w:val="22"/>
                <w:lang w:val="en-US"/>
              </w:rPr>
              <w:t>Word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lastRenderedPageBreak/>
              <w:t>44</w:t>
            </w:r>
            <w:r>
              <w:rPr>
                <w:lang w:val="en-US"/>
              </w:rPr>
              <w:t>/2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Правила набора компьютерного текста.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45</w:t>
            </w:r>
            <w:r>
              <w:rPr>
                <w:lang w:val="en-US"/>
              </w:rPr>
              <w:t>/3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46</w:t>
            </w:r>
            <w:r>
              <w:rPr>
                <w:lang w:val="en-US"/>
              </w:rPr>
              <w:t>/4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47</w:t>
            </w:r>
            <w:r>
              <w:rPr>
                <w:lang w:val="en-US"/>
              </w:rPr>
              <w:t>/5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48</w:t>
            </w:r>
            <w:r>
              <w:rPr>
                <w:lang w:val="en-US"/>
              </w:rPr>
              <w:t>/6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49</w:t>
            </w:r>
            <w:r>
              <w:rPr>
                <w:lang w:val="en-US"/>
              </w:rPr>
              <w:t>/7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50</w:t>
            </w:r>
            <w:r>
              <w:rPr>
                <w:lang w:val="en-US"/>
              </w:rPr>
              <w:t>/8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Освоение слепого десятипальцевого набора текста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51</w:t>
            </w:r>
            <w:r>
              <w:rPr>
                <w:lang w:val="en-US"/>
              </w:rPr>
              <w:t>/9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Работа с абзацами текста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52</w:t>
            </w:r>
            <w:r>
              <w:rPr>
                <w:lang w:val="en-US"/>
              </w:rPr>
              <w:t>/10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Работа с абзацами текста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53</w:t>
            </w:r>
            <w:r>
              <w:rPr>
                <w:lang w:val="en-US"/>
              </w:rPr>
              <w:t>/11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Работа с таблицами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54</w:t>
            </w:r>
            <w:r>
              <w:rPr>
                <w:lang w:val="en-US"/>
              </w:rPr>
              <w:t>/12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Работа с таблицами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55</w:t>
            </w:r>
            <w:r>
              <w:rPr>
                <w:lang w:val="en-US"/>
              </w:rPr>
              <w:t>/13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Вставка графических объектов в документ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56</w:t>
            </w:r>
            <w:r>
              <w:rPr>
                <w:lang w:val="en-US"/>
              </w:rPr>
              <w:t>/14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Вставка графических объектов в документ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57</w:t>
            </w:r>
            <w:r>
              <w:rPr>
                <w:lang w:val="en-US"/>
              </w:rPr>
              <w:t>/15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Создание организационных диаграмм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58</w:t>
            </w:r>
            <w:r>
              <w:rPr>
                <w:lang w:val="en-US"/>
              </w:rPr>
              <w:t>/16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Создание организационных диаграмм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59</w:t>
            </w:r>
            <w:r>
              <w:rPr>
                <w:lang w:val="en-US"/>
              </w:rPr>
              <w:t>/17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Построение графиков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60</w:t>
            </w:r>
            <w:r>
              <w:rPr>
                <w:lang w:val="en-US"/>
              </w:rPr>
              <w:t>/18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>Построение графиков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61</w:t>
            </w:r>
            <w:r>
              <w:rPr>
                <w:lang w:val="en-US"/>
              </w:rPr>
              <w:t>/19</w:t>
            </w:r>
          </w:p>
        </w:tc>
        <w:tc>
          <w:tcPr>
            <w:tcW w:w="7762" w:type="dxa"/>
          </w:tcPr>
          <w:p w:rsidR="009C631B" w:rsidRPr="00F83C4E" w:rsidRDefault="009C631B" w:rsidP="00BF40FF">
            <w:r w:rsidRPr="00F83C4E">
              <w:t xml:space="preserve">Работа с </w:t>
            </w:r>
            <w:proofErr w:type="spellStart"/>
            <w:r w:rsidRPr="00F83C4E">
              <w:t>автофигурами</w:t>
            </w:r>
            <w:proofErr w:type="spellEnd"/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62</w:t>
            </w:r>
            <w:r>
              <w:rPr>
                <w:lang w:val="en-US"/>
              </w:rPr>
              <w:t>/20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Работа с табуляцией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63</w:t>
            </w:r>
            <w:r>
              <w:rPr>
                <w:lang w:val="en-US"/>
              </w:rPr>
              <w:t>/21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многостраничных документов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64</w:t>
            </w:r>
            <w:r>
              <w:rPr>
                <w:lang w:val="en-US"/>
              </w:rPr>
              <w:t>/22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многостраничных документов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65</w:t>
            </w:r>
            <w:r>
              <w:rPr>
                <w:lang w:val="en-US"/>
              </w:rPr>
              <w:t>/23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Стилевое оформление документов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66</w:t>
            </w:r>
            <w:r>
              <w:rPr>
                <w:lang w:val="en-US"/>
              </w:rPr>
              <w:t>/24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шаблонов документов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67</w:t>
            </w:r>
            <w:r>
              <w:rPr>
                <w:lang w:val="en-US"/>
              </w:rPr>
              <w:t>/25</w:t>
            </w:r>
          </w:p>
        </w:tc>
        <w:tc>
          <w:tcPr>
            <w:tcW w:w="7762" w:type="dxa"/>
          </w:tcPr>
          <w:p w:rsidR="009C631B" w:rsidRPr="001C4D7C" w:rsidRDefault="009C631B" w:rsidP="00BF40FF">
            <w:pPr>
              <w:rPr>
                <w:lang w:val="en-US"/>
              </w:rPr>
            </w:pPr>
            <w:r>
              <w:t xml:space="preserve">Табличный процессор </w:t>
            </w:r>
            <w:r>
              <w:rPr>
                <w:lang w:val="en-US"/>
              </w:rPr>
              <w:t>MS EXCEL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68</w:t>
            </w:r>
            <w:r>
              <w:rPr>
                <w:lang w:val="en-US"/>
              </w:rPr>
              <w:t>/26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Изучение структуры табличного документа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69</w:t>
            </w:r>
            <w:r>
              <w:rPr>
                <w:lang w:val="en-US"/>
              </w:rPr>
              <w:t>/27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Изучение структуры табличного документа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/28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Ввод и редактирование данных в таблицу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71</w:t>
            </w:r>
            <w:r>
              <w:rPr>
                <w:lang w:val="en-US"/>
              </w:rPr>
              <w:t>/29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Ввод и редактирование данных в таблицу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72</w:t>
            </w:r>
            <w:r>
              <w:rPr>
                <w:lang w:val="en-US"/>
              </w:rPr>
              <w:t>/30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расчётных формул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73</w:t>
            </w:r>
            <w:r>
              <w:rPr>
                <w:lang w:val="en-US"/>
              </w:rPr>
              <w:t>/31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расчётных формул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74</w:t>
            </w:r>
            <w:r>
              <w:rPr>
                <w:lang w:val="en-US"/>
              </w:rPr>
              <w:t>/32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массивов формул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75</w:t>
            </w:r>
            <w:r>
              <w:rPr>
                <w:lang w:val="en-US"/>
              </w:rPr>
              <w:t>/33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массивов формул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76</w:t>
            </w:r>
            <w:r>
              <w:rPr>
                <w:lang w:val="en-US"/>
              </w:rPr>
              <w:t>/34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Оформление расчётных таблиц по образцу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77</w:t>
            </w:r>
            <w:r>
              <w:rPr>
                <w:lang w:val="en-US"/>
              </w:rPr>
              <w:t>/35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Оформление расчётных таблиц по образцу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78</w:t>
            </w:r>
            <w:r>
              <w:rPr>
                <w:lang w:val="en-US"/>
              </w:rPr>
              <w:t>/36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Оформление расчётных таблиц по образцу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79</w:t>
            </w:r>
            <w:r>
              <w:rPr>
                <w:lang w:val="en-US"/>
              </w:rPr>
              <w:t>/37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Оформление расчётных таблиц по образцу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/38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квадратных массивов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81</w:t>
            </w:r>
            <w:r>
              <w:rPr>
                <w:lang w:val="en-US"/>
              </w:rPr>
              <w:t>/39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квадратных массивов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82</w:t>
            </w:r>
            <w:r>
              <w:rPr>
                <w:lang w:val="en-US"/>
              </w:rPr>
              <w:t>/40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связанных таблиц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83</w:t>
            </w:r>
            <w:r>
              <w:rPr>
                <w:lang w:val="en-US"/>
              </w:rPr>
              <w:t>/41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связанных таблиц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84</w:t>
            </w:r>
            <w:r>
              <w:rPr>
                <w:lang w:val="en-US"/>
              </w:rPr>
              <w:t>/42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Стилевое форматирование таблиц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/43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Стилевое форматирование таблиц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86</w:t>
            </w:r>
            <w:r>
              <w:rPr>
                <w:lang w:val="en-US"/>
              </w:rPr>
              <w:t>/44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Использование встроенных функций. Автосумма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87</w:t>
            </w:r>
            <w:r w:rsidRPr="00F83C4E">
              <w:t>/45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Логическая функция ЕСЛИ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88</w:t>
            </w:r>
            <w:r w:rsidRPr="00F83C4E">
              <w:t>/46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Логическая функция ЕСЛИ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89</w:t>
            </w:r>
            <w:r w:rsidRPr="00F83C4E">
              <w:t>/47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Построение диаграмм и графиков по таблицам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90</w:t>
            </w:r>
            <w:r w:rsidRPr="00F83C4E">
              <w:t>/48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Построение диаграмм и графиков по таблицам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91</w:t>
            </w:r>
            <w:r w:rsidRPr="00F83C4E">
              <w:t>/49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табличных баз данных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92</w:t>
            </w:r>
            <w:r w:rsidRPr="00F83C4E">
              <w:t>/50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табличных баз данных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93</w:t>
            </w:r>
            <w:r w:rsidRPr="00F83C4E">
              <w:t>/51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 выборка данных по критерию из таблиц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94</w:t>
            </w:r>
            <w:r w:rsidRPr="00F83C4E">
              <w:t>/52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 выборка данных по критерию из таблиц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95</w:t>
            </w:r>
            <w:r w:rsidRPr="00F83C4E">
              <w:t>/53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Решение математических задач в электронной таблице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96</w:t>
            </w:r>
            <w:r w:rsidRPr="00F83C4E">
              <w:t>/54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Решение математических задач в электронной таблице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97</w:t>
            </w:r>
            <w:r w:rsidRPr="00F83C4E">
              <w:t>/55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 xml:space="preserve">Подготовка табличного листа к распечатке 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98</w:t>
            </w:r>
            <w:r w:rsidRPr="00F83C4E">
              <w:t>/56</w:t>
            </w:r>
          </w:p>
        </w:tc>
        <w:tc>
          <w:tcPr>
            <w:tcW w:w="7762" w:type="dxa"/>
          </w:tcPr>
          <w:p w:rsidR="009C631B" w:rsidRPr="00F83C4E" w:rsidRDefault="009C631B" w:rsidP="00BF40FF">
            <w:r>
              <w:t xml:space="preserve">СУБД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ACCESS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lastRenderedPageBreak/>
              <w:t>99</w:t>
            </w:r>
            <w:r w:rsidRPr="00F83C4E">
              <w:t>/57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Постановка задачи для создания базы данных (БД)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F83C4E" w:rsidRDefault="009C631B" w:rsidP="00BF40FF">
            <w:r>
              <w:t>100</w:t>
            </w:r>
            <w:r w:rsidRPr="00F83C4E">
              <w:t>/58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Изучение демонстрационного примера БД в</w:t>
            </w:r>
            <w:r w:rsidRPr="00F83C4E">
              <w:t xml:space="preserve">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ACCESS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101</w:t>
            </w:r>
            <w:r>
              <w:rPr>
                <w:lang w:val="en-US"/>
              </w:rPr>
              <w:t>/59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Изучение демонстрационного примера БД в</w:t>
            </w:r>
            <w:r w:rsidRPr="00F83C4E">
              <w:t xml:space="preserve">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ACCESS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102</w:t>
            </w:r>
            <w:r>
              <w:rPr>
                <w:lang w:val="en-US"/>
              </w:rPr>
              <w:t>/60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Изучение демонстрационного примера БД в</w:t>
            </w:r>
            <w:r w:rsidRPr="00F83C4E">
              <w:t xml:space="preserve">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ACCESS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103</w:t>
            </w:r>
            <w:r>
              <w:rPr>
                <w:lang w:val="en-US"/>
              </w:rPr>
              <w:t>/61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Разработка структуры БД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104</w:t>
            </w:r>
            <w:r>
              <w:rPr>
                <w:lang w:val="en-US"/>
              </w:rPr>
              <w:t>/62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Разработка структуры БД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105</w:t>
            </w:r>
            <w:r>
              <w:rPr>
                <w:lang w:val="en-US"/>
              </w:rPr>
              <w:t>/63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Разработка отчётных форм БД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106</w:t>
            </w:r>
            <w:r>
              <w:rPr>
                <w:lang w:val="en-US"/>
              </w:rPr>
              <w:t>/64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Ввод данных в табличные формы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107</w:t>
            </w:r>
            <w:r>
              <w:rPr>
                <w:lang w:val="en-US"/>
              </w:rPr>
              <w:t>/65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Ввод данных в табличные формы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108</w:t>
            </w:r>
            <w:r>
              <w:rPr>
                <w:lang w:val="en-US"/>
              </w:rPr>
              <w:t>/66</w:t>
            </w:r>
          </w:p>
        </w:tc>
        <w:tc>
          <w:tcPr>
            <w:tcW w:w="7762" w:type="dxa"/>
          </w:tcPr>
          <w:p w:rsidR="009C631B" w:rsidRPr="00325317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запросов на основе данных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109</w:t>
            </w:r>
            <w:r>
              <w:rPr>
                <w:lang w:val="en-US"/>
              </w:rPr>
              <w:t>/67</w:t>
            </w:r>
          </w:p>
        </w:tc>
        <w:tc>
          <w:tcPr>
            <w:tcW w:w="7762" w:type="dxa"/>
          </w:tcPr>
          <w:p w:rsidR="009C631B" w:rsidRPr="00325317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запросов на основе данных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110</w:t>
            </w:r>
            <w:r>
              <w:rPr>
                <w:lang w:val="en-US"/>
              </w:rPr>
              <w:t>/68</w:t>
            </w:r>
          </w:p>
        </w:tc>
        <w:tc>
          <w:tcPr>
            <w:tcW w:w="7762" w:type="dxa"/>
          </w:tcPr>
          <w:p w:rsidR="009C631B" w:rsidRPr="00F83C4E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запросов на основе данных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111</w:t>
            </w:r>
            <w:r>
              <w:rPr>
                <w:lang w:val="en-US"/>
              </w:rPr>
              <w:t>/69</w:t>
            </w:r>
          </w:p>
        </w:tc>
        <w:tc>
          <w:tcPr>
            <w:tcW w:w="7762" w:type="dxa"/>
          </w:tcPr>
          <w:p w:rsidR="009C631B" w:rsidRPr="00F83C4E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отчетов и форм на основе данных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112</w:t>
            </w:r>
            <w:r>
              <w:rPr>
                <w:lang w:val="en-US"/>
              </w:rPr>
              <w:t>/70</w:t>
            </w:r>
          </w:p>
        </w:tc>
        <w:tc>
          <w:tcPr>
            <w:tcW w:w="7762" w:type="dxa"/>
          </w:tcPr>
          <w:p w:rsidR="009C631B" w:rsidRPr="00325317" w:rsidRDefault="009C631B" w:rsidP="00BF40FF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отчетов и форм на основе данных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113</w:t>
            </w:r>
            <w:r>
              <w:rPr>
                <w:lang w:val="en-US"/>
              </w:rPr>
              <w:t>/71</w:t>
            </w:r>
          </w:p>
        </w:tc>
        <w:tc>
          <w:tcPr>
            <w:tcW w:w="7762" w:type="dxa"/>
          </w:tcPr>
          <w:p w:rsidR="009C631B" w:rsidRPr="00325317" w:rsidRDefault="009C631B" w:rsidP="00BF40FF">
            <w:r w:rsidRPr="00F83C4E">
              <w:rPr>
                <w:rStyle w:val="TimesNewRoman95pt0pt0"/>
                <w:rFonts w:eastAsia="Arial"/>
                <w:sz w:val="22"/>
                <w:szCs w:val="22"/>
              </w:rPr>
              <w:t>Создание отчетов и форм на основе данных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114</w:t>
            </w:r>
            <w:r>
              <w:rPr>
                <w:lang w:val="en-US"/>
              </w:rPr>
              <w:t>/72</w:t>
            </w:r>
          </w:p>
        </w:tc>
        <w:tc>
          <w:tcPr>
            <w:tcW w:w="7762" w:type="dxa"/>
          </w:tcPr>
          <w:p w:rsidR="009C631B" w:rsidRPr="00F83C4E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Разработка пользовательского интерфейса БД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115</w:t>
            </w:r>
            <w:r>
              <w:rPr>
                <w:lang w:val="en-US"/>
              </w:rPr>
              <w:t>/73</w:t>
            </w:r>
          </w:p>
        </w:tc>
        <w:tc>
          <w:tcPr>
            <w:tcW w:w="7762" w:type="dxa"/>
          </w:tcPr>
          <w:p w:rsidR="009C631B" w:rsidRPr="00F83C4E" w:rsidRDefault="009C631B" w:rsidP="00BF40FF">
            <w:pPr>
              <w:pStyle w:val="2"/>
              <w:shd w:val="clear" w:color="auto" w:fill="auto"/>
              <w:spacing w:before="0" w:after="0" w:line="19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shd w:val="clear" w:color="auto" w:fill="FFFFFF"/>
              </w:rPr>
              <w:t>Разработка пользовательского интерфейса БД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116</w:t>
            </w:r>
            <w:r>
              <w:rPr>
                <w:lang w:val="en-US"/>
              </w:rPr>
              <w:t>/74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Самостоятельная разработка БД по словесной постановке задачи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117</w:t>
            </w:r>
            <w:r>
              <w:rPr>
                <w:lang w:val="en-US"/>
              </w:rPr>
              <w:t>/75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Самостоятельная разработка БД по словесной постановке задачи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118</w:t>
            </w:r>
            <w:r>
              <w:rPr>
                <w:lang w:val="en-US"/>
              </w:rPr>
              <w:t>/76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Самостоятельная разработка БД по словесной постановке задачи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119</w:t>
            </w:r>
            <w:r>
              <w:rPr>
                <w:lang w:val="en-US"/>
              </w:rPr>
              <w:t>/77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Самостоятельная разработка БД по словесной постановке задачи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120</w:t>
            </w:r>
            <w:r>
              <w:rPr>
                <w:lang w:val="en-US"/>
              </w:rPr>
              <w:t>/78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Тестирование разработанной БД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121</w:t>
            </w:r>
            <w:r>
              <w:rPr>
                <w:lang w:val="en-US"/>
              </w:rPr>
              <w:t>/79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Тестирование разработанной БД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122</w:t>
            </w:r>
            <w:r>
              <w:rPr>
                <w:lang w:val="en-US"/>
              </w:rPr>
              <w:t>/80</w:t>
            </w:r>
          </w:p>
        </w:tc>
        <w:tc>
          <w:tcPr>
            <w:tcW w:w="7762" w:type="dxa"/>
          </w:tcPr>
          <w:p w:rsidR="009C631B" w:rsidRPr="00F83C4E" w:rsidRDefault="009C631B" w:rsidP="00BF40FF">
            <w:r>
              <w:t xml:space="preserve">Программа для создания презентация </w:t>
            </w:r>
            <w:r>
              <w:rPr>
                <w:lang w:val="en-US"/>
              </w:rPr>
              <w:t>MS</w:t>
            </w:r>
            <w:r w:rsidRPr="00F83C4E">
              <w:t xml:space="preserve"> </w:t>
            </w:r>
            <w:r>
              <w:rPr>
                <w:lang w:val="en-US"/>
              </w:rPr>
              <w:t>POWER</w:t>
            </w:r>
            <w:r w:rsidRPr="00F83C4E">
              <w:t xml:space="preserve"> </w:t>
            </w:r>
            <w:r>
              <w:rPr>
                <w:lang w:val="en-US"/>
              </w:rPr>
              <w:t>POINT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123</w:t>
            </w:r>
            <w:r>
              <w:rPr>
                <w:lang w:val="en-US"/>
              </w:rPr>
              <w:t>/81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Требования к презентациям, постановка задачи для разработки презентации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124</w:t>
            </w:r>
            <w:r>
              <w:rPr>
                <w:lang w:val="en-US"/>
              </w:rPr>
              <w:t>/82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Требования к презентациям, постановка задачи для разработки презентации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125</w:t>
            </w:r>
            <w:r>
              <w:rPr>
                <w:lang w:val="en-US"/>
              </w:rPr>
              <w:t>/83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слайдов по образцам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126</w:t>
            </w:r>
            <w:r>
              <w:rPr>
                <w:lang w:val="en-US"/>
              </w:rPr>
              <w:t>/84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слайдов по образцам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127</w:t>
            </w:r>
            <w:r>
              <w:rPr>
                <w:lang w:val="en-US"/>
              </w:rPr>
              <w:t>/85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слайдов по образцам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128</w:t>
            </w:r>
            <w:r>
              <w:rPr>
                <w:lang w:val="en-US"/>
              </w:rPr>
              <w:t>/86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слайдов по образцам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129</w:t>
            </w:r>
            <w:r>
              <w:rPr>
                <w:lang w:val="en-US"/>
              </w:rPr>
              <w:t>/87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Применение анимационных эффектов на слайдах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130</w:t>
            </w:r>
            <w:r>
              <w:rPr>
                <w:lang w:val="en-US"/>
              </w:rPr>
              <w:t>/88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Применение анимационных эффектов на слайдах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131</w:t>
            </w:r>
            <w:r>
              <w:rPr>
                <w:lang w:val="en-US"/>
              </w:rPr>
              <w:t>/89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Внедрение видео и звуковых объектов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132</w:t>
            </w:r>
            <w:r>
              <w:rPr>
                <w:lang w:val="en-US"/>
              </w:rPr>
              <w:t>/90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Внедрение видео и звуковых объектов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133</w:t>
            </w:r>
            <w:r>
              <w:rPr>
                <w:lang w:val="en-US"/>
              </w:rPr>
              <w:t>/91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Изучение вариантов смены слайдов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134</w:t>
            </w:r>
            <w:r>
              <w:rPr>
                <w:lang w:val="en-US"/>
              </w:rPr>
              <w:t>/92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шаблонов презентаций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135</w:t>
            </w:r>
            <w:r>
              <w:rPr>
                <w:lang w:val="en-US"/>
              </w:rPr>
              <w:t>/93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шаблонов презентаций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136</w:t>
            </w:r>
            <w:r>
              <w:rPr>
                <w:lang w:val="en-US"/>
              </w:rPr>
              <w:t>/94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шаблонов презентаций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137</w:t>
            </w:r>
            <w:r>
              <w:rPr>
                <w:lang w:val="en-US"/>
              </w:rPr>
              <w:t>/95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Создание шаблонов презентаций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138</w:t>
            </w:r>
            <w:r>
              <w:rPr>
                <w:lang w:val="en-US"/>
              </w:rPr>
              <w:t>/96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Преобразование слайдов в точечные рисунки и другие форматы файлов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139</w:t>
            </w:r>
            <w:r>
              <w:rPr>
                <w:lang w:val="en-US"/>
              </w:rPr>
              <w:t>/97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Преобразование слайдов в точечные рисунки и другие форматы файлов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140</w:t>
            </w:r>
            <w:r>
              <w:rPr>
                <w:lang w:val="en-US"/>
              </w:rPr>
              <w:t>/98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Разработка собственной презентации по заданию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141</w:t>
            </w:r>
            <w:r>
              <w:rPr>
                <w:lang w:val="en-US"/>
              </w:rPr>
              <w:t>/99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Разработка собственной презентации по заданию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142</w:t>
            </w:r>
            <w:r>
              <w:rPr>
                <w:lang w:val="en-US"/>
              </w:rPr>
              <w:t>/100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Разработка собственной презентации по заданию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143</w:t>
            </w:r>
            <w:r>
              <w:rPr>
                <w:lang w:val="en-US"/>
              </w:rPr>
              <w:t>/101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Разработка собственной презентации по заданию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t>144</w:t>
            </w:r>
            <w:r>
              <w:rPr>
                <w:lang w:val="en-US"/>
              </w:rPr>
              <w:t>/102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Защита презентации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325317" w:rsidRDefault="009C631B" w:rsidP="00BF40FF">
            <w:r w:rsidRPr="00177297">
              <w:rPr>
                <w:rFonts w:eastAsiaTheme="minorHAnsi"/>
                <w:b/>
                <w:bCs/>
              </w:rPr>
              <w:t>Тема 2.3.</w:t>
            </w:r>
            <w:r w:rsidRPr="00177297">
              <w:rPr>
                <w:b/>
                <w:bCs/>
              </w:rPr>
              <w:t xml:space="preserve"> </w:t>
            </w:r>
            <w:r w:rsidRPr="00177297">
              <w:rPr>
                <w:rFonts w:eastAsiaTheme="minorHAnsi"/>
              </w:rPr>
              <w:t>Справочно-правовые системы в профессиональной деятельности (6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r>
              <w:t>145</w:t>
            </w:r>
            <w:r w:rsidRPr="00177297">
              <w:t>/1</w:t>
            </w:r>
          </w:p>
        </w:tc>
        <w:tc>
          <w:tcPr>
            <w:tcW w:w="7762" w:type="dxa"/>
          </w:tcPr>
          <w:p w:rsidR="009C631B" w:rsidRPr="00325317" w:rsidRDefault="009C631B" w:rsidP="00BF40FF">
            <w:r w:rsidRPr="00F932D4">
              <w:rPr>
                <w:rStyle w:val="TimesNewRoman95pt0pt0"/>
                <w:rFonts w:eastAsia="Arial"/>
              </w:rPr>
              <w:t>СПС «Консультант Плюс»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r w:rsidRPr="00177297">
              <w:t>146/2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Ознакомление с интерфейсом и возможностями системы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r w:rsidRPr="00177297">
              <w:t>147/3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информации в системе по заданию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r w:rsidRPr="00177297">
              <w:t>148/4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информации в системе по заданию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r w:rsidRPr="00177297">
              <w:t>149/5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информации в системе по заданию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r w:rsidRPr="00177297">
              <w:t>150/6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информации в системе по заданию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177297" w:rsidRDefault="009C631B" w:rsidP="00BF40FF">
            <w:pPr>
              <w:rPr>
                <w:rFonts w:asciiTheme="minorHAnsi" w:hAnsiTheme="minorHAnsi" w:cstheme="minorBidi"/>
                <w:b/>
                <w:bCs/>
              </w:rPr>
            </w:pPr>
            <w:r w:rsidRPr="00177297">
              <w:rPr>
                <w:rFonts w:eastAsiaTheme="minorHAnsi"/>
                <w:b/>
                <w:bCs/>
              </w:rPr>
              <w:t>Тема 2.4.</w:t>
            </w:r>
            <w:r w:rsidRPr="00177297">
              <w:rPr>
                <w:rFonts w:eastAsiaTheme="minorHAnsi"/>
                <w:bCs/>
              </w:rPr>
              <w:t>Информационно-коммуникационные технологии в профессиональной деятельности (12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151/1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Работа с электронной почтой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152/2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Работа с электронной почтой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153/3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Работа с электронной почтой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154/4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Работа с электронной почтой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155/5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информации в сети Интернет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156/6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информации в сети Интернет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157/7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информации в сети Интернет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158/8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Поиск информации в сети Интернет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159/9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Анализ и обработка информации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160/10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Анализ и обработка информации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161/11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Анализ и обработка информации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162/12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Составление отчёта по поиску информации</w:t>
            </w:r>
          </w:p>
        </w:tc>
      </w:tr>
      <w:tr w:rsidR="009C631B" w:rsidRPr="00D6270C" w:rsidTr="00BF40FF">
        <w:tc>
          <w:tcPr>
            <w:tcW w:w="10989" w:type="dxa"/>
            <w:gridSpan w:val="2"/>
            <w:shd w:val="clear" w:color="auto" w:fill="F2F2F2" w:themeFill="background1" w:themeFillShade="F2"/>
          </w:tcPr>
          <w:p w:rsidR="009C631B" w:rsidRPr="00D6270C" w:rsidRDefault="009C631B" w:rsidP="00BF40FF">
            <w:pPr>
              <w:rPr>
                <w:b/>
                <w:bCs/>
              </w:rPr>
            </w:pPr>
            <w:r w:rsidRPr="00D6270C">
              <w:rPr>
                <w:rFonts w:eastAsiaTheme="minorHAnsi"/>
                <w:b/>
                <w:bCs/>
              </w:rPr>
              <w:t xml:space="preserve">Тема 2.5. </w:t>
            </w:r>
            <w:r w:rsidRPr="00D6270C">
              <w:rPr>
                <w:rFonts w:eastAsiaTheme="minorHAnsi"/>
                <w:bCs/>
              </w:rPr>
              <w:t>Компьютерная графика в профессиональной деятельности (12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163/1</w:t>
            </w:r>
          </w:p>
        </w:tc>
        <w:tc>
          <w:tcPr>
            <w:tcW w:w="7762" w:type="dxa"/>
          </w:tcPr>
          <w:p w:rsidR="009C631B" w:rsidRPr="00AC58EF" w:rsidRDefault="009C631B" w:rsidP="00BF40FF">
            <w:pPr>
              <w:rPr>
                <w:lang w:val="en-US"/>
              </w:rPr>
            </w:pPr>
            <w:r>
              <w:t xml:space="preserve">Растровый редактор </w:t>
            </w:r>
            <w:r>
              <w:rPr>
                <w:lang w:val="en-US"/>
              </w:rPr>
              <w:t>GIMP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164/2</w:t>
            </w:r>
          </w:p>
        </w:tc>
        <w:tc>
          <w:tcPr>
            <w:tcW w:w="7762" w:type="dxa"/>
          </w:tcPr>
          <w:p w:rsidR="009C631B" w:rsidRPr="00AC58EF" w:rsidRDefault="009C631B" w:rsidP="00BF40FF">
            <w:r>
              <w:t>Основные инструменты точечной графики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165/3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Изменение размеров изображения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166/4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Работа со слоями изображения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167/5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Работа с цветом в точечном рисунке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168/6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Редактирование точечного рисунка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169/7</w:t>
            </w:r>
          </w:p>
        </w:tc>
        <w:tc>
          <w:tcPr>
            <w:tcW w:w="7762" w:type="dxa"/>
          </w:tcPr>
          <w:p w:rsidR="009C631B" w:rsidRPr="00AC58EF" w:rsidRDefault="009C631B" w:rsidP="00BF40FF">
            <w:pPr>
              <w:rPr>
                <w:lang w:val="en-US"/>
              </w:rPr>
            </w:pPr>
            <w:r>
              <w:t xml:space="preserve">Векторный редактор </w:t>
            </w:r>
            <w:r>
              <w:rPr>
                <w:lang w:val="en-US"/>
              </w:rPr>
              <w:t>MS VISIO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170/8</w:t>
            </w:r>
          </w:p>
        </w:tc>
        <w:tc>
          <w:tcPr>
            <w:tcW w:w="7762" w:type="dxa"/>
          </w:tcPr>
          <w:p w:rsidR="009C631B" w:rsidRPr="00AC58EF" w:rsidRDefault="009C631B" w:rsidP="00BF40FF">
            <w:r>
              <w:t xml:space="preserve">Использование встроенных </w:t>
            </w:r>
            <w:proofErr w:type="spellStart"/>
            <w:r>
              <w:t>автофигур</w:t>
            </w:r>
            <w:proofErr w:type="spellEnd"/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171/9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Моделирование сложных объектов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172/10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Применение основных операций векторной графики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173/11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Применение основных операций векторной графики</w:t>
            </w:r>
          </w:p>
        </w:tc>
      </w:tr>
      <w:tr w:rsidR="009C631B" w:rsidRPr="00325317" w:rsidTr="00BF40FF">
        <w:tc>
          <w:tcPr>
            <w:tcW w:w="3227" w:type="dxa"/>
            <w:tcBorders>
              <w:bottom w:val="single" w:sz="4" w:space="0" w:color="auto"/>
            </w:tcBorders>
          </w:tcPr>
          <w:p w:rsidR="009C631B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174/12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9C631B" w:rsidRPr="00325317" w:rsidRDefault="009C631B" w:rsidP="00BF40FF">
            <w:r>
              <w:t>Растрирование векторного рисунка</w:t>
            </w:r>
          </w:p>
        </w:tc>
      </w:tr>
      <w:tr w:rsidR="009C631B" w:rsidRPr="00177297" w:rsidTr="00BF40FF">
        <w:tc>
          <w:tcPr>
            <w:tcW w:w="10989" w:type="dxa"/>
            <w:gridSpan w:val="2"/>
            <w:shd w:val="clear" w:color="auto" w:fill="D9D9D9" w:themeFill="background1" w:themeFillShade="D9"/>
          </w:tcPr>
          <w:p w:rsidR="009C631B" w:rsidRPr="00177297" w:rsidRDefault="009C631B" w:rsidP="00BF40FF">
            <w:pPr>
              <w:rPr>
                <w:b/>
              </w:rPr>
            </w:pPr>
            <w:r w:rsidRPr="00177297">
              <w:rPr>
                <w:b/>
              </w:rPr>
              <w:t>Дифференцированный зачёт (6 ч.)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175/1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Предоставление отчётов по выполненным работам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176/2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Предоставление отчётов по выполненным работам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177/3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Предоставление отчётов по выполненным работам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178/4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Предоставление отчётов по выполненным работам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179/5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Предоставление отчётов по выполненным работам</w:t>
            </w:r>
          </w:p>
        </w:tc>
      </w:tr>
      <w:tr w:rsidR="009C631B" w:rsidRPr="00325317" w:rsidTr="00BF40FF">
        <w:tc>
          <w:tcPr>
            <w:tcW w:w="3227" w:type="dxa"/>
          </w:tcPr>
          <w:p w:rsidR="009C631B" w:rsidRPr="00177297" w:rsidRDefault="009C631B" w:rsidP="00BF40FF">
            <w:pPr>
              <w:rPr>
                <w:lang w:val="en-US"/>
              </w:rPr>
            </w:pPr>
            <w:r>
              <w:rPr>
                <w:lang w:val="en-US"/>
              </w:rPr>
              <w:t>180/6</w:t>
            </w:r>
          </w:p>
        </w:tc>
        <w:tc>
          <w:tcPr>
            <w:tcW w:w="7762" w:type="dxa"/>
          </w:tcPr>
          <w:p w:rsidR="009C631B" w:rsidRPr="00325317" w:rsidRDefault="009C631B" w:rsidP="00BF40FF">
            <w:r>
              <w:t>Предоставление отчётов по выполненным работам</w:t>
            </w:r>
          </w:p>
        </w:tc>
      </w:tr>
    </w:tbl>
    <w:p w:rsidR="009C631B" w:rsidRPr="00325317" w:rsidRDefault="009C631B" w:rsidP="009C631B"/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560" w:right="852" w:bottom="0" w:left="993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1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lastRenderedPageBreak/>
        <w:t>3. СТРУКТУРА И СОДЕРЖАНИЕ РАБОЧЕЙ ПРОГРАММЫ УЧЕБНОЙ ПРАКТИКИ</w:t>
      </w:r>
    </w:p>
    <w:p w:rsidR="00F932D4" w:rsidRPr="00F932D4" w:rsidRDefault="00F932D4" w:rsidP="00F932D4">
      <w:pPr>
        <w:widowControl w:val="0"/>
        <w:numPr>
          <w:ilvl w:val="0"/>
          <w:numId w:val="6"/>
        </w:numPr>
        <w:tabs>
          <w:tab w:val="left" w:pos="639"/>
        </w:tabs>
        <w:spacing w:line="260" w:lineRule="exact"/>
        <w:ind w:left="140" w:right="10287"/>
        <w:jc w:val="both"/>
        <w:outlineLvl w:val="1"/>
      </w:pPr>
      <w:bookmarkStart w:id="4" w:name="bookmark27"/>
      <w:bookmarkStart w:id="5" w:name="bookmark28"/>
      <w:r w:rsidRPr="00F932D4">
        <w:rPr>
          <w:rStyle w:val="220"/>
        </w:rPr>
        <w:t>Тематический план учебной практики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80"/>
        <w:gridCol w:w="1874"/>
        <w:gridCol w:w="1674"/>
        <w:gridCol w:w="778"/>
        <w:gridCol w:w="1526"/>
        <w:gridCol w:w="1502"/>
        <w:gridCol w:w="828"/>
        <w:gridCol w:w="746"/>
        <w:gridCol w:w="1541"/>
        <w:gridCol w:w="771"/>
        <w:gridCol w:w="837"/>
        <w:gridCol w:w="1562"/>
      </w:tblGrid>
      <w:tr w:rsidR="00F932D4" w:rsidRPr="00F932D4" w:rsidTr="009B5700">
        <w:trPr>
          <w:trHeight w:hRule="exact" w:val="50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Объем времени, отведенный на освоение междисциплинарного курса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(курсов)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Практика</w:t>
            </w:r>
          </w:p>
        </w:tc>
      </w:tr>
      <w:tr w:rsidR="00F932D4" w:rsidRPr="00F932D4" w:rsidTr="009B5700">
        <w:trPr>
          <w:trHeight w:hRule="exact" w:val="490"/>
        </w:trPr>
        <w:tc>
          <w:tcPr>
            <w:tcW w:w="168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Коды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профессиональ</w:t>
            </w:r>
            <w:proofErr w:type="spellEnd"/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"/>
                <w:rFonts w:eastAsia="Arial"/>
              </w:rPr>
              <w:t>ных</w:t>
            </w:r>
            <w:proofErr w:type="spellEnd"/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компетенций</w:t>
            </w:r>
          </w:p>
        </w:tc>
        <w:tc>
          <w:tcPr>
            <w:tcW w:w="18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Наименования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разделов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профессионального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модуля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Обязательная аудиторная учебная нагрузка обучающегося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Самостоятельная работа обучающегося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Производственная (по профилю специальности),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</w:tr>
      <w:tr w:rsidR="00F932D4" w:rsidRPr="00F932D4" w:rsidTr="009B5700">
        <w:trPr>
          <w:trHeight w:hRule="exact" w:val="1642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674" w:type="dxa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3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1"/>
                <w:rFonts w:eastAsia="Arial"/>
              </w:rPr>
              <w:t>(макс. учебная нагрузка и практики)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лабораторные работы и практические занятия,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зачетны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х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единиц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jc w:val="both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 т.ч., курсовая работа (проект),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Учебная,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Часов/зачетных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единиц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</w:tr>
      <w:tr w:rsidR="00F932D4" w:rsidRPr="00F932D4" w:rsidTr="009B5700">
        <w:trPr>
          <w:trHeight w:hRule="exact" w:val="4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6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8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10</w:t>
            </w:r>
          </w:p>
        </w:tc>
      </w:tr>
      <w:tr w:rsidR="00F932D4" w:rsidRPr="00F932D4" w:rsidTr="009B5700">
        <w:trPr>
          <w:trHeight w:hRule="exact"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6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Учебная практика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before="6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(</w:t>
            </w:r>
            <w:r w:rsidR="00951E01">
              <w:rPr>
                <w:rStyle w:val="TimesNewRoman95pt0pt0"/>
                <w:rFonts w:eastAsia="Arial"/>
              </w:rPr>
              <w:t>УП.04</w:t>
            </w:r>
            <w:r w:rsidRPr="00F932D4">
              <w:rPr>
                <w:rStyle w:val="TimesNewRoman95pt0pt0"/>
                <w:rFonts w:eastAsia="Arial"/>
              </w:rPr>
              <w:t>.Учебная</w:t>
            </w:r>
            <w:r w:rsidRPr="00F932D4">
              <w:rPr>
                <w:rStyle w:val="TimesNewRoman95pt0pt"/>
                <w:rFonts w:eastAsia="Arial"/>
              </w:rPr>
              <w:t xml:space="preserve">), </w:t>
            </w:r>
            <w:r w:rsidRPr="00F932D4">
              <w:rPr>
                <w:rStyle w:val="TimesNewRoman95pt0pt0"/>
                <w:rFonts w:eastAsia="Arial"/>
              </w:rPr>
              <w:t>часов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1"/>
                <w:rFonts w:eastAsia="Arial"/>
              </w:rPr>
              <w:t>180</w:t>
            </w: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0"/>
                <w:rFonts w:eastAsia="Arial"/>
              </w:rPr>
              <w:t>180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rPr>
          <w:trHeight w:hRule="exact" w:val="7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Всего: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180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9B5700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"/>
                <w:rFonts w:eastAsia="Arial"/>
              </w:rPr>
              <w:t>180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7"/>
          <w:gridAfter w:val="2"/>
          <w:wBefore w:w="9862" w:type="dxa"/>
          <w:wAfter w:w="2399" w:type="dxa"/>
          <w:trHeight w:val="100"/>
        </w:trPr>
        <w:tc>
          <w:tcPr>
            <w:tcW w:w="3058" w:type="dxa"/>
            <w:gridSpan w:val="3"/>
          </w:tcPr>
          <w:p w:rsidR="00F932D4" w:rsidRPr="00F932D4" w:rsidRDefault="00F932D4" w:rsidP="009B5700">
            <w:pPr>
              <w:pStyle w:val="21"/>
              <w:shd w:val="clear" w:color="auto" w:fill="auto"/>
              <w:spacing w:line="21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6839" w:h="11907" w:orient="landscape" w:code="9"/>
          <w:pgMar w:top="1666" w:right="0" w:bottom="1843" w:left="1134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20"/>
        <w:numPr>
          <w:ilvl w:val="0"/>
          <w:numId w:val="6"/>
        </w:numPr>
        <w:shd w:val="clear" w:color="auto" w:fill="auto"/>
        <w:tabs>
          <w:tab w:val="left" w:pos="559"/>
        </w:tabs>
        <w:spacing w:before="0" w:after="0" w:line="260" w:lineRule="exact"/>
        <w:ind w:left="60" w:firstLine="0"/>
        <w:jc w:val="both"/>
        <w:rPr>
          <w:rFonts w:ascii="Times New Roman" w:hAnsi="Times New Roman" w:cs="Times New Roman"/>
        </w:rPr>
      </w:pPr>
      <w:bookmarkStart w:id="6" w:name="bookmark29"/>
      <w:r w:rsidRPr="00F932D4">
        <w:rPr>
          <w:rFonts w:ascii="Times New Roman" w:hAnsi="Times New Roman" w:cs="Times New Roman"/>
          <w:color w:val="000000"/>
        </w:rPr>
        <w:lastRenderedPageBreak/>
        <w:t xml:space="preserve">Содержание </w:t>
      </w:r>
      <w:r w:rsidR="00951E01">
        <w:rPr>
          <w:rFonts w:ascii="Times New Roman" w:hAnsi="Times New Roman" w:cs="Times New Roman"/>
          <w:color w:val="000000"/>
        </w:rPr>
        <w:t>обучения учебной практики (УП-04</w:t>
      </w:r>
      <w:r w:rsidRPr="00F932D4">
        <w:rPr>
          <w:rFonts w:ascii="Times New Roman" w:hAnsi="Times New Roman" w:cs="Times New Roman"/>
          <w:color w:val="000000"/>
        </w:rPr>
        <w:t>)</w:t>
      </w:r>
      <w:bookmarkEnd w:id="6"/>
    </w:p>
    <w:p w:rsidR="00F932D4" w:rsidRPr="00F932D4" w:rsidRDefault="00F932D4" w:rsidP="00F932D4">
      <w:pPr>
        <w:pStyle w:val="320"/>
        <w:shd w:val="clear" w:color="auto" w:fill="auto"/>
        <w:tabs>
          <w:tab w:val="left" w:pos="559"/>
        </w:tabs>
        <w:spacing w:before="0" w:after="0" w:line="260" w:lineRule="exact"/>
        <w:ind w:left="60" w:firstLine="0"/>
        <w:jc w:val="both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538"/>
        <w:gridCol w:w="6302"/>
        <w:gridCol w:w="3240"/>
        <w:gridCol w:w="1450"/>
      </w:tblGrid>
      <w:tr w:rsidR="00F932D4" w:rsidRPr="00F932D4" w:rsidTr="009B5700">
        <w:trPr>
          <w:trHeight w:hRule="exact" w:val="523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Наименование разделов и тем учебной практики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Содержание практических занятий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Объем часов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Уровень</w:t>
            </w:r>
          </w:p>
          <w:p w:rsidR="00F932D4" w:rsidRPr="00F932D4" w:rsidRDefault="00F932D4" w:rsidP="009B5700">
            <w:pPr>
              <w:pStyle w:val="2"/>
              <w:shd w:val="clear" w:color="auto" w:fill="auto"/>
              <w:spacing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освоения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4</w:t>
            </w:r>
          </w:p>
        </w:tc>
      </w:tr>
      <w:tr w:rsidR="00F932D4" w:rsidRPr="00F932D4" w:rsidTr="009B5700">
        <w:trPr>
          <w:trHeight w:hRule="exact" w:val="1781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9B5700">
            <w:pPr>
              <w:jc w:val="center"/>
            </w:pPr>
            <w:r w:rsidRPr="00F932D4">
              <w:rPr>
                <w:rFonts w:eastAsia="Arial"/>
                <w:sz w:val="22"/>
              </w:rPr>
              <w:t>Раздел 1. Аппаратное и программное обеспечения персональных компьютеров, периферийных устройств и оборудования, компьютерной оргтехники. Обслуживание и настройка.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9B5700" w:rsidRDefault="009B5700" w:rsidP="009B5700">
            <w:pPr>
              <w:jc w:val="center"/>
            </w:pPr>
            <w:r>
              <w:rPr>
                <w:rFonts w:eastAsia="Arial"/>
                <w:sz w:val="22"/>
              </w:rPr>
              <w:t>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rPr>
                <w:sz w:val="10"/>
                <w:szCs w:val="10"/>
              </w:rPr>
            </w:pP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1.1. </w:t>
            </w:r>
            <w:r w:rsidRPr="00F932D4">
              <w:rPr>
                <w:rStyle w:val="TimesNewRoman95pt0pt0"/>
                <w:rFonts w:eastAsia="Arial"/>
              </w:rPr>
              <w:t>Техника безопасности при работе на ПК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Введение. Цели и задачи учебной практики.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</w:rPr>
            </w:pPr>
            <w:r w:rsidRPr="00F932D4">
              <w:rPr>
                <w:rStyle w:val="TimesNewRoman95pt0pt0"/>
                <w:rFonts w:eastAsia="Arial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Общие вопросы охраны труда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Организация безопасной работы на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Безопасная работа с периферийным оборудованием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1.2. </w:t>
            </w:r>
            <w:r w:rsidRPr="00F932D4">
              <w:rPr>
                <w:rStyle w:val="TimesNewRoman95pt0pt0"/>
                <w:rFonts w:eastAsia="Arial"/>
              </w:rPr>
              <w:t>Основы архитектуры ЭВМ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Классификация ЭВМ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</w:rPr>
            </w:pPr>
            <w:r w:rsidRPr="00F932D4">
              <w:rPr>
                <w:rStyle w:val="TimesNewRoman95pt0pt0"/>
                <w:rFonts w:eastAsia="Arial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Рассмотрение архитектуры ЭВМ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Определение реализации основной памяти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Определение системы прерываний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Структурная и логическая реализация ЭВМ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Имитация работы ЭВМ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Работа с </w:t>
            </w:r>
            <w:proofErr w:type="spellStart"/>
            <w:r w:rsidRPr="00F932D4">
              <w:rPr>
                <w:rStyle w:val="TimesNewRoman95pt0pt0"/>
                <w:rFonts w:eastAsia="Arial"/>
              </w:rPr>
              <w:t>микроЭВМ</w:t>
            </w:r>
            <w:proofErr w:type="spellEnd"/>
            <w:r w:rsidRPr="00F932D4">
              <w:rPr>
                <w:rStyle w:val="TimesNewRoman95pt0pt0"/>
                <w:rFonts w:eastAsia="Arial"/>
              </w:rPr>
              <w:t xml:space="preserve"> "Кроха"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1.3. </w:t>
            </w:r>
            <w:r w:rsidRPr="00F932D4">
              <w:rPr>
                <w:rStyle w:val="TimesNewRoman95pt0pt0"/>
                <w:rFonts w:eastAsia="Arial"/>
              </w:rPr>
              <w:t>Основные элементы ЭВМ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Системный блок. Конструктивные решения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</w:rPr>
            </w:pPr>
            <w:r w:rsidRPr="00F932D4">
              <w:rPr>
                <w:rStyle w:val="TimesNewRoman95pt0pt0"/>
                <w:rFonts w:eastAsia="Arial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Коммутационная реализация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Материнская плата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Видеокарта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932D4">
              <w:rPr>
                <w:rStyle w:val="TimesNewRoman95pt0pt0"/>
                <w:rFonts w:eastAsia="Arial"/>
              </w:rPr>
              <w:t>Аудиокарта</w:t>
            </w:r>
            <w:proofErr w:type="spellEnd"/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Сетевая карта. Сетевое оборудование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Винчестер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НГМД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  <w:lang w:val="en-US"/>
              </w:rPr>
              <w:t>CD-ROM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10.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Составление паспорта ПК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1.4. </w:t>
            </w:r>
            <w:r w:rsidRPr="00F932D4">
              <w:rPr>
                <w:rStyle w:val="TimesNewRoman95pt0pt0"/>
                <w:rFonts w:eastAsia="Arial"/>
              </w:rPr>
              <w:t>Периферийные устройства ПК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Клавиатура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Манипуляторные устройства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Устройства визуального отображения информации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Принтер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B5700">
        <w:trPr>
          <w:trHeight w:hRule="exact" w:val="274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Сканер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B5700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B5700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</w:tbl>
    <w:p w:rsidR="00B51C0D" w:rsidRPr="00F932D4" w:rsidRDefault="00B51C0D" w:rsidP="00B51C0D">
      <w:pPr>
        <w:pStyle w:val="21"/>
        <w:framePr w:wrap="none" w:vAnchor="page" w:hAnchor="page" w:x="15503" w:y="11510"/>
        <w:shd w:val="clear" w:color="auto" w:fill="auto"/>
        <w:spacing w:line="210" w:lineRule="exact"/>
        <w:ind w:left="20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233282">
          <w:pgSz w:w="16839" w:h="11907" w:orient="landscape" w:code="9"/>
          <w:pgMar w:top="993" w:right="0" w:bottom="0" w:left="1134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538"/>
        <w:gridCol w:w="6302"/>
        <w:gridCol w:w="3240"/>
        <w:gridCol w:w="1450"/>
      </w:tblGrid>
      <w:tr w:rsidR="00F932D4" w:rsidRPr="00F932D4" w:rsidTr="009C631B">
        <w:trPr>
          <w:trHeight w:hRule="exact" w:val="269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Графопостроитель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Внешние запоминающие устройства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Аудио устройства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325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Офисные средства информатизации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1.5. </w:t>
            </w:r>
            <w:r w:rsidRPr="00F932D4">
              <w:rPr>
                <w:rStyle w:val="TimesNewRoman95pt0pt0"/>
                <w:rFonts w:eastAsia="Arial"/>
              </w:rPr>
              <w:t>Операционные системы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Работа с оболочками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F932D4">
              <w:rPr>
                <w:rStyle w:val="TimesNewRoman95pt0pt0"/>
                <w:rFonts w:eastAsia="Arial"/>
              </w:rPr>
              <w:t>-</w:t>
            </w:r>
            <w:r w:rsidRPr="00F932D4">
              <w:rPr>
                <w:rStyle w:val="TimesNewRoman95pt0pt0"/>
                <w:rFonts w:eastAsia="Arial"/>
                <w:lang w:val="en-US"/>
              </w:rPr>
              <w:t>DOS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9B5700" w:rsidRDefault="009B570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 xml:space="preserve">Работа в </w:t>
            </w:r>
            <w:r w:rsidRPr="00F932D4">
              <w:rPr>
                <w:rStyle w:val="TimesNewRoman95pt0pt0"/>
                <w:rFonts w:eastAsia="Arial"/>
                <w:lang w:val="en-US"/>
              </w:rPr>
              <w:t>WINDOWS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1.6. </w:t>
            </w:r>
            <w:r w:rsidRPr="00F932D4">
              <w:rPr>
                <w:rStyle w:val="TimesNewRoman95pt0pt0"/>
                <w:rFonts w:eastAsia="Arial"/>
              </w:rPr>
              <w:t>Обслуживание и ремонт ПК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Организация ТО персонального компьютера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9B5700" w:rsidRDefault="009B570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Резервное копирование файлов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Антивирусные мероприятия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5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Брандмауэр. Настройка и возможности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Программные утилиты для работы с ЗУ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Оформление отчёта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Проверка отчета. Выставление оценок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</w:t>
            </w:r>
          </w:p>
        </w:tc>
      </w:tr>
      <w:tr w:rsidR="00F932D4" w:rsidRPr="00F932D4" w:rsidTr="009C631B">
        <w:trPr>
          <w:trHeight w:hRule="exact" w:val="76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9C631B">
            <w:pPr>
              <w:jc w:val="center"/>
            </w:pPr>
            <w:r w:rsidRPr="00F932D4">
              <w:rPr>
                <w:rFonts w:eastAsia="Arial"/>
                <w:sz w:val="22"/>
              </w:rPr>
              <w:t>Раздел 2. Эксплуатация и обслуживание информационной системы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F932D4" w:rsidRDefault="00F932D4" w:rsidP="009C631B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932D4" w:rsidRPr="009B5700" w:rsidRDefault="009B5700" w:rsidP="009C631B">
            <w:pPr>
              <w:jc w:val="center"/>
            </w:pPr>
            <w:r>
              <w:rPr>
                <w:rFonts w:eastAsia="Arial"/>
                <w:sz w:val="22"/>
              </w:rPr>
              <w:t>1</w:t>
            </w:r>
            <w:r w:rsidR="004B0507">
              <w:rPr>
                <w:rFonts w:eastAsia="Arial"/>
                <w:sz w:val="22"/>
              </w:rPr>
              <w:t>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rPr>
                <w:sz w:val="10"/>
                <w:szCs w:val="10"/>
              </w:rPr>
            </w:pPr>
          </w:p>
        </w:tc>
      </w:tr>
      <w:tr w:rsidR="00F932D4" w:rsidRPr="00F932D4" w:rsidTr="009C631B">
        <w:trPr>
          <w:trHeight w:hRule="exact" w:val="87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4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1.1. </w:t>
            </w:r>
            <w:r w:rsidRPr="00F932D4">
              <w:rPr>
                <w:rStyle w:val="TimesNewRoman95pt0pt0"/>
                <w:rFonts w:eastAsia="Arial"/>
              </w:rPr>
              <w:t>Стандартизация в оформлении технической документации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4" w:lineRule="exact"/>
              <w:ind w:left="120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Основные требования к оформлению технической документации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1238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 xml:space="preserve">Тема 1.2. </w:t>
            </w:r>
            <w:r w:rsidRPr="00F932D4">
              <w:rPr>
                <w:rStyle w:val="TimesNewRoman95pt0pt0"/>
                <w:rFonts w:eastAsia="Arial"/>
              </w:rPr>
              <w:t>Офисные технологии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Текстовый процессор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955238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Word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Правила набора компьютерного текста. Набор текста. Освоение слепого десятипальцевого набора текста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Форматирование текста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 xml:space="preserve">Работа с таблицами в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9B570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Word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 xml:space="preserve">Работа с рисунками в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CC0C2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W</w:t>
            </w:r>
            <w:r>
              <w:rPr>
                <w:rStyle w:val="TimesNewRoman95pt0pt0"/>
                <w:rFonts w:eastAsia="Arial"/>
                <w:lang w:val="en-US"/>
              </w:rPr>
              <w:t>ord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</w:p>
          <w:p w:rsidR="00CC0C20" w:rsidRPr="009B570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</w:p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0C20" w:rsidRPr="00955238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0C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  <w:p w:rsidR="00CC0C20" w:rsidRPr="009B5700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127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C20" w:rsidRPr="00955238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Табличный процессор </w:t>
            </w:r>
            <w:r w:rsidRPr="00F932D4">
              <w:rPr>
                <w:rStyle w:val="TimesNewRoman95pt0pt0"/>
                <w:rFonts w:eastAsia="Arial"/>
                <w:lang w:val="en-US"/>
              </w:rPr>
              <w:t>Excel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 xml:space="preserve">Правила ввода формул в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CC0C2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Excel</w:t>
            </w:r>
            <w:r>
              <w:rPr>
                <w:rStyle w:val="TimesNewRoman95pt0pt0"/>
                <w:rFonts w:eastAsia="Arial"/>
              </w:rPr>
              <w:t xml:space="preserve">. Ввод и действия с числами в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CC0C2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Excel</w:t>
            </w:r>
            <w:r w:rsidRPr="00CC0C20">
              <w:rPr>
                <w:rStyle w:val="TimesNewRoman95pt0pt0"/>
                <w:rFonts w:eastAsia="Arial"/>
              </w:rPr>
              <w:t xml:space="preserve"> 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Решение простейших алгебраических задач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Решение простейших алгебраических задач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Вставка диаграмм на основе данных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F932D4" w:rsidRDefault="00CC0C20" w:rsidP="009C631B">
            <w:pPr>
              <w:jc w:val="center"/>
            </w:pPr>
            <w:r w:rsidRPr="00CC0C20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1176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181" w:rsidRDefault="00003181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</w:p>
          <w:p w:rsidR="00CC0C20" w:rsidRPr="00003181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СУБД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9B5700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Access</w:t>
            </w:r>
            <w:r w:rsidR="00003181">
              <w:rPr>
                <w:rStyle w:val="TimesNewRoman95pt0pt0"/>
                <w:rFonts w:eastAsia="Arial"/>
              </w:rPr>
              <w:t xml:space="preserve">. Создание базы </w:t>
            </w:r>
            <w:proofErr w:type="spellStart"/>
            <w:r w:rsidR="00003181">
              <w:rPr>
                <w:rStyle w:val="TimesNewRoman95pt0pt0"/>
                <w:rFonts w:eastAsia="Arial"/>
              </w:rPr>
              <w:t>даннызх</w:t>
            </w:r>
            <w:proofErr w:type="spellEnd"/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Создание базы данных: работа с вводом данных в таблицу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Создание запросов на основе данных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Создание отчетов и форм на основе данных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Форматирование базы данных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P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CC0C20" w:rsidRDefault="00CC0C20" w:rsidP="009C631B">
            <w:pPr>
              <w:jc w:val="center"/>
              <w:rPr>
                <w:sz w:val="20"/>
                <w:szCs w:val="20"/>
              </w:rPr>
            </w:pPr>
            <w:r w:rsidRPr="00CC0C20">
              <w:rPr>
                <w:sz w:val="20"/>
                <w:szCs w:val="20"/>
              </w:rPr>
              <w:t>6</w:t>
            </w:r>
          </w:p>
          <w:p w:rsidR="00003181" w:rsidRPr="00CC0C20" w:rsidRDefault="00003181" w:rsidP="009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0C20" w:rsidRPr="00F932D4" w:rsidRDefault="00CC0C20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4.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Программа создания презентаций </w:t>
            </w:r>
            <w:r w:rsidRPr="00F932D4">
              <w:rPr>
                <w:rStyle w:val="TimesNewRoman95pt0pt0"/>
                <w:rFonts w:eastAsia="Arial"/>
                <w:lang w:val="en-US"/>
              </w:rPr>
              <w:t>MS</w:t>
            </w:r>
            <w:r w:rsidRPr="00F932D4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Power</w:t>
            </w:r>
            <w:r w:rsidRPr="00F932D4">
              <w:rPr>
                <w:rStyle w:val="TimesNewRoman95pt0pt0"/>
                <w:rFonts w:eastAsia="Arial"/>
              </w:rPr>
              <w:t xml:space="preserve"> </w:t>
            </w:r>
            <w:r w:rsidRPr="00F932D4">
              <w:rPr>
                <w:rStyle w:val="TimesNewRoman95pt0pt0"/>
                <w:rFonts w:eastAsia="Arial"/>
                <w:lang w:val="en-US"/>
              </w:rPr>
              <w:t>Point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Создание презентации. Требования к презентации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Работа с текстом и фотографиями</w:t>
            </w:r>
          </w:p>
          <w:p w:rsid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Работа с анимацией</w:t>
            </w:r>
          </w:p>
          <w:p w:rsidR="00CC0C20" w:rsidRPr="00CC0C20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Защита презентации</w:t>
            </w:r>
          </w:p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0C20" w:rsidRPr="00D136D7" w:rsidRDefault="00CC0C20" w:rsidP="009C631B">
            <w:pPr>
              <w:jc w:val="center"/>
              <w:rPr>
                <w:sz w:val="20"/>
                <w:szCs w:val="20"/>
              </w:rPr>
            </w:pPr>
            <w:r w:rsidRPr="00D136D7">
              <w:rPr>
                <w:sz w:val="20"/>
                <w:szCs w:val="20"/>
              </w:rPr>
              <w:t>6</w:t>
            </w:r>
          </w:p>
          <w:p w:rsidR="00CC0C20" w:rsidRPr="00D136D7" w:rsidRDefault="00CC0C20" w:rsidP="009C631B">
            <w:pPr>
              <w:jc w:val="center"/>
              <w:rPr>
                <w:sz w:val="20"/>
                <w:szCs w:val="20"/>
              </w:rPr>
            </w:pPr>
            <w:r w:rsidRPr="00D136D7">
              <w:rPr>
                <w:sz w:val="20"/>
                <w:szCs w:val="20"/>
              </w:rPr>
              <w:t>6</w:t>
            </w:r>
          </w:p>
          <w:p w:rsidR="00CC0C20" w:rsidRPr="00D136D7" w:rsidRDefault="00CC0C20" w:rsidP="009C631B">
            <w:pPr>
              <w:jc w:val="center"/>
              <w:rPr>
                <w:sz w:val="20"/>
                <w:szCs w:val="20"/>
              </w:rPr>
            </w:pPr>
            <w:r w:rsidRPr="00D136D7">
              <w:rPr>
                <w:sz w:val="20"/>
                <w:szCs w:val="20"/>
              </w:rPr>
              <w:t>6</w:t>
            </w:r>
          </w:p>
          <w:p w:rsidR="00CC0C20" w:rsidRPr="00F932D4" w:rsidRDefault="00CC0C20" w:rsidP="009C631B">
            <w:pPr>
              <w:jc w:val="center"/>
            </w:pPr>
            <w:r w:rsidRPr="00D136D7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</w:p>
        </w:tc>
      </w:tr>
      <w:tr w:rsidR="00CC0C20" w:rsidRPr="00F932D4" w:rsidTr="009C631B">
        <w:trPr>
          <w:trHeight w:hRule="exact" w:val="1118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Style w:val="TimesNewRoman95pt0pt0"/>
                <w:rFonts w:eastAsia="Arial"/>
              </w:rPr>
            </w:pPr>
          </w:p>
        </w:tc>
        <w:tc>
          <w:tcPr>
            <w:tcW w:w="6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C20" w:rsidRPr="00F932D4" w:rsidRDefault="00CC0C20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Style w:val="TimesNewRoman95pt0pt0"/>
                <w:rFonts w:eastAsia="Arial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0C20" w:rsidRPr="00F932D4" w:rsidRDefault="00CC0C20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0C20" w:rsidRPr="00F932D4" w:rsidRDefault="00CC0C20" w:rsidP="009C631B">
            <w:pPr>
              <w:pStyle w:val="2"/>
              <w:spacing w:after="0" w:line="190" w:lineRule="exact"/>
              <w:rPr>
                <w:rStyle w:val="TimesNewRoman95pt0pt0"/>
                <w:rFonts w:eastAsia="Arial"/>
              </w:rPr>
            </w:pPr>
          </w:p>
        </w:tc>
      </w:tr>
      <w:tr w:rsidR="00F932D4" w:rsidRPr="00F932D4" w:rsidTr="009C631B">
        <w:trPr>
          <w:trHeight w:hRule="exact" w:val="264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Тема 1.3.</w:t>
            </w:r>
          </w:p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lastRenderedPageBreak/>
              <w:t>Справочно-правовые системы в профессиональной деятельности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lastRenderedPageBreak/>
              <w:t>1.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СПС «Консультант Плюс»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2,3</w:t>
            </w:r>
          </w:p>
        </w:tc>
      </w:tr>
      <w:tr w:rsidR="00F932D4" w:rsidRPr="00F932D4" w:rsidTr="009C631B">
        <w:trPr>
          <w:trHeight w:hRule="exact" w:val="59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32D4" w:rsidRPr="00F932D4" w:rsidRDefault="00F932D4" w:rsidP="009C631B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2,3</w:t>
            </w:r>
          </w:p>
        </w:tc>
      </w:tr>
      <w:tr w:rsidR="00F932D4" w:rsidRPr="00F932D4" w:rsidTr="009C631B">
        <w:trPr>
          <w:trHeight w:hRule="exact" w:val="19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lastRenderedPageBreak/>
              <w:t>Тема 1.4.</w:t>
            </w:r>
          </w:p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>Информационно</w:t>
            </w:r>
            <w:r w:rsidR="000B6704">
              <w:rPr>
                <w:rStyle w:val="TimesNewRoman95pt0pt0"/>
                <w:rFonts w:eastAsia="Arial"/>
              </w:rPr>
              <w:t>-</w:t>
            </w:r>
            <w:r w:rsidRPr="00F932D4">
              <w:rPr>
                <w:rStyle w:val="TimesNewRoman95pt0pt0"/>
                <w:rFonts w:eastAsia="Arial"/>
              </w:rPr>
              <w:softHyphen/>
              <w:t>коммуникационные технологии в профессиональной</w:t>
            </w:r>
          </w:p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</w:p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</w:p>
          <w:p w:rsidR="00C0368C" w:rsidRDefault="00F932D4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>Поиск информации в Интернете. Работа с электронной почтой</w:t>
            </w:r>
          </w:p>
          <w:p w:rsidR="004B0507" w:rsidRDefault="004B0507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Поиск информации в Интернете</w:t>
            </w:r>
          </w:p>
          <w:p w:rsid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Обработка информации, полученной в Интернете</w:t>
            </w:r>
          </w:p>
          <w:p w:rsid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Работа с электронной почтой</w:t>
            </w:r>
          </w:p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2D4" w:rsidRPr="00C0368C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36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036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C0368C" w:rsidRPr="009B5700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2D4" w:rsidRPr="00F932D4" w:rsidRDefault="00F932D4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0"/>
                <w:rFonts w:eastAsia="Arial"/>
              </w:rPr>
              <w:t>2</w:t>
            </w:r>
            <w:r w:rsidR="00C0368C">
              <w:rPr>
                <w:rStyle w:val="TimesNewRoman95pt0pt0"/>
                <w:rFonts w:eastAsia="Arial"/>
              </w:rPr>
              <w:t>,3</w:t>
            </w:r>
          </w:p>
        </w:tc>
      </w:tr>
      <w:tr w:rsidR="00C0368C" w:rsidRPr="00F932D4" w:rsidTr="009C631B">
        <w:trPr>
          <w:trHeight w:hRule="exact" w:val="19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250" w:lineRule="exact"/>
              <w:rPr>
                <w:rFonts w:ascii="Times New Roman" w:hAnsi="Times New Roman" w:cs="Times New Roman"/>
              </w:rPr>
            </w:pPr>
            <w:r w:rsidRPr="00F932D4">
              <w:rPr>
                <w:rStyle w:val="TimesNewRoman95pt0pt"/>
                <w:rFonts w:eastAsia="Arial"/>
              </w:rPr>
              <w:t>Тема 1.5.</w:t>
            </w:r>
          </w:p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250" w:lineRule="exact"/>
              <w:rPr>
                <w:rStyle w:val="TimesNewRoman95pt0pt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>Компьютерная графика в профессиональной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Style w:val="TimesNewRoman95pt0pt0"/>
                <w:rFonts w:eastAsia="Arial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Р</w:t>
            </w:r>
            <w:r w:rsidRPr="00F932D4">
              <w:rPr>
                <w:rStyle w:val="TimesNewRoman95pt0pt0"/>
                <w:rFonts w:eastAsia="Arial"/>
              </w:rPr>
              <w:t xml:space="preserve">астровый редактор </w:t>
            </w:r>
            <w:proofErr w:type="spellStart"/>
            <w:r w:rsidRPr="00F932D4">
              <w:rPr>
                <w:rStyle w:val="TimesNewRoman95pt0pt0"/>
                <w:rFonts w:eastAsia="Arial"/>
                <w:lang w:val="en-US"/>
              </w:rPr>
              <w:t>Geemp</w:t>
            </w:r>
            <w:proofErr w:type="spellEnd"/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 w:rsidRPr="00F932D4">
              <w:rPr>
                <w:rStyle w:val="TimesNewRoman95pt0pt0"/>
                <w:rFonts w:eastAsia="Arial"/>
              </w:rPr>
              <w:t xml:space="preserve">Векторный редактор </w:t>
            </w:r>
            <w:r w:rsidRPr="00F932D4">
              <w:rPr>
                <w:rStyle w:val="TimesNewRoman95pt0pt0"/>
                <w:rFonts w:eastAsia="Arial"/>
                <w:lang w:val="en-US"/>
              </w:rPr>
              <w:t>Visio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Style w:val="TimesNewRoman95pt0pt0"/>
                <w:rFonts w:eastAsia="Arial"/>
              </w:rPr>
            </w:pPr>
          </w:p>
        </w:tc>
      </w:tr>
      <w:tr w:rsidR="00C0368C" w:rsidRPr="00F932D4" w:rsidTr="009C631B">
        <w:trPr>
          <w:trHeight w:hRule="exact" w:val="143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250" w:lineRule="exact"/>
              <w:rPr>
                <w:rStyle w:val="TimesNewRoman95pt0pt"/>
                <w:rFonts w:eastAsia="Arial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200"/>
              <w:jc w:val="left"/>
              <w:rPr>
                <w:rStyle w:val="TimesNewRoman95pt0pt0"/>
                <w:rFonts w:eastAsia="Arial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ind w:left="120"/>
              <w:rPr>
                <w:rStyle w:val="TimesNewRoman95pt0pt0"/>
                <w:rFonts w:eastAsia="Arial"/>
              </w:rPr>
            </w:pPr>
            <w:r>
              <w:rPr>
                <w:rStyle w:val="TimesNewRoman95pt0pt0"/>
                <w:rFonts w:eastAsia="Arial"/>
              </w:rPr>
              <w:t>Дифференцированный зачет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68C" w:rsidRPr="00C0368C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Style w:val="TimesNewRoman95pt0pt0"/>
                <w:rFonts w:eastAsia="Arial"/>
                <w:sz w:val="20"/>
                <w:szCs w:val="20"/>
              </w:rPr>
            </w:pPr>
            <w:r w:rsidRPr="00C0368C">
              <w:rPr>
                <w:rStyle w:val="TimesNewRoman95pt0pt0"/>
                <w:rFonts w:eastAsia="Arial"/>
                <w:sz w:val="20"/>
                <w:szCs w:val="20"/>
              </w:rPr>
              <w:t>6</w:t>
            </w:r>
            <w:r w:rsidR="002243C7">
              <w:rPr>
                <w:rStyle w:val="TimesNewRoman95pt0pt0"/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68C" w:rsidRPr="00F932D4" w:rsidRDefault="00C0368C" w:rsidP="009C631B">
            <w:pPr>
              <w:pStyle w:val="2"/>
              <w:shd w:val="clear" w:color="auto" w:fill="auto"/>
              <w:spacing w:before="0" w:after="0" w:line="190" w:lineRule="exact"/>
              <w:rPr>
                <w:rStyle w:val="TimesNewRoman95pt0pt0"/>
                <w:rFonts w:eastAsia="Arial"/>
              </w:rPr>
            </w:pPr>
          </w:p>
        </w:tc>
      </w:tr>
    </w:tbl>
    <w:p w:rsidR="00951E01" w:rsidRPr="00F932D4" w:rsidRDefault="00951E01" w:rsidP="009C631B">
      <w:pPr>
        <w:pStyle w:val="42"/>
        <w:framePr w:w="10262" w:h="1066" w:hRule="exact" w:wrap="none" w:vAnchor="page" w:hAnchor="page" w:x="954" w:y="7033"/>
        <w:shd w:val="clear" w:color="auto" w:fill="auto"/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951E01" w:rsidRPr="00F932D4" w:rsidRDefault="00951E01" w:rsidP="009C631B">
      <w:pPr>
        <w:pStyle w:val="42"/>
        <w:framePr w:w="10262" w:h="1066" w:hRule="exact" w:wrap="none" w:vAnchor="page" w:hAnchor="page" w:x="954" w:y="7033"/>
        <w:numPr>
          <w:ilvl w:val="0"/>
          <w:numId w:val="7"/>
        </w:numPr>
        <w:shd w:val="clear" w:color="auto" w:fill="auto"/>
        <w:tabs>
          <w:tab w:val="left" w:pos="139"/>
        </w:tabs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- ознакомительный (узнавание ранее изученных объектов, свойств);</w:t>
      </w:r>
    </w:p>
    <w:p w:rsidR="00951E01" w:rsidRPr="00F932D4" w:rsidRDefault="00951E01" w:rsidP="009C631B">
      <w:pPr>
        <w:pStyle w:val="42"/>
        <w:framePr w:w="10262" w:h="1066" w:hRule="exact" w:wrap="none" w:vAnchor="page" w:hAnchor="page" w:x="954" w:y="7033"/>
        <w:numPr>
          <w:ilvl w:val="0"/>
          <w:numId w:val="7"/>
        </w:numPr>
        <w:shd w:val="clear" w:color="auto" w:fill="auto"/>
        <w:tabs>
          <w:tab w:val="left" w:pos="163"/>
        </w:tabs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- репродуктивный (выполнение деятельности по образцу, инструкции или под руководством);</w:t>
      </w:r>
    </w:p>
    <w:p w:rsidR="00951E01" w:rsidRPr="00F932D4" w:rsidRDefault="00951E01" w:rsidP="009C631B">
      <w:pPr>
        <w:pStyle w:val="42"/>
        <w:framePr w:w="10262" w:h="1066" w:hRule="exact" w:wrap="none" w:vAnchor="page" w:hAnchor="page" w:x="954" w:y="7033"/>
        <w:numPr>
          <w:ilvl w:val="0"/>
          <w:numId w:val="7"/>
        </w:numPr>
        <w:shd w:val="clear" w:color="auto" w:fill="auto"/>
        <w:tabs>
          <w:tab w:val="left" w:pos="158"/>
        </w:tabs>
        <w:rPr>
          <w:rFonts w:ascii="Times New Roman" w:hAnsi="Times New Roman" w:cs="Times New Roman"/>
        </w:rPr>
      </w:pPr>
      <w:r w:rsidRPr="00F932D4">
        <w:rPr>
          <w:rFonts w:ascii="Times New Roman" w:hAnsi="Times New Roman" w:cs="Times New Roman"/>
          <w:color w:val="000000"/>
        </w:rPr>
        <w:t>- продуктивный (планирование и самостоятельное выполнение деятельности, решение проблемных задач).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6839" w:h="11907" w:orient="landscape" w:code="9"/>
          <w:pgMar w:top="567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951E01">
      <w:pPr>
        <w:framePr w:wrap="none" w:vAnchor="page" w:hAnchor="page" w:x="15594" w:y="13381"/>
      </w:pPr>
      <w:r w:rsidRPr="00F932D4">
        <w:rPr>
          <w:color w:val="000000"/>
        </w:rPr>
        <w:lastRenderedPageBreak/>
        <w:t>12</w:t>
      </w:r>
    </w:p>
    <w:p w:rsidR="00F932D4" w:rsidRPr="00F932D4" w:rsidRDefault="00F932D4" w:rsidP="00F932D4">
      <w:pPr>
        <w:pStyle w:val="31"/>
        <w:framePr w:wrap="none" w:vAnchor="page" w:hAnchor="page" w:x="1443" w:y="1121"/>
        <w:shd w:val="clear" w:color="auto" w:fill="auto"/>
        <w:spacing w:line="260" w:lineRule="exact"/>
        <w:ind w:left="20"/>
        <w:rPr>
          <w:rFonts w:ascii="Times New Roman" w:hAnsi="Times New Roman" w:cs="Times New Roman"/>
        </w:rPr>
      </w:pPr>
      <w:bookmarkStart w:id="7" w:name="bookmark30"/>
      <w:r w:rsidRPr="00F932D4">
        <w:rPr>
          <w:rFonts w:ascii="Times New Roman" w:hAnsi="Times New Roman" w:cs="Times New Roman"/>
          <w:color w:val="000000"/>
        </w:rPr>
        <w:t>4. УСЛОВИЯ РЕАЛИЗАЦИИ ПРОГРАММЫ УЧЕБНОЙ ПРАКТИКИ</w:t>
      </w:r>
      <w:bookmarkEnd w:id="7"/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8"/>
        </w:numPr>
        <w:tabs>
          <w:tab w:val="left" w:pos="507"/>
        </w:tabs>
        <w:spacing w:line="322" w:lineRule="exact"/>
        <w:ind w:left="20" w:right="1600"/>
      </w:pPr>
      <w:r w:rsidRPr="00F932D4">
        <w:rPr>
          <w:color w:val="000000"/>
        </w:rPr>
        <w:t>Требования к минимальному материально-техническому обеспечению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Реализация программы учебной практики предполагает наличие лаборатории технических средств информатизации.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Методическое обеспечение: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Оснащение методическими и справочными материалами, наглядными пособиями.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Перечень основного оборудования: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Сетевой компьютерный класс с выходом в Интернет, оснащенный комплектами «Столы-стулья» (2 к 1) в количестве 15 комплектов, шкафами для методической литературы, огнетушителем, информационными стендами.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Технические средства обучения: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 xml:space="preserve">Кабинет оснащен интерактивной доской, проектором, </w:t>
      </w:r>
      <w:proofErr w:type="spellStart"/>
      <w:r w:rsidRPr="00F932D4">
        <w:rPr>
          <w:color w:val="000000"/>
        </w:rPr>
        <w:t>комп.раб.местом</w:t>
      </w:r>
      <w:proofErr w:type="spellEnd"/>
      <w:r w:rsidRPr="00F932D4">
        <w:rPr>
          <w:color w:val="000000"/>
        </w:rPr>
        <w:t xml:space="preserve"> преподавателя, МФУ.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преподавателя: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типа </w:t>
      </w:r>
      <w:r w:rsidRPr="00F932D4">
        <w:rPr>
          <w:color w:val="000000"/>
          <w:lang w:val="en-US"/>
        </w:rPr>
        <w:t>Pentium®, Power Macintosh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1024Mb;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500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Акустическая система.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 xml:space="preserve">Минимальные требования к </w:t>
      </w:r>
      <w:proofErr w:type="spellStart"/>
      <w:r w:rsidRPr="00F932D4">
        <w:rPr>
          <w:color w:val="000000"/>
        </w:rPr>
        <w:t>комп.раб.месту</w:t>
      </w:r>
      <w:proofErr w:type="spellEnd"/>
      <w:r w:rsidRPr="00F932D4">
        <w:rPr>
          <w:color w:val="000000"/>
        </w:rPr>
        <w:t xml:space="preserve"> ученика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процессор частотой не менее 2.66 </w:t>
      </w:r>
      <w:r w:rsidRPr="00F932D4">
        <w:rPr>
          <w:color w:val="000000"/>
          <w:lang w:val="en-US"/>
        </w:rPr>
        <w:t>GHz</w:t>
      </w:r>
      <w:r w:rsidRPr="00F932D4">
        <w:rPr>
          <w:color w:val="000000"/>
        </w:rPr>
        <w:t>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 xml:space="preserve">ОЗУ не менее </w:t>
      </w:r>
      <w:r w:rsidRPr="00F932D4">
        <w:rPr>
          <w:color w:val="000000"/>
          <w:lang w:val="en-US"/>
        </w:rPr>
        <w:t>512Mb;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  <w:lang w:val="en-US"/>
        </w:rPr>
        <w:t xml:space="preserve">HDD </w:t>
      </w:r>
      <w:r w:rsidRPr="00F932D4">
        <w:rPr>
          <w:color w:val="000000"/>
        </w:rPr>
        <w:t xml:space="preserve">не менее 80 </w:t>
      </w:r>
      <w:r w:rsidRPr="00F932D4">
        <w:rPr>
          <w:color w:val="000000"/>
          <w:lang w:val="en-US"/>
        </w:rPr>
        <w:t>GB;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компьютерные наушники и микрофон.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Минимальные требования к установленному программному обеспечению: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операционная система;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антивирусная программа;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офисное ПО: текстовый процессор, табличный процессор, программа для создания мультимедийных презентаций;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9"/>
        </w:numPr>
        <w:tabs>
          <w:tab w:val="left" w:pos="739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эмулятор цифровых вычислительных ма</w:t>
      </w:r>
      <w:r w:rsidRPr="00F932D4">
        <w:rPr>
          <w:rStyle w:val="30"/>
          <w:rFonts w:eastAsia="Franklin Gothic Book"/>
        </w:rPr>
        <w:t>ши</w:t>
      </w:r>
      <w:r w:rsidRPr="00F932D4">
        <w:rPr>
          <w:color w:val="000000"/>
        </w:rPr>
        <w:t>н.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8"/>
        </w:numPr>
        <w:tabs>
          <w:tab w:val="left" w:pos="507"/>
        </w:tabs>
        <w:spacing w:line="322" w:lineRule="exact"/>
        <w:ind w:left="20"/>
        <w:jc w:val="both"/>
        <w:rPr>
          <w:b/>
        </w:rPr>
      </w:pPr>
      <w:r w:rsidRPr="00F932D4">
        <w:rPr>
          <w:b/>
          <w:color w:val="000000"/>
        </w:rPr>
        <w:t>ИНФОРМАЦИОННОЕ ОБЕСПЕЧЕНИЕ ОБУЧЕНИЯ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right="20" w:firstLine="560"/>
      </w:pPr>
      <w:r w:rsidRPr="00F932D4">
        <w:rPr>
          <w:color w:val="000000"/>
        </w:rPr>
        <w:t>Перечень рекомендуемых учебных изданий, Интернет-ресурсов, дополнительной литературы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spacing w:line="322" w:lineRule="exact"/>
        <w:ind w:left="20" w:firstLine="560"/>
      </w:pPr>
      <w:r w:rsidRPr="00F932D4">
        <w:rPr>
          <w:color w:val="000000"/>
        </w:rPr>
        <w:t>Основные источники: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proofErr w:type="spellStart"/>
      <w:r w:rsidRPr="00F932D4">
        <w:rPr>
          <w:color w:val="000000"/>
        </w:rPr>
        <w:t>Виснадул</w:t>
      </w:r>
      <w:proofErr w:type="spellEnd"/>
      <w:r w:rsidRPr="00F932D4">
        <w:rPr>
          <w:color w:val="000000"/>
        </w:rPr>
        <w:t xml:space="preserve"> Б.Д.,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С.А., Сидоров С.В., Чумаченко П.Ю. Основы компьютерных сетей: Учебное пособие - М.: ИНФРА-М, ИД ФОРУМ, 2009</w:t>
      </w:r>
    </w:p>
    <w:p w:rsidR="00F932D4" w:rsidRPr="00F932D4" w:rsidRDefault="00F932D4" w:rsidP="009C631B">
      <w:pPr>
        <w:framePr w:w="9365" w:h="13895" w:hRule="exact" w:wrap="none" w:vAnchor="page" w:hAnchor="page" w:x="1217" w:y="1965"/>
        <w:widowControl w:val="0"/>
        <w:numPr>
          <w:ilvl w:val="0"/>
          <w:numId w:val="10"/>
        </w:numPr>
        <w:tabs>
          <w:tab w:val="left" w:pos="1429"/>
        </w:tabs>
        <w:spacing w:line="322" w:lineRule="exact"/>
        <w:ind w:left="20" w:right="20" w:firstLine="560"/>
        <w:jc w:val="both"/>
      </w:pPr>
      <w:r w:rsidRPr="00F932D4">
        <w:rPr>
          <w:color w:val="000000"/>
        </w:rPr>
        <w:t>Гагарина Л.Г. Технические средства информатизации. Учеб. пособие //— М.: ИД “ФОРУМ”, 2010. — 256 с.: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>Гвоздева В.А. Информатика, автоматизированные информационные технологии и системы: Учебник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Голицына О.Л., Попов И.И., Максимов Н.В. Базы данных: Учебное пособие для студентов среднего профессионального образования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Программное обеспечение. Учебное пособие 3-е изд. (ГРИФ) — М.: ИНФРА-М: ФОРУМ, 2010, 448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Системы управления базами данных: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Голицына О.Л.,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Максимов Н.В. Информационные технологии: Учебник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Горина Т.Г. Оператор ЭВМ. Учеб. пособие (ГРИФ) // — М.: Форум, 2009. — 160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Гребенюк Е.И., Гребенюк Н.А. Технические средства информатизации - М.: Издательский центр «Академия», 2009. - 272 с.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Гришин В.Н., Панфилова Е.Е. Информационные технологии в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7767"/>
          <w:tab w:val="right" w:pos="9366"/>
        </w:tabs>
        <w:spacing w:line="322" w:lineRule="exact"/>
        <w:ind w:left="20"/>
      </w:pPr>
      <w:r w:rsidRPr="00F932D4">
        <w:rPr>
          <w:color w:val="000000"/>
        </w:rPr>
        <w:t>профессиональной деятельности: Учебник - М.:</w:t>
      </w:r>
      <w:r w:rsidRPr="00F932D4">
        <w:rPr>
          <w:color w:val="000000"/>
        </w:rPr>
        <w:tab/>
        <w:t>ИНФРА-М,</w:t>
      </w:r>
      <w:r w:rsidRPr="00F932D4">
        <w:rPr>
          <w:color w:val="000000"/>
        </w:rPr>
        <w:tab/>
        <w:t>ИД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ФОРУМ,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Демин В.М. Разработка баз данных в системе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Access</w:t>
      </w:r>
      <w:r w:rsidRPr="00F932D4">
        <w:rPr>
          <w:color w:val="000000"/>
        </w:rPr>
        <w:t>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2142"/>
        </w:tabs>
        <w:spacing w:line="322" w:lineRule="exact"/>
        <w:ind w:left="20"/>
      </w:pPr>
      <w:r w:rsidRPr="00F932D4">
        <w:rPr>
          <w:color w:val="000000"/>
        </w:rPr>
        <w:t xml:space="preserve">Учебник </w:t>
      </w:r>
      <w:r w:rsidRPr="00F932D4">
        <w:rPr>
          <w:color w:val="000000"/>
          <w:lang w:val="en-US"/>
        </w:rPr>
        <w:t xml:space="preserve">- </w:t>
      </w:r>
      <w:r w:rsidRPr="00F932D4">
        <w:rPr>
          <w:color w:val="000000"/>
        </w:rPr>
        <w:t>М.:</w:t>
      </w:r>
      <w:r w:rsidRPr="00F932D4">
        <w:rPr>
          <w:color w:val="000000"/>
        </w:rPr>
        <w:tab/>
        <w:t xml:space="preserve">Форум, </w:t>
      </w:r>
      <w:r w:rsidRPr="00F932D4">
        <w:rPr>
          <w:color w:val="000000"/>
          <w:lang w:val="en-US"/>
        </w:rPr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Емельянова Н.З.,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— Защита информации в персональном компьютере. Учеб. пособие (ГРИФ) / М.: Форум, 2009. — 368 с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Келим</w:t>
      </w:r>
      <w:proofErr w:type="spellEnd"/>
      <w:r w:rsidRPr="00F932D4">
        <w:rPr>
          <w:color w:val="000000"/>
        </w:rPr>
        <w:t xml:space="preserve"> Ю.М. Вычислительная техника: Учебное пособие для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студ. сред.</w:t>
      </w:r>
      <w:r w:rsidRPr="00F932D4">
        <w:rPr>
          <w:color w:val="000000"/>
        </w:rPr>
        <w:tab/>
        <w:t>проф. образования - М.: ИЦ Академия, 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 А. — Архитектура ЭВМ. Учеб. Пособие. М.: ИД «Форум», ИНФРА-М, 2009. — 384 с.,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Колдаев</w:t>
      </w:r>
      <w:proofErr w:type="spellEnd"/>
      <w:r w:rsidRPr="00F932D4">
        <w:rPr>
          <w:color w:val="000000"/>
        </w:rPr>
        <w:t xml:space="preserve"> В.Д., </w:t>
      </w:r>
      <w:proofErr w:type="spellStart"/>
      <w:r w:rsidRPr="00F932D4">
        <w:rPr>
          <w:color w:val="000000"/>
        </w:rPr>
        <w:t>Лупин</w:t>
      </w:r>
      <w:proofErr w:type="spellEnd"/>
      <w:r w:rsidRPr="00F932D4">
        <w:rPr>
          <w:color w:val="000000"/>
        </w:rPr>
        <w:t xml:space="preserve"> С.А. Архитектура ЭВМ: учеб. пособие - М.: ИНФРА-М, ИД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600" w:right="20"/>
        <w:jc w:val="both"/>
      </w:pPr>
      <w:r w:rsidRPr="00F932D4">
        <w:rPr>
          <w:color w:val="000000"/>
        </w:rPr>
        <w:t>Кузин А.В. Компьютерные сети: Учебное пособие - М.: ИНФРА-М, Форум, 2011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Кузин А.В., </w:t>
      </w:r>
      <w:proofErr w:type="spellStart"/>
      <w:r w:rsidRPr="00F932D4">
        <w:rPr>
          <w:color w:val="000000"/>
        </w:rPr>
        <w:t>Пескова</w:t>
      </w:r>
      <w:proofErr w:type="spellEnd"/>
      <w:r w:rsidRPr="00F932D4">
        <w:rPr>
          <w:color w:val="000000"/>
        </w:rPr>
        <w:t xml:space="preserve"> С.А. Архитектура ЭВМ и вычислительных систем: Учебник - М.: ИНФРА-М, Форум,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Кумскова</w:t>
      </w:r>
      <w:proofErr w:type="spellEnd"/>
      <w:r w:rsidRPr="00F932D4">
        <w:rPr>
          <w:color w:val="000000"/>
        </w:rPr>
        <w:t xml:space="preserve"> И.А. Базы данных: Учебник - М.: </w:t>
      </w:r>
      <w:proofErr w:type="spellStart"/>
      <w:r w:rsidRPr="00F932D4">
        <w:rPr>
          <w:color w:val="000000"/>
        </w:rPr>
        <w:t>КноРус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proofErr w:type="spellStart"/>
      <w:r w:rsidRPr="00F932D4">
        <w:rPr>
          <w:color w:val="000000"/>
        </w:rPr>
        <w:t>Летин</w:t>
      </w:r>
      <w:proofErr w:type="spellEnd"/>
      <w:r w:rsidRPr="00F932D4">
        <w:rPr>
          <w:color w:val="000000"/>
        </w:rPr>
        <w:t xml:space="preserve"> А.С., Пашковский И.Э., </w:t>
      </w:r>
      <w:proofErr w:type="spellStart"/>
      <w:r w:rsidRPr="00F932D4">
        <w:rPr>
          <w:color w:val="000000"/>
        </w:rPr>
        <w:t>Летина</w:t>
      </w:r>
      <w:proofErr w:type="spellEnd"/>
      <w:r w:rsidRPr="00F932D4">
        <w:rPr>
          <w:color w:val="000000"/>
        </w:rPr>
        <w:t xml:space="preserve"> О.С. Компьютерная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right" w:pos="5137"/>
          <w:tab w:val="left" w:pos="5218"/>
        </w:tabs>
        <w:spacing w:line="322" w:lineRule="exact"/>
        <w:ind w:left="20"/>
      </w:pPr>
      <w:r w:rsidRPr="00F932D4">
        <w:rPr>
          <w:color w:val="000000"/>
        </w:rPr>
        <w:t>графика: Учебное пособие - М.:</w:t>
      </w:r>
      <w:r w:rsidRPr="00F932D4">
        <w:rPr>
          <w:color w:val="000000"/>
        </w:rPr>
        <w:tab/>
        <w:t>Форум,</w:t>
      </w:r>
      <w:r w:rsidRPr="00F932D4">
        <w:rPr>
          <w:color w:val="000000"/>
        </w:rPr>
        <w:tab/>
        <w:t>2009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Технические средства информатизации. Учебник (ГРИФ) — 3-е изд., перераб. и доп. — М.: ФОРУМ: ИНФРА-М, 2010. — 592 с.: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widowControl w:val="0"/>
        <w:numPr>
          <w:ilvl w:val="0"/>
          <w:numId w:val="10"/>
        </w:numPr>
        <w:tabs>
          <w:tab w:val="left" w:pos="1396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Максимов Н.В., Попов И.И. Компьютерные сети: Учебное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tabs>
          <w:tab w:val="left" w:pos="1396"/>
        </w:tabs>
        <w:spacing w:line="322" w:lineRule="exact"/>
        <w:ind w:left="20"/>
      </w:pPr>
      <w:r w:rsidRPr="00F932D4">
        <w:rPr>
          <w:color w:val="000000"/>
        </w:rPr>
        <w:t>пособие</w:t>
      </w:r>
      <w:r w:rsidRPr="00F932D4">
        <w:rPr>
          <w:color w:val="000000"/>
        </w:rPr>
        <w:tab/>
        <w:t>для студентов учреждений среднего профессионального</w:t>
      </w:r>
    </w:p>
    <w:p w:rsidR="00F932D4" w:rsidRPr="00F932D4" w:rsidRDefault="00F932D4" w:rsidP="00F932D4">
      <w:pPr>
        <w:framePr w:w="9370" w:h="14222" w:hRule="exact" w:wrap="none" w:vAnchor="page" w:hAnchor="page" w:x="1282" w:y="1110"/>
        <w:spacing w:line="322" w:lineRule="exact"/>
        <w:ind w:left="20"/>
      </w:pPr>
      <w:r w:rsidRPr="00F932D4">
        <w:rPr>
          <w:color w:val="000000"/>
        </w:rPr>
        <w:t>образования - М.: Форум, 2010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lastRenderedPageBreak/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Информационные технологии в профессиональной деятельности: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Максимов Н.В., Попов И.И., </w:t>
      </w: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 Современные информационные технологии. Учебное пособие (ГРИФ).М.: Форум, 2010, 512 с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Мартыка</w:t>
      </w:r>
      <w:proofErr w:type="spellEnd"/>
      <w:r w:rsidRPr="00F932D4">
        <w:rPr>
          <w:color w:val="000000"/>
        </w:rPr>
        <w:t xml:space="preserve"> Н.В., </w:t>
      </w:r>
      <w:proofErr w:type="spellStart"/>
      <w:r w:rsidRPr="00F932D4">
        <w:rPr>
          <w:color w:val="000000"/>
        </w:rPr>
        <w:t>Патыка</w:t>
      </w:r>
      <w:proofErr w:type="spellEnd"/>
      <w:r w:rsidRPr="00F932D4">
        <w:rPr>
          <w:color w:val="000000"/>
        </w:rPr>
        <w:t xml:space="preserve"> Т.Л., Попов И.И. Архитектура ЭВМ и вычислительных систем: Учебник. - М.: ФОРУМ: ИНФРА-М, 2010. 512 с.: ил. - (Профессиональное образование).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Вычислительная техника: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Операционные системы, среды и оболочки: Учебное пособие - М.: Форум,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proofErr w:type="spellStart"/>
      <w:r w:rsidRPr="00F932D4">
        <w:rPr>
          <w:color w:val="000000"/>
        </w:rPr>
        <w:t>Партыка</w:t>
      </w:r>
      <w:proofErr w:type="spellEnd"/>
      <w:r w:rsidRPr="00F932D4">
        <w:rPr>
          <w:color w:val="000000"/>
        </w:rPr>
        <w:t xml:space="preserve"> Т.Л., Попов И.И. Периферийные устройства вычислительной техники: Учебное пособие - М.: Форум,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Румянцева Е.Л., Слюсарь В.В. Информационные технологии: учеб. пособие - М.:ИНФРА-М, ИД ФОРУМ, 2011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Сергеева И.И., </w:t>
      </w:r>
      <w:proofErr w:type="spellStart"/>
      <w:r w:rsidRPr="00F932D4">
        <w:rPr>
          <w:color w:val="000000"/>
        </w:rPr>
        <w:t>Музалевская</w:t>
      </w:r>
      <w:proofErr w:type="spellEnd"/>
      <w:r w:rsidRPr="00F932D4">
        <w:rPr>
          <w:color w:val="000000"/>
        </w:rPr>
        <w:t xml:space="preserve"> А.А., Тарасова Н.В. Информатика: Учебник - М.: ИНФРА-М, ИД ФОРУМ,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580" w:right="20"/>
        <w:jc w:val="both"/>
      </w:pPr>
      <w:proofErr w:type="spellStart"/>
      <w:r w:rsidRPr="00F932D4">
        <w:rPr>
          <w:color w:val="000000"/>
        </w:rPr>
        <w:t>Синаторов</w:t>
      </w:r>
      <w:proofErr w:type="spellEnd"/>
      <w:r w:rsidRPr="00F932D4">
        <w:rPr>
          <w:color w:val="000000"/>
        </w:rPr>
        <w:t xml:space="preserve"> С.В.Информационные технологии: Задачник - М.: ИНФРА-М, </w:t>
      </w:r>
      <w:proofErr w:type="spellStart"/>
      <w:r w:rsidRPr="00F932D4">
        <w:rPr>
          <w:color w:val="000000"/>
        </w:rPr>
        <w:t>Альфа-М</w:t>
      </w:r>
      <w:proofErr w:type="spellEnd"/>
      <w:r w:rsidRPr="00F932D4">
        <w:rPr>
          <w:color w:val="000000"/>
        </w:rPr>
        <w:t>, 2009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>Федотова Е.Л.Информационные технологии в профессиональной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tabs>
          <w:tab w:val="left" w:pos="4964"/>
        </w:tabs>
        <w:spacing w:line="322" w:lineRule="exact"/>
        <w:ind w:left="20"/>
      </w:pPr>
      <w:r w:rsidRPr="00F932D4">
        <w:rPr>
          <w:color w:val="000000"/>
        </w:rPr>
        <w:t>деятельности: Учебное пособие - М.:</w:t>
      </w:r>
      <w:r w:rsidRPr="00F932D4">
        <w:rPr>
          <w:color w:val="000000"/>
        </w:rPr>
        <w:tab/>
        <w:t>ИНФРА-М, ИД ФОРУМ, 2011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0"/>
        </w:numPr>
        <w:tabs>
          <w:tab w:val="left" w:pos="1402"/>
        </w:tabs>
        <w:spacing w:after="300" w:line="322" w:lineRule="exact"/>
        <w:ind w:left="20" w:right="20" w:firstLine="580"/>
        <w:jc w:val="both"/>
      </w:pPr>
      <w:r w:rsidRPr="00F932D4">
        <w:rPr>
          <w:color w:val="000000"/>
        </w:rPr>
        <w:t>Фуфаев Э.В., Фуфаев Д.Э. Базы данных: Учебное пособие для студентов среднего профессионального образования - Издательский центр «Академия», 2009. - 320 с.</w:t>
      </w:r>
    </w:p>
    <w:p w:rsidR="00F932D4" w:rsidRPr="00F932D4" w:rsidRDefault="00F932D4" w:rsidP="009C631B">
      <w:pPr>
        <w:pStyle w:val="320"/>
        <w:framePr w:w="9370" w:h="14227" w:hRule="exact" w:wrap="none" w:vAnchor="page" w:hAnchor="page" w:x="1086" w:y="1273"/>
        <w:shd w:val="clear" w:color="auto" w:fill="auto"/>
        <w:spacing w:before="0" w:after="0" w:line="322" w:lineRule="exact"/>
        <w:ind w:left="20" w:firstLine="580"/>
        <w:jc w:val="both"/>
        <w:rPr>
          <w:rFonts w:ascii="Times New Roman" w:hAnsi="Times New Roman" w:cs="Times New Roman"/>
        </w:rPr>
      </w:pPr>
      <w:bookmarkStart w:id="8" w:name="bookmark31"/>
      <w:r w:rsidRPr="00F932D4">
        <w:rPr>
          <w:rFonts w:ascii="Times New Roman" w:hAnsi="Times New Roman" w:cs="Times New Roman"/>
          <w:color w:val="000000"/>
        </w:rPr>
        <w:t>Дополнительные источники:</w:t>
      </w:r>
      <w:bookmarkEnd w:id="8"/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И.Г. </w:t>
      </w:r>
      <w:proofErr w:type="spellStart"/>
      <w:r w:rsidRPr="00F932D4">
        <w:rPr>
          <w:color w:val="000000"/>
        </w:rPr>
        <w:t>Лесничая</w:t>
      </w:r>
      <w:proofErr w:type="spellEnd"/>
      <w:r w:rsidRPr="00F932D4">
        <w:rPr>
          <w:color w:val="000000"/>
        </w:rPr>
        <w:t xml:space="preserve">, И.В. </w:t>
      </w:r>
      <w:proofErr w:type="spellStart"/>
      <w:r w:rsidRPr="00F932D4">
        <w:rPr>
          <w:color w:val="000000"/>
        </w:rPr>
        <w:t>Миссинг</w:t>
      </w:r>
      <w:proofErr w:type="spellEnd"/>
      <w:r w:rsidRPr="00F932D4">
        <w:rPr>
          <w:color w:val="000000"/>
        </w:rPr>
        <w:t xml:space="preserve">, Ю.Д. Романов, В.И. </w:t>
      </w:r>
      <w:proofErr w:type="spellStart"/>
      <w:r w:rsidRPr="00F932D4">
        <w:rPr>
          <w:color w:val="000000"/>
        </w:rPr>
        <w:t>Шестако</w:t>
      </w:r>
      <w:proofErr w:type="spellEnd"/>
      <w:r w:rsidRPr="00F932D4">
        <w:rPr>
          <w:color w:val="000000"/>
        </w:rPr>
        <w:t xml:space="preserve"> Информатика и информационные технологии.- М., «Эксмо», 2005 г.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  <w:tab w:val="right" w:pos="9451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Спиридонов О.В. Работа в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Excel</w:t>
      </w:r>
      <w:r w:rsidRPr="00F932D4">
        <w:rPr>
          <w:color w:val="000000"/>
        </w:rPr>
        <w:t xml:space="preserve"> 2010,</w:t>
      </w:r>
      <w:r w:rsidRPr="00F932D4">
        <w:rPr>
          <w:color w:val="000000"/>
        </w:rPr>
        <w:tab/>
        <w:t>Интернет-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spacing w:line="322" w:lineRule="exact"/>
        <w:ind w:left="20"/>
      </w:pPr>
      <w:r w:rsidRPr="00F932D4">
        <w:rPr>
          <w:color w:val="000000"/>
        </w:rPr>
        <w:t xml:space="preserve">университет информационных технологий - </w:t>
      </w:r>
      <w:proofErr w:type="spellStart"/>
      <w:r w:rsidRPr="00F932D4">
        <w:rPr>
          <w:color w:val="000000"/>
        </w:rPr>
        <w:t>ИНТУИТ.ру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  <w:tab w:val="right" w:pos="9451"/>
        </w:tabs>
        <w:spacing w:line="322" w:lineRule="exact"/>
        <w:ind w:left="20" w:firstLine="580"/>
        <w:jc w:val="both"/>
      </w:pPr>
      <w:r w:rsidRPr="00F932D4">
        <w:rPr>
          <w:color w:val="000000"/>
        </w:rPr>
        <w:t xml:space="preserve">Спиридонов О.В. Работа в </w:t>
      </w:r>
      <w:r w:rsidRPr="00F932D4">
        <w:rPr>
          <w:color w:val="000000"/>
          <w:lang w:val="en-US"/>
        </w:rPr>
        <w:t>Microsoft</w:t>
      </w:r>
      <w:r w:rsidRPr="00F932D4">
        <w:rPr>
          <w:color w:val="000000"/>
        </w:rPr>
        <w:t xml:space="preserve"> </w:t>
      </w:r>
      <w:r w:rsidRPr="00F932D4">
        <w:rPr>
          <w:color w:val="000000"/>
          <w:lang w:val="en-US"/>
        </w:rPr>
        <w:t>Word</w:t>
      </w:r>
      <w:r w:rsidRPr="00F932D4">
        <w:rPr>
          <w:color w:val="000000"/>
        </w:rPr>
        <w:t xml:space="preserve"> 2010,</w:t>
      </w:r>
      <w:r w:rsidRPr="00F932D4">
        <w:rPr>
          <w:color w:val="000000"/>
        </w:rPr>
        <w:tab/>
        <w:t>Интернет-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spacing w:line="322" w:lineRule="exact"/>
        <w:ind w:left="20"/>
      </w:pPr>
      <w:r w:rsidRPr="00F932D4">
        <w:rPr>
          <w:color w:val="000000"/>
        </w:rPr>
        <w:t xml:space="preserve">университет информационных технологий - </w:t>
      </w:r>
      <w:proofErr w:type="spellStart"/>
      <w:r w:rsidRPr="00F932D4">
        <w:rPr>
          <w:color w:val="000000"/>
        </w:rPr>
        <w:t>ИНТУИТ.ру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Прохоров А. Я могу работать в современном офисе, Интернет- университет информационных технологий - </w:t>
      </w:r>
      <w:proofErr w:type="spellStart"/>
      <w:r w:rsidRPr="00F932D4">
        <w:rPr>
          <w:color w:val="000000"/>
        </w:rPr>
        <w:t>ИНТУИТ.ру</w:t>
      </w:r>
      <w:proofErr w:type="spellEnd"/>
      <w:r w:rsidRPr="00F932D4">
        <w:rPr>
          <w:color w:val="000000"/>
        </w:rPr>
        <w:t>, 2010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 xml:space="preserve">Безручко В.Т. Практикум по курсу "Информатика", М.: Форум </w:t>
      </w:r>
      <w:proofErr w:type="spellStart"/>
      <w:r w:rsidRPr="00F932D4">
        <w:rPr>
          <w:color w:val="000000"/>
        </w:rPr>
        <w:t>Инфра-М</w:t>
      </w:r>
      <w:proofErr w:type="spellEnd"/>
      <w:r w:rsidRPr="00F932D4">
        <w:rPr>
          <w:color w:val="000000"/>
        </w:rPr>
        <w:t>, 2008</w:t>
      </w:r>
    </w:p>
    <w:p w:rsidR="00F932D4" w:rsidRPr="00F932D4" w:rsidRDefault="00F932D4" w:rsidP="009C631B">
      <w:pPr>
        <w:framePr w:w="9370" w:h="14227" w:hRule="exact" w:wrap="none" w:vAnchor="page" w:hAnchor="page" w:x="1086" w:y="1273"/>
        <w:widowControl w:val="0"/>
        <w:numPr>
          <w:ilvl w:val="0"/>
          <w:numId w:val="11"/>
        </w:numPr>
        <w:tabs>
          <w:tab w:val="left" w:pos="1402"/>
        </w:tabs>
        <w:spacing w:line="322" w:lineRule="exact"/>
        <w:ind w:left="20" w:right="20" w:firstLine="580"/>
        <w:jc w:val="both"/>
      </w:pPr>
      <w:r w:rsidRPr="00F932D4">
        <w:rPr>
          <w:color w:val="000000"/>
        </w:rPr>
        <w:t>Безручко В.Т Информатика (курс лекций): Учебное пособие.- М ИД “</w:t>
      </w:r>
      <w:proofErr w:type="spellStart"/>
      <w:r w:rsidRPr="00F932D4">
        <w:rPr>
          <w:color w:val="000000"/>
        </w:rPr>
        <w:t>Форум-ИНФРА-М</w:t>
      </w:r>
      <w:proofErr w:type="spellEnd"/>
      <w:r w:rsidRPr="00F932D4">
        <w:rPr>
          <w:color w:val="000000"/>
        </w:rPr>
        <w:t>”, 2006.</w:t>
      </w:r>
    </w:p>
    <w:p w:rsidR="00F932D4" w:rsidRPr="00F932D4" w:rsidRDefault="00F932D4" w:rsidP="00F932D4">
      <w:pPr>
        <w:pStyle w:val="320"/>
        <w:numPr>
          <w:ilvl w:val="0"/>
          <w:numId w:val="8"/>
        </w:numPr>
        <w:shd w:val="clear" w:color="auto" w:fill="auto"/>
        <w:tabs>
          <w:tab w:val="left" w:pos="490"/>
        </w:tabs>
        <w:spacing w:before="0" w:after="0" w:line="322" w:lineRule="exact"/>
        <w:ind w:firstLine="0"/>
        <w:rPr>
          <w:rFonts w:ascii="Times New Roman" w:hAnsi="Times New Roman" w:cs="Times New Roman"/>
        </w:rPr>
      </w:pPr>
      <w:bookmarkStart w:id="9" w:name="bookmark32"/>
      <w:r w:rsidRPr="00F932D4">
        <w:rPr>
          <w:rFonts w:ascii="Times New Roman" w:hAnsi="Times New Roman" w:cs="Times New Roman"/>
          <w:color w:val="000000"/>
        </w:rPr>
        <w:br w:type="page"/>
      </w:r>
      <w:r w:rsidRPr="00F932D4">
        <w:rPr>
          <w:rFonts w:ascii="Times New Roman" w:hAnsi="Times New Roman" w:cs="Times New Roman"/>
          <w:color w:val="000000"/>
        </w:rPr>
        <w:lastRenderedPageBreak/>
        <w:t>ОБЩИЕ ТРЕБОВАНИЯ К ОРГАНИЗАЦИИ ОБРАЗОВАТЕЛЬНОГО ПРОЦЕССА</w:t>
      </w:r>
      <w:bookmarkEnd w:id="9"/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Учебная практика для получения первичных профессиональных навыков является первым этапом производственной (профессиональной) практики и имеет целью овладение студентами основными (практическими) умениями и навыками по одной или нескольким профессиям рабочих, должностям служащих.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Учебная практика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рассредоточение, чередуясь с теоретическими занятиями в рамках профессиональных модулей.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Учебная практика представляет собой вид учебных занятий, непосредственно ориентированных на профессионально-практическую подготовку обучающихся. Учебная практика проводится на базе дисциплин: «Основы архитектуры, устройство и функционирование вычислительных систем», «Операционные системы», «Технические средства информатизации», «Основы проектирования баз данных».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 xml:space="preserve">Практика проводится в учебных кабинетах, лабораториях и на других учебно-вспомогательных объектах учебного заведения концентрированно или </w:t>
      </w:r>
      <w:proofErr w:type="spellStart"/>
      <w:r w:rsidRPr="00F932D4">
        <w:rPr>
          <w:color w:val="000000"/>
        </w:rPr>
        <w:t>рассредоточенно</w:t>
      </w:r>
      <w:proofErr w:type="spellEnd"/>
      <w:r w:rsidRPr="00F932D4">
        <w:rPr>
          <w:color w:val="000000"/>
        </w:rPr>
        <w:t xml:space="preserve"> путем чередования ее с теоретическими занятиями при обязательном сохранении на протяжении учебного года количества часов на теоретические занятия и на практическое обучение. При проведении практики группа может делиться на подгруппы численностью не менее 8 человек. Практическое обучение профессиональным умениям и навыкам проводится мастерами производственного обучения или преподавателями спецдисциплин.</w:t>
      </w:r>
    </w:p>
    <w:p w:rsidR="00F932D4" w:rsidRPr="00F932D4" w:rsidRDefault="00F932D4" w:rsidP="00F932D4">
      <w:pPr>
        <w:spacing w:line="322" w:lineRule="exact"/>
        <w:ind w:right="20" w:firstLine="580"/>
      </w:pPr>
      <w:r w:rsidRPr="00F932D4">
        <w:rPr>
          <w:color w:val="000000"/>
        </w:rPr>
        <w:t>На практике для получения профессиональных навыков рекомендуется использовать следующие организационные формы обучения:</w:t>
      </w:r>
    </w:p>
    <w:p w:rsidR="00F932D4" w:rsidRPr="00F932D4" w:rsidRDefault="00F932D4" w:rsidP="00F932D4">
      <w:pPr>
        <w:rPr>
          <w:sz w:val="2"/>
          <w:szCs w:val="2"/>
        </w:rPr>
      </w:pP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уроки производственного обучения;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практические занятия;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деловые и ситуационные игры;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подготовка и защита рефератов;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подготовка презентаций;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41" w:lineRule="exact"/>
        <w:ind w:left="20" w:firstLine="560"/>
        <w:jc w:val="both"/>
      </w:pPr>
      <w:r w:rsidRPr="00F932D4">
        <w:rPr>
          <w:color w:val="000000"/>
        </w:rPr>
        <w:t>квалификационный экзамен;</w:t>
      </w:r>
    </w:p>
    <w:p w:rsidR="00F932D4" w:rsidRPr="00F932D4" w:rsidRDefault="00F932D4" w:rsidP="00F932D4">
      <w:pPr>
        <w:widowControl w:val="0"/>
        <w:numPr>
          <w:ilvl w:val="0"/>
          <w:numId w:val="9"/>
        </w:numPr>
        <w:tabs>
          <w:tab w:val="left" w:pos="1343"/>
        </w:tabs>
        <w:spacing w:line="322" w:lineRule="exact"/>
        <w:ind w:left="20" w:firstLine="560"/>
        <w:jc w:val="both"/>
      </w:pPr>
      <w:r w:rsidRPr="00F932D4">
        <w:rPr>
          <w:color w:val="000000"/>
        </w:rPr>
        <w:t>встречи и беседы со специалистами и др.</w:t>
      </w:r>
    </w:p>
    <w:p w:rsidR="00F932D4" w:rsidRPr="00F932D4" w:rsidRDefault="00F932D4" w:rsidP="00F932D4">
      <w:pPr>
        <w:spacing w:line="322" w:lineRule="exact"/>
        <w:ind w:left="20" w:right="20" w:firstLine="560"/>
      </w:pPr>
      <w:r w:rsidRPr="00F932D4">
        <w:rPr>
          <w:color w:val="000000"/>
        </w:rPr>
        <w:t>По окончании учебной практики студентам выставляется оценка на основании текущего и итогового контроля их работы в виде дифференцированного зачета.</w:t>
      </w:r>
    </w:p>
    <w:p w:rsidR="00F932D4" w:rsidRPr="00F932D4" w:rsidRDefault="00F932D4" w:rsidP="00F932D4">
      <w:pPr>
        <w:spacing w:line="322" w:lineRule="exact"/>
        <w:ind w:left="20" w:right="20" w:firstLine="560"/>
      </w:pPr>
      <w:r w:rsidRPr="00F932D4">
        <w:rPr>
          <w:color w:val="000000"/>
        </w:rPr>
        <w:t>Студенты, не выполнившие программы практики, направляются на практику вторично, в свободное от учебы время.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Продолжительность учебной практики для получения первичных профессиональных навыков может быть увеличена за счет резерва времени учебного заведения.</w:t>
      </w:r>
    </w:p>
    <w:p w:rsidR="00F932D4" w:rsidRPr="00F932D4" w:rsidRDefault="00F932D4" w:rsidP="00F932D4">
      <w:pPr>
        <w:spacing w:after="300" w:line="322" w:lineRule="exact"/>
        <w:ind w:left="20" w:right="20" w:firstLine="560"/>
        <w:jc w:val="both"/>
      </w:pPr>
      <w:r w:rsidRPr="00F932D4">
        <w:rPr>
          <w:color w:val="000000"/>
        </w:rPr>
        <w:t>При разработке рабочей программы учебной практики образовательное учреждение может корректировать учебное время по видам практик и самостоятельно разрабатывает требования к минимуму содержания и уровню подготовки студента с учетом пожеланий заказчика специалистов и особенностей специальности.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134" w:right="1277" w:bottom="0" w:left="993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20"/>
        <w:numPr>
          <w:ilvl w:val="0"/>
          <w:numId w:val="8"/>
        </w:numPr>
        <w:shd w:val="clear" w:color="auto" w:fill="auto"/>
        <w:tabs>
          <w:tab w:val="left" w:pos="1065"/>
        </w:tabs>
        <w:spacing w:before="0" w:after="0" w:line="322" w:lineRule="exact"/>
        <w:ind w:left="20" w:firstLine="560"/>
        <w:jc w:val="both"/>
        <w:rPr>
          <w:rFonts w:ascii="Times New Roman" w:hAnsi="Times New Roman" w:cs="Times New Roman"/>
        </w:rPr>
      </w:pPr>
      <w:bookmarkStart w:id="10" w:name="bookmark33"/>
      <w:r w:rsidRPr="00F932D4">
        <w:rPr>
          <w:rFonts w:ascii="Times New Roman" w:hAnsi="Times New Roman" w:cs="Times New Roman"/>
          <w:color w:val="000000"/>
        </w:rPr>
        <w:lastRenderedPageBreak/>
        <w:t>Кадровое обеспечение образовательного процесса</w:t>
      </w:r>
      <w:bookmarkEnd w:id="10"/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Реализация профессионального модуля программы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цикла; эти преподаватели и мастера производственного обучения должны проходить стажировку в профильных организациях не реже одного раза в 3 года.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К образовательному процессу должны быть привлечены преподаватели из числа действующих руководителей и работников профильных организаций, предприятий и учреждений.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Инженерно-педагогический состав: преподаватели профессионального цикла имеют базовое образование или ученую степень, соответствующие профилю преподаваемой дисциплины.</w:t>
      </w:r>
    </w:p>
    <w:p w:rsidR="00F932D4" w:rsidRPr="00F932D4" w:rsidRDefault="00F932D4" w:rsidP="00F932D4">
      <w:pPr>
        <w:spacing w:line="322" w:lineRule="exact"/>
        <w:ind w:left="20" w:right="20" w:firstLine="560"/>
        <w:jc w:val="both"/>
      </w:pPr>
      <w:r w:rsidRPr="00F932D4">
        <w:rPr>
          <w:color w:val="000000"/>
        </w:rPr>
        <w:t>Мастера производственного обучения должны иметь на 1-2 разряда по профессии рабочего выше, чем предусмотрено образовательным стандартом для выпускников.</w:t>
      </w:r>
    </w:p>
    <w:p w:rsidR="00F932D4" w:rsidRPr="00F932D4" w:rsidRDefault="00F932D4" w:rsidP="00F932D4">
      <w:pPr>
        <w:rPr>
          <w:sz w:val="2"/>
          <w:szCs w:val="2"/>
        </w:rPr>
        <w:sectPr w:rsidR="00F932D4" w:rsidRPr="00F932D4" w:rsidSect="009B5700">
          <w:pgSz w:w="11909" w:h="16838"/>
          <w:pgMar w:top="1135" w:right="994" w:bottom="0" w:left="709" w:header="0" w:footer="3" w:gutter="0"/>
          <w:cols w:space="720"/>
          <w:noEndnote/>
          <w:docGrid w:linePitch="360"/>
        </w:sectPr>
      </w:pPr>
    </w:p>
    <w:p w:rsidR="00F932D4" w:rsidRPr="00F932D4" w:rsidRDefault="00F932D4" w:rsidP="00F932D4">
      <w:pPr>
        <w:pStyle w:val="320"/>
        <w:framePr w:w="9854" w:h="700" w:hRule="exact" w:wrap="none" w:vAnchor="page" w:hAnchor="page" w:x="1040" w:y="1407"/>
        <w:numPr>
          <w:ilvl w:val="0"/>
          <w:numId w:val="12"/>
        </w:numPr>
        <w:shd w:val="clear" w:color="auto" w:fill="auto"/>
        <w:tabs>
          <w:tab w:val="left" w:pos="1394"/>
        </w:tabs>
        <w:spacing w:before="0" w:after="0" w:line="322" w:lineRule="exact"/>
        <w:ind w:left="2220" w:right="1380"/>
        <w:jc w:val="left"/>
        <w:rPr>
          <w:rFonts w:ascii="Times New Roman" w:hAnsi="Times New Roman" w:cs="Times New Roman"/>
        </w:rPr>
      </w:pPr>
      <w:bookmarkStart w:id="11" w:name="bookmark34"/>
      <w:r w:rsidRPr="00F932D4">
        <w:rPr>
          <w:rFonts w:ascii="Times New Roman" w:hAnsi="Times New Roman" w:cs="Times New Roman"/>
          <w:color w:val="000000"/>
        </w:rPr>
        <w:lastRenderedPageBreak/>
        <w:t>КОНТРОЛЬ И ОЦЕНКА РЕЗУЛЬТАТОВ ОСВОЕНИЯ ПРОГРАММЫ УЧЕБНОЙ ПРАКТИКИ</w:t>
      </w:r>
      <w:bookmarkEnd w:id="11"/>
    </w:p>
    <w:p w:rsidR="00F932D4" w:rsidRPr="00F932D4" w:rsidRDefault="00F932D4" w:rsidP="00F932D4">
      <w:pPr>
        <w:pStyle w:val="40"/>
        <w:framePr w:w="9854" w:h="700" w:hRule="exact" w:wrap="none" w:vAnchor="page" w:hAnchor="page" w:x="1040" w:y="2319"/>
        <w:shd w:val="clear" w:color="auto" w:fill="auto"/>
        <w:spacing w:before="0" w:line="322" w:lineRule="exact"/>
        <w:ind w:left="100" w:right="320"/>
        <w:rPr>
          <w:rFonts w:ascii="Times New Roman" w:hAnsi="Times New Roman" w:cs="Times New Roman"/>
        </w:rPr>
      </w:pPr>
      <w:bookmarkStart w:id="12" w:name="bookmark35"/>
      <w:bookmarkStart w:id="13" w:name="bookmark36"/>
      <w:r w:rsidRPr="00F932D4">
        <w:rPr>
          <w:rFonts w:ascii="Times New Roman" w:hAnsi="Times New Roman" w:cs="Times New Roman"/>
          <w:color w:val="000000"/>
        </w:rPr>
        <w:t>По профессии 16199 Оператор электронно-вычислительных и вычислительных машин</w:t>
      </w:r>
      <w:bookmarkEnd w:id="12"/>
      <w:bookmarkEnd w:id="13"/>
    </w:p>
    <w:p w:rsidR="00F932D4" w:rsidRDefault="00F932D4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  <w:r w:rsidRPr="00F932D4">
        <w:rPr>
          <w:color w:val="000000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  <w:rPr>
          <w:color w:val="000000"/>
        </w:rPr>
      </w:pPr>
    </w:p>
    <w:p w:rsidR="009B41D8" w:rsidRPr="00F932D4" w:rsidRDefault="009B41D8" w:rsidP="009B41D8">
      <w:pPr>
        <w:framePr w:w="9394" w:h="1344" w:hRule="exact" w:wrap="none" w:vAnchor="page" w:hAnchor="page" w:x="1111" w:y="3151"/>
        <w:spacing w:line="322" w:lineRule="exact"/>
        <w:ind w:left="100" w:right="100" w:firstLine="600"/>
      </w:pPr>
    </w:p>
    <w:tbl>
      <w:tblPr>
        <w:tblpPr w:leftFromText="180" w:rightFromText="180" w:vertAnchor="text" w:horzAnchor="margin" w:tblpXSpec="center" w:tblpY="4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3"/>
        <w:gridCol w:w="3334"/>
        <w:gridCol w:w="3298"/>
      </w:tblGrid>
      <w:tr w:rsidR="009B41D8" w:rsidRPr="009B41D8" w:rsidTr="00B51C0D">
        <w:trPr>
          <w:trHeight w:val="873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D8" w:rsidRPr="009B41D8" w:rsidRDefault="009B41D8" w:rsidP="009B41D8">
            <w:pPr>
              <w:jc w:val="center"/>
              <w:rPr>
                <w:b/>
                <w:bCs/>
              </w:rPr>
            </w:pPr>
            <w:r w:rsidRPr="009B41D8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9B41D8" w:rsidRPr="009B41D8" w:rsidRDefault="009B41D8" w:rsidP="009B41D8">
            <w:pPr>
              <w:jc w:val="center"/>
              <w:rPr>
                <w:b/>
                <w:bCs/>
              </w:rPr>
            </w:pPr>
            <w:r w:rsidRPr="009B41D8">
              <w:rPr>
                <w:b/>
                <w:bCs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D8" w:rsidRPr="009B41D8" w:rsidRDefault="009B41D8" w:rsidP="009B41D8">
            <w:pPr>
              <w:jc w:val="center"/>
              <w:rPr>
                <w:bCs/>
              </w:rPr>
            </w:pPr>
            <w:r w:rsidRPr="009B41D8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41D8" w:rsidRPr="009B41D8" w:rsidRDefault="009B41D8" w:rsidP="009B41D8">
            <w:pPr>
              <w:jc w:val="center"/>
              <w:rPr>
                <w:b/>
                <w:bCs/>
              </w:rPr>
            </w:pPr>
            <w:r w:rsidRPr="009B41D8"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Оформлять текстовые документы.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оформление текстовых документов в соответствии с правилами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оформлению текстовых документов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Выполнять вычисления с помощью электронных таблиц.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выполнение вычислений с помощью электронных таблиц</w:t>
            </w:r>
            <w:r w:rsidRPr="009B41D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выполнению вычислений с помощью электронных таблиц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Представлять информацию в наглядном виде.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создание графиков, диаграмм, таблиц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созданию графиков, диаграмм, таблиц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Создавать, модифицировать, использовать базу данных в Microsoft Access.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создание, модификация, использование баз данных в Microsoft Access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созданию, модификации, использованию базы данных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Использовать мультимедийные технологии для представления информации.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 xml:space="preserve">создание </w:t>
            </w:r>
            <w:proofErr w:type="spellStart"/>
            <w:r w:rsidRPr="009B41D8">
              <w:rPr>
                <w:sz w:val="22"/>
                <w:szCs w:val="22"/>
              </w:rPr>
              <w:t>мультимедиапрезентаций</w:t>
            </w:r>
            <w:proofErr w:type="spellEnd"/>
            <w:r w:rsidRPr="009B41D8">
              <w:rPr>
                <w:sz w:val="22"/>
                <w:szCs w:val="22"/>
              </w:rPr>
              <w:t xml:space="preserve">, видео и </w:t>
            </w:r>
            <w:r w:rsidRPr="009B41D8">
              <w:rPr>
                <w:sz w:val="22"/>
                <w:szCs w:val="22"/>
                <w:lang w:val="en-US"/>
              </w:rPr>
              <w:t>Flash</w:t>
            </w:r>
            <w:r w:rsidRPr="009B41D8">
              <w:rPr>
                <w:sz w:val="22"/>
                <w:szCs w:val="22"/>
              </w:rPr>
              <w:t xml:space="preserve"> фильмов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 xml:space="preserve">экспертная оценка выполнения практической работы по созданию </w:t>
            </w:r>
            <w:proofErr w:type="spellStart"/>
            <w:r w:rsidRPr="009B41D8">
              <w:rPr>
                <w:sz w:val="22"/>
                <w:szCs w:val="22"/>
              </w:rPr>
              <w:t>мультимедиапрезентаций</w:t>
            </w:r>
            <w:proofErr w:type="spellEnd"/>
            <w:r w:rsidRPr="009B41D8">
              <w:rPr>
                <w:sz w:val="22"/>
                <w:szCs w:val="22"/>
              </w:rPr>
              <w:t xml:space="preserve">, видео и </w:t>
            </w:r>
            <w:r w:rsidRPr="009B41D8">
              <w:rPr>
                <w:sz w:val="22"/>
                <w:szCs w:val="22"/>
                <w:lang w:val="en-US"/>
              </w:rPr>
              <w:t>Flash</w:t>
            </w:r>
            <w:r w:rsidRPr="009B41D8">
              <w:rPr>
                <w:sz w:val="22"/>
                <w:szCs w:val="22"/>
              </w:rPr>
              <w:t xml:space="preserve"> фильмов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Создавать и редактировать растровые и векторные изображения.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rPr>
                <w:bCs/>
              </w:rPr>
            </w:pPr>
            <w:r w:rsidRPr="009B41D8">
              <w:rPr>
                <w:sz w:val="22"/>
                <w:szCs w:val="22"/>
              </w:rPr>
              <w:t>создание и редактирование растровых и векторных изображений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  <w:rPr>
                <w:bCs/>
                <w:i/>
              </w:rPr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по создание и редактирование растровых и векторных изображений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Устанавливать программное обеспечение.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r w:rsidRPr="009B41D8">
              <w:rPr>
                <w:sz w:val="22"/>
                <w:szCs w:val="22"/>
              </w:rPr>
              <w:t>установка программного обеспечения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</w:pPr>
            <w:r w:rsidRPr="009B41D8">
              <w:rPr>
                <w:sz w:val="22"/>
                <w:szCs w:val="22"/>
              </w:rPr>
              <w:t>экспертная оценка выполнения практической работы установке программного обеспечения</w:t>
            </w:r>
          </w:p>
        </w:tc>
      </w:tr>
      <w:tr w:rsidR="009B41D8" w:rsidRPr="009B41D8" w:rsidTr="00B51C0D">
        <w:trPr>
          <w:trHeight w:val="724"/>
        </w:trPr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widowControl w:val="0"/>
              <w:suppressAutoHyphens/>
            </w:pPr>
            <w:r w:rsidRPr="009B41D8">
              <w:rPr>
                <w:sz w:val="22"/>
                <w:szCs w:val="22"/>
              </w:rPr>
              <w:t>Выполнять регламенты по обновлению и техническому сопровождению программного обеспечения.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41D8" w:rsidRPr="009B41D8" w:rsidRDefault="009B41D8" w:rsidP="009B41D8">
            <w:r w:rsidRPr="009B41D8">
              <w:rPr>
                <w:sz w:val="22"/>
                <w:szCs w:val="22"/>
              </w:rPr>
              <w:t>обновление и техническое сопровождение программного обеспечения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1D8" w:rsidRPr="009B41D8" w:rsidRDefault="009B41D8" w:rsidP="009B41D8">
            <w:pPr>
              <w:jc w:val="both"/>
            </w:pPr>
            <w:r w:rsidRPr="009B41D8">
              <w:rPr>
                <w:sz w:val="22"/>
                <w:szCs w:val="22"/>
              </w:rPr>
              <w:t>Наблюдение и экспертная оценка выполнения работ по обновлению и техническому сопровождению программного обеспечения</w:t>
            </w:r>
          </w:p>
        </w:tc>
      </w:tr>
    </w:tbl>
    <w:p w:rsidR="00FB44D1" w:rsidRPr="000077A9" w:rsidRDefault="00FB44D1" w:rsidP="00B51C0D"/>
    <w:sectPr w:rsidR="00FB44D1" w:rsidRPr="000077A9" w:rsidSect="009B5700">
      <w:pgSz w:w="11909" w:h="16838"/>
      <w:pgMar w:top="851" w:right="0" w:bottom="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151" w:rsidRDefault="00EB3151" w:rsidP="00233282">
      <w:r>
        <w:separator/>
      </w:r>
    </w:p>
  </w:endnote>
  <w:endnote w:type="continuationSeparator" w:id="0">
    <w:p w:rsidR="00EB3151" w:rsidRDefault="00EB3151" w:rsidP="00233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263853"/>
      <w:docPartObj>
        <w:docPartGallery w:val="Page Numbers (Bottom of Page)"/>
        <w:docPartUnique/>
      </w:docPartObj>
    </w:sdtPr>
    <w:sdtContent>
      <w:p w:rsidR="00BF40FF" w:rsidRDefault="00227B7D">
        <w:pPr>
          <w:pStyle w:val="ab"/>
          <w:jc w:val="center"/>
        </w:pPr>
        <w:fldSimple w:instr="PAGE   \* MERGEFORMAT">
          <w:r w:rsidR="00F76D38">
            <w:rPr>
              <w:noProof/>
            </w:rPr>
            <w:t>3</w:t>
          </w:r>
        </w:fldSimple>
      </w:p>
    </w:sdtContent>
  </w:sdt>
  <w:p w:rsidR="00BF40FF" w:rsidRDefault="00BF40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151" w:rsidRDefault="00EB3151" w:rsidP="00233282">
      <w:r>
        <w:separator/>
      </w:r>
    </w:p>
  </w:footnote>
  <w:footnote w:type="continuationSeparator" w:id="0">
    <w:p w:rsidR="00EB3151" w:rsidRDefault="00EB3151" w:rsidP="00233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EE"/>
    <w:multiLevelType w:val="multilevel"/>
    <w:tmpl w:val="E4E0F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B30FD"/>
    <w:multiLevelType w:val="multilevel"/>
    <w:tmpl w:val="3C2E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75D26"/>
    <w:multiLevelType w:val="multilevel"/>
    <w:tmpl w:val="9336E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005D8"/>
    <w:multiLevelType w:val="multilevel"/>
    <w:tmpl w:val="D9426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669E5"/>
    <w:multiLevelType w:val="multilevel"/>
    <w:tmpl w:val="A49C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C722F"/>
    <w:multiLevelType w:val="multilevel"/>
    <w:tmpl w:val="AC6074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9E2EBA"/>
    <w:multiLevelType w:val="multilevel"/>
    <w:tmpl w:val="4510F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3E6085"/>
    <w:multiLevelType w:val="multilevel"/>
    <w:tmpl w:val="1458D1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2C4161"/>
    <w:multiLevelType w:val="multilevel"/>
    <w:tmpl w:val="D292B67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E41D90"/>
    <w:multiLevelType w:val="multilevel"/>
    <w:tmpl w:val="876469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B32461"/>
    <w:multiLevelType w:val="multilevel"/>
    <w:tmpl w:val="BA42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74D0D"/>
    <w:multiLevelType w:val="multilevel"/>
    <w:tmpl w:val="43323D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D4"/>
    <w:rsid w:val="00003181"/>
    <w:rsid w:val="000077A9"/>
    <w:rsid w:val="000278B6"/>
    <w:rsid w:val="00045C3E"/>
    <w:rsid w:val="000924AC"/>
    <w:rsid w:val="000B6704"/>
    <w:rsid w:val="000F34AA"/>
    <w:rsid w:val="0011106A"/>
    <w:rsid w:val="00124745"/>
    <w:rsid w:val="00130A42"/>
    <w:rsid w:val="00163240"/>
    <w:rsid w:val="00170591"/>
    <w:rsid w:val="00182CFF"/>
    <w:rsid w:val="001B2A37"/>
    <w:rsid w:val="001C58D1"/>
    <w:rsid w:val="001D39A1"/>
    <w:rsid w:val="001E0759"/>
    <w:rsid w:val="002134AF"/>
    <w:rsid w:val="00217482"/>
    <w:rsid w:val="002243C7"/>
    <w:rsid w:val="00227B7D"/>
    <w:rsid w:val="00233282"/>
    <w:rsid w:val="00247DD4"/>
    <w:rsid w:val="002520A1"/>
    <w:rsid w:val="002752E9"/>
    <w:rsid w:val="00295D05"/>
    <w:rsid w:val="002A0B17"/>
    <w:rsid w:val="002B5DCE"/>
    <w:rsid w:val="002D71A1"/>
    <w:rsid w:val="002E5D0B"/>
    <w:rsid w:val="0031725E"/>
    <w:rsid w:val="003B30A7"/>
    <w:rsid w:val="004322EA"/>
    <w:rsid w:val="00453CC7"/>
    <w:rsid w:val="004668F8"/>
    <w:rsid w:val="004675EA"/>
    <w:rsid w:val="004761DB"/>
    <w:rsid w:val="004B0507"/>
    <w:rsid w:val="004B1FA2"/>
    <w:rsid w:val="004D1DBE"/>
    <w:rsid w:val="004D24AD"/>
    <w:rsid w:val="00507890"/>
    <w:rsid w:val="00657D4F"/>
    <w:rsid w:val="0069746F"/>
    <w:rsid w:val="006C32B1"/>
    <w:rsid w:val="00766200"/>
    <w:rsid w:val="0077140C"/>
    <w:rsid w:val="007A2EAA"/>
    <w:rsid w:val="00820FE7"/>
    <w:rsid w:val="00843197"/>
    <w:rsid w:val="00870C68"/>
    <w:rsid w:val="008A2B11"/>
    <w:rsid w:val="008B38FB"/>
    <w:rsid w:val="008D4187"/>
    <w:rsid w:val="009238E7"/>
    <w:rsid w:val="00951E01"/>
    <w:rsid w:val="00955238"/>
    <w:rsid w:val="00973F53"/>
    <w:rsid w:val="009852C5"/>
    <w:rsid w:val="009A6BCD"/>
    <w:rsid w:val="009B41D8"/>
    <w:rsid w:val="009B5700"/>
    <w:rsid w:val="009C631B"/>
    <w:rsid w:val="009F683B"/>
    <w:rsid w:val="009F7FD0"/>
    <w:rsid w:val="00A23FB2"/>
    <w:rsid w:val="00A44770"/>
    <w:rsid w:val="00AA64DD"/>
    <w:rsid w:val="00AB6643"/>
    <w:rsid w:val="00AD22FF"/>
    <w:rsid w:val="00B51C0D"/>
    <w:rsid w:val="00BD1F25"/>
    <w:rsid w:val="00BF40FF"/>
    <w:rsid w:val="00C0368C"/>
    <w:rsid w:val="00C6608F"/>
    <w:rsid w:val="00CA3A9E"/>
    <w:rsid w:val="00CC0C20"/>
    <w:rsid w:val="00CF5048"/>
    <w:rsid w:val="00D136D7"/>
    <w:rsid w:val="00D6270C"/>
    <w:rsid w:val="00DA3294"/>
    <w:rsid w:val="00E00D76"/>
    <w:rsid w:val="00E11D62"/>
    <w:rsid w:val="00E24524"/>
    <w:rsid w:val="00E34721"/>
    <w:rsid w:val="00E37E9D"/>
    <w:rsid w:val="00E74F4E"/>
    <w:rsid w:val="00EB3151"/>
    <w:rsid w:val="00F3344F"/>
    <w:rsid w:val="00F76D38"/>
    <w:rsid w:val="00F87BE6"/>
    <w:rsid w:val="00F932D4"/>
    <w:rsid w:val="00F96281"/>
    <w:rsid w:val="00FA5065"/>
    <w:rsid w:val="00FB44D1"/>
    <w:rsid w:val="00FC4E2E"/>
    <w:rsid w:val="00FE65D5"/>
    <w:rsid w:val="00FF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AB6643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932D4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imesNewRoman95pt0pt">
    <w:name w:val="Основной текст + Times New Roman;9;5 pt;Полужирный;Интервал 0 pt"/>
    <w:basedOn w:val="a3"/>
    <w:rsid w:val="00F932D4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F932D4"/>
    <w:rPr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F932D4"/>
    <w:rPr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Колонтитул (2)_"/>
    <w:basedOn w:val="a0"/>
    <w:link w:val="21"/>
    <w:rsid w:val="00F932D4"/>
    <w:rPr>
      <w:spacing w:val="5"/>
      <w:sz w:val="21"/>
      <w:szCs w:val="21"/>
      <w:shd w:val="clear" w:color="auto" w:fill="FFFFFF"/>
    </w:rPr>
  </w:style>
  <w:style w:type="character" w:customStyle="1" w:styleId="22">
    <w:name w:val="Оглавление 2 Знак"/>
    <w:basedOn w:val="a0"/>
    <w:link w:val="23"/>
    <w:rsid w:val="00F932D4"/>
    <w:rPr>
      <w:sz w:val="26"/>
      <w:szCs w:val="26"/>
      <w:shd w:val="clear" w:color="auto" w:fill="FFFFFF"/>
    </w:rPr>
  </w:style>
  <w:style w:type="character" w:customStyle="1" w:styleId="a4">
    <w:name w:val="Оглавление"/>
    <w:basedOn w:val="22"/>
    <w:rsid w:val="00F932D4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Колонтитул (3)_"/>
    <w:basedOn w:val="a0"/>
    <w:link w:val="31"/>
    <w:rsid w:val="00F932D4"/>
    <w:rPr>
      <w:b/>
      <w:bCs/>
      <w:spacing w:val="-2"/>
      <w:sz w:val="26"/>
      <w:szCs w:val="26"/>
      <w:shd w:val="clear" w:color="auto" w:fill="FFFFFF"/>
    </w:rPr>
  </w:style>
  <w:style w:type="character" w:customStyle="1" w:styleId="220">
    <w:name w:val="Заголовок №2 (2)"/>
    <w:basedOn w:val="a0"/>
    <w:rsid w:val="00F932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TimesNewRoman95pt0pt0">
    <w:name w:val="Основной текст + Times New Roman;9;5 pt;Интервал 0 pt"/>
    <w:basedOn w:val="a3"/>
    <w:rsid w:val="00F932D4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1">
    <w:name w:val="Основной текст + Times New Roman;9;5 pt;Курсив;Интервал 0 pt"/>
    <w:basedOn w:val="a3"/>
    <w:rsid w:val="00F932D4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Подпись к таблице (4)_"/>
    <w:basedOn w:val="a0"/>
    <w:link w:val="42"/>
    <w:rsid w:val="00F932D4"/>
    <w:rPr>
      <w:spacing w:val="2"/>
      <w:sz w:val="19"/>
      <w:szCs w:val="19"/>
      <w:shd w:val="clear" w:color="auto" w:fill="FFFFFF"/>
    </w:rPr>
  </w:style>
  <w:style w:type="character" w:customStyle="1" w:styleId="TimesNewRoman13pt0pt">
    <w:name w:val="Основной текст + Times New Roman;13 pt;Интервал 0 pt"/>
    <w:basedOn w:val="a3"/>
    <w:rsid w:val="00F932D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932D4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40">
    <w:name w:val="Заголовок №4"/>
    <w:basedOn w:val="a"/>
    <w:link w:val="4"/>
    <w:rsid w:val="00F932D4"/>
    <w:pPr>
      <w:widowControl w:val="0"/>
      <w:shd w:val="clear" w:color="auto" w:fill="FFFFFF"/>
      <w:spacing w:before="600" w:line="480" w:lineRule="exact"/>
      <w:outlineLvl w:val="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20">
    <w:name w:val="Заголовок №3 (2)"/>
    <w:basedOn w:val="a"/>
    <w:link w:val="32"/>
    <w:rsid w:val="00F932D4"/>
    <w:pPr>
      <w:widowControl w:val="0"/>
      <w:shd w:val="clear" w:color="auto" w:fill="FFFFFF"/>
      <w:spacing w:before="1260" w:after="240" w:line="643" w:lineRule="exact"/>
      <w:ind w:hanging="1100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Колонтитул (2)"/>
    <w:basedOn w:val="a"/>
    <w:link w:val="20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paragraph" w:styleId="23">
    <w:name w:val="toc 2"/>
    <w:basedOn w:val="a"/>
    <w:link w:val="22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Колонтитул (3)"/>
    <w:basedOn w:val="a"/>
    <w:link w:val="3"/>
    <w:rsid w:val="00F932D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customStyle="1" w:styleId="42">
    <w:name w:val="Подпись к таблице (4)"/>
    <w:basedOn w:val="a"/>
    <w:link w:val="41"/>
    <w:rsid w:val="00F932D4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pacing w:val="2"/>
      <w:sz w:val="19"/>
      <w:szCs w:val="19"/>
      <w:lang w:eastAsia="en-US"/>
    </w:rPr>
  </w:style>
  <w:style w:type="paragraph" w:styleId="43">
    <w:name w:val="toc 4"/>
    <w:basedOn w:val="a"/>
    <w:autoRedefine/>
    <w:rsid w:val="00F932D4"/>
    <w:pPr>
      <w:widowControl w:val="0"/>
      <w:shd w:val="clear" w:color="auto" w:fill="FFFFFF"/>
      <w:spacing w:before="360" w:line="480" w:lineRule="exact"/>
      <w:jc w:val="both"/>
    </w:pPr>
    <w:rPr>
      <w:color w:val="000000"/>
      <w:sz w:val="26"/>
      <w:szCs w:val="26"/>
    </w:rPr>
  </w:style>
  <w:style w:type="paragraph" w:styleId="a5">
    <w:name w:val="Plain Text"/>
    <w:basedOn w:val="a"/>
    <w:link w:val="a6"/>
    <w:semiHidden/>
    <w:unhideWhenUsed/>
    <w:rsid w:val="00CF50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CF504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5">
    <w:name w:val="Style35"/>
    <w:basedOn w:val="a"/>
    <w:uiPriority w:val="99"/>
    <w:rsid w:val="00CF5048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CF504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CF5048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CF5048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CF5048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CF50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CF5048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C3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AB6643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locked/>
    <w:rsid w:val="00AB6643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6643"/>
    <w:pPr>
      <w:widowControl w:val="0"/>
      <w:shd w:val="clear" w:color="auto" w:fill="FFFFFF"/>
      <w:spacing w:after="300" w:line="370" w:lineRule="exact"/>
      <w:ind w:hanging="1540"/>
      <w:jc w:val="center"/>
    </w:pPr>
    <w:rPr>
      <w:rFonts w:asciiTheme="minorHAnsi" w:hAnsiTheme="minorHAnsi"/>
      <w:b/>
      <w:bCs/>
      <w:sz w:val="27"/>
      <w:szCs w:val="27"/>
      <w:lang w:eastAsia="en-US"/>
    </w:rPr>
  </w:style>
  <w:style w:type="character" w:customStyle="1" w:styleId="1">
    <w:name w:val="Основной текст1"/>
    <w:basedOn w:val="a3"/>
    <w:rsid w:val="00AB6643"/>
    <w:rPr>
      <w:rFonts w:ascii="Arial" w:eastAsia="Times New Roman" w:hAnsi="Arial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32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3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C6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Андрей</cp:lastModifiedBy>
  <cp:revision>17</cp:revision>
  <cp:lastPrinted>2020-09-18T10:35:00Z</cp:lastPrinted>
  <dcterms:created xsi:type="dcterms:W3CDTF">2020-09-21T04:49:00Z</dcterms:created>
  <dcterms:modified xsi:type="dcterms:W3CDTF">2024-07-02T05:56:00Z</dcterms:modified>
</cp:coreProperties>
</file>