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E90" w:rsidRPr="0073759B" w:rsidRDefault="00DD4E90" w:rsidP="00DD4E90">
      <w:pPr>
        <w:jc w:val="center"/>
        <w:rPr>
          <w:b/>
        </w:rPr>
      </w:pPr>
      <w:r w:rsidRPr="0073759B">
        <w:rPr>
          <w:b/>
        </w:rPr>
        <w:t>Государственное профессиональное образовательное учреждение</w:t>
      </w:r>
    </w:p>
    <w:p w:rsidR="00DD4E90" w:rsidRPr="0073759B" w:rsidRDefault="00DD4E90" w:rsidP="00DD4E90">
      <w:pPr>
        <w:jc w:val="center"/>
        <w:rPr>
          <w:b/>
        </w:rPr>
      </w:pPr>
      <w:r w:rsidRPr="0073759B">
        <w:rPr>
          <w:b/>
        </w:rPr>
        <w:t>Ярославской области</w:t>
      </w:r>
    </w:p>
    <w:p w:rsidR="00DD4E90" w:rsidRPr="0073759B" w:rsidRDefault="00DD4E90" w:rsidP="00DD4E90">
      <w:pPr>
        <w:jc w:val="center"/>
        <w:rPr>
          <w:b/>
        </w:rPr>
      </w:pPr>
      <w:r w:rsidRPr="0073759B">
        <w:rPr>
          <w:b/>
        </w:rPr>
        <w:t>Мышкинский политехнический колледж</w:t>
      </w:r>
    </w:p>
    <w:p w:rsidR="00DD4E90" w:rsidRPr="006D22BD" w:rsidRDefault="00030BC2" w:rsidP="00DD4E90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4625340</wp:posOffset>
            </wp:positionH>
            <wp:positionV relativeFrom="paragraph">
              <wp:posOffset>173355</wp:posOffset>
            </wp:positionV>
            <wp:extent cx="1543050" cy="164782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4E90" w:rsidRPr="006D22BD" w:rsidRDefault="00DD4E90" w:rsidP="00DD4E90">
      <w:pPr>
        <w:jc w:val="right"/>
      </w:pPr>
      <w:r w:rsidRPr="006D22BD">
        <w:t>«Утверждаю»:</w:t>
      </w:r>
    </w:p>
    <w:p w:rsidR="00DD4E90" w:rsidRPr="006D22BD" w:rsidRDefault="00DD4E90" w:rsidP="00DD4E90">
      <w:pPr>
        <w:jc w:val="right"/>
      </w:pPr>
      <w:r w:rsidRPr="006D22BD">
        <w:t>Директор ГПОУ ЯО</w:t>
      </w:r>
    </w:p>
    <w:p w:rsidR="00DD4E90" w:rsidRPr="006D22BD" w:rsidRDefault="00DD4E90" w:rsidP="00DD4E90">
      <w:pPr>
        <w:jc w:val="right"/>
      </w:pPr>
      <w:r w:rsidRPr="006D22BD">
        <w:t xml:space="preserve">Мышкинского политехнического </w:t>
      </w:r>
    </w:p>
    <w:p w:rsidR="00DD4E90" w:rsidRPr="006D22BD" w:rsidRDefault="00DD4E90" w:rsidP="00DD4E90">
      <w:pPr>
        <w:jc w:val="right"/>
      </w:pPr>
      <w:r w:rsidRPr="006D22BD">
        <w:t>колледжа</w:t>
      </w:r>
    </w:p>
    <w:p w:rsidR="00DD4E90" w:rsidRPr="006D22BD" w:rsidRDefault="00030BC2" w:rsidP="00DD4E90">
      <w:pPr>
        <w:jc w:val="right"/>
      </w:pPr>
      <w:r>
        <w:t>/</w:t>
      </w:r>
      <w:r w:rsidR="00DD4E90" w:rsidRPr="006D22BD">
        <w:t xml:space="preserve"> </w:t>
      </w:r>
      <w:r>
        <w:rPr>
          <w:noProof/>
        </w:rPr>
        <w:drawing>
          <wp:inline distT="0" distB="0" distL="0" distR="0">
            <wp:extent cx="657225" cy="374862"/>
            <wp:effectExtent l="19050" t="0" r="9525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374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4E90" w:rsidRPr="006D22BD">
        <w:t>Т.А. Кошелева</w:t>
      </w:r>
    </w:p>
    <w:p w:rsidR="00DD4E90" w:rsidRPr="00030BC2" w:rsidRDefault="008C292B" w:rsidP="00DD4E90">
      <w:pPr>
        <w:jc w:val="right"/>
        <w:rPr>
          <w:u w:val="single"/>
        </w:rPr>
      </w:pPr>
      <w:r>
        <w:t>«30</w:t>
      </w:r>
      <w:r w:rsidR="00030BC2">
        <w:t xml:space="preserve">» августа </w:t>
      </w:r>
      <w:r>
        <w:t>2024</w:t>
      </w:r>
      <w:r w:rsidR="00DD4E90" w:rsidRPr="006D22BD">
        <w:t xml:space="preserve"> </w:t>
      </w:r>
      <w:r w:rsidR="00030BC2">
        <w:t>г</w:t>
      </w:r>
    </w:p>
    <w:p w:rsidR="00DD4E90" w:rsidRDefault="00DD4E90" w:rsidP="00DD4E90">
      <w:pPr>
        <w:jc w:val="center"/>
        <w:rPr>
          <w:b/>
          <w:sz w:val="28"/>
          <w:szCs w:val="28"/>
        </w:rPr>
      </w:pPr>
    </w:p>
    <w:p w:rsidR="00DD4E90" w:rsidRDefault="00DD4E90" w:rsidP="00DD4E90">
      <w:pPr>
        <w:jc w:val="center"/>
        <w:rPr>
          <w:b/>
          <w:sz w:val="28"/>
          <w:szCs w:val="28"/>
        </w:rPr>
      </w:pPr>
    </w:p>
    <w:p w:rsidR="00DD4E90" w:rsidRDefault="00DD4E90" w:rsidP="00DD4E90">
      <w:pPr>
        <w:jc w:val="center"/>
        <w:rPr>
          <w:b/>
          <w:sz w:val="28"/>
          <w:szCs w:val="28"/>
        </w:rPr>
      </w:pPr>
    </w:p>
    <w:p w:rsidR="00DD4E90" w:rsidRDefault="00DD4E90" w:rsidP="00DD4E90">
      <w:pPr>
        <w:jc w:val="center"/>
        <w:rPr>
          <w:b/>
          <w:sz w:val="28"/>
          <w:szCs w:val="28"/>
        </w:rPr>
      </w:pPr>
    </w:p>
    <w:p w:rsidR="00DD4E90" w:rsidRDefault="00DD4E90" w:rsidP="00DD4E90">
      <w:pPr>
        <w:jc w:val="center"/>
        <w:rPr>
          <w:b/>
          <w:sz w:val="28"/>
          <w:szCs w:val="28"/>
        </w:rPr>
      </w:pPr>
    </w:p>
    <w:p w:rsidR="00DD4E90" w:rsidRPr="006D22BD" w:rsidRDefault="0006302F" w:rsidP="00DD4E9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</w:t>
      </w:r>
      <w:r w:rsidR="00DD4E90" w:rsidRPr="006D22BD">
        <w:rPr>
          <w:b/>
          <w:sz w:val="28"/>
          <w:szCs w:val="28"/>
        </w:rPr>
        <w:t xml:space="preserve">по учебной дисциплине </w:t>
      </w:r>
    </w:p>
    <w:p w:rsidR="00DD4E90" w:rsidRPr="006D22BD" w:rsidRDefault="00DD4E90" w:rsidP="00DD4E9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«Технология малярных работ</w:t>
      </w:r>
      <w:r w:rsidRPr="006D22BD">
        <w:rPr>
          <w:b/>
          <w:sz w:val="28"/>
          <w:szCs w:val="28"/>
        </w:rPr>
        <w:t>»</w:t>
      </w:r>
    </w:p>
    <w:p w:rsidR="00DD4E90" w:rsidRDefault="00DD4E90" w:rsidP="0006302F">
      <w:pPr>
        <w:spacing w:line="360" w:lineRule="auto"/>
        <w:jc w:val="center"/>
        <w:rPr>
          <w:b/>
          <w:sz w:val="28"/>
          <w:szCs w:val="28"/>
        </w:rPr>
      </w:pPr>
      <w:r w:rsidRPr="006D22BD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 xml:space="preserve">фессия: </w:t>
      </w:r>
      <w:r w:rsidR="0006302F">
        <w:rPr>
          <w:b/>
          <w:sz w:val="28"/>
          <w:szCs w:val="28"/>
        </w:rPr>
        <w:t>13450 «Маляр</w:t>
      </w:r>
      <w:r w:rsidR="0006302F" w:rsidRPr="006D22BD">
        <w:rPr>
          <w:b/>
          <w:sz w:val="28"/>
          <w:szCs w:val="28"/>
        </w:rPr>
        <w:t>»</w:t>
      </w:r>
    </w:p>
    <w:p w:rsidR="00DD4E90" w:rsidRPr="006D22BD" w:rsidRDefault="00DD4E90" w:rsidP="00DD4E90">
      <w:pPr>
        <w:spacing w:line="360" w:lineRule="auto"/>
        <w:jc w:val="center"/>
        <w:rPr>
          <w:sz w:val="28"/>
          <w:szCs w:val="28"/>
        </w:rPr>
      </w:pPr>
      <w:r w:rsidRPr="006D22BD">
        <w:rPr>
          <w:sz w:val="28"/>
          <w:szCs w:val="28"/>
        </w:rPr>
        <w:t>форма обучения: очная</w:t>
      </w:r>
    </w:p>
    <w:p w:rsidR="00DD4E90" w:rsidRPr="006D22BD" w:rsidRDefault="00DD4E90" w:rsidP="00DD4E90">
      <w:pPr>
        <w:jc w:val="center"/>
        <w:rPr>
          <w:sz w:val="28"/>
          <w:szCs w:val="28"/>
        </w:rPr>
      </w:pPr>
      <w:r w:rsidRPr="006D22BD">
        <w:rPr>
          <w:sz w:val="28"/>
          <w:szCs w:val="28"/>
        </w:rPr>
        <w:t>нормативный срок обучения: 1 год 10 месяцев</w:t>
      </w:r>
    </w:p>
    <w:p w:rsidR="00DD4E90" w:rsidRPr="006D22BD" w:rsidRDefault="00DD4E90" w:rsidP="00DD4E90">
      <w:pPr>
        <w:rPr>
          <w:sz w:val="28"/>
          <w:szCs w:val="28"/>
        </w:rPr>
      </w:pPr>
    </w:p>
    <w:p w:rsidR="00DD4E90" w:rsidRDefault="00DD4E90" w:rsidP="00DD4E90">
      <w:pPr>
        <w:jc w:val="right"/>
      </w:pPr>
    </w:p>
    <w:p w:rsidR="00DD4E90" w:rsidRDefault="00DD4E90" w:rsidP="00DD4E90">
      <w:pPr>
        <w:jc w:val="right"/>
      </w:pPr>
    </w:p>
    <w:p w:rsidR="00DD4E90" w:rsidRDefault="00DD4E90" w:rsidP="00DD4E90">
      <w:pPr>
        <w:jc w:val="right"/>
      </w:pPr>
    </w:p>
    <w:p w:rsidR="00DD4E90" w:rsidRDefault="00DD4E90" w:rsidP="00DD4E90">
      <w:pPr>
        <w:jc w:val="right"/>
      </w:pPr>
    </w:p>
    <w:p w:rsidR="00DD4E90" w:rsidRDefault="00DD4E90" w:rsidP="00DD4E90">
      <w:pPr>
        <w:jc w:val="right"/>
      </w:pPr>
    </w:p>
    <w:p w:rsidR="00DD4E90" w:rsidRDefault="00DD4E90" w:rsidP="00DD4E90">
      <w:pPr>
        <w:jc w:val="right"/>
      </w:pPr>
    </w:p>
    <w:p w:rsidR="00DD4E90" w:rsidRDefault="00DD4E90" w:rsidP="00DD4E90">
      <w:pPr>
        <w:jc w:val="right"/>
      </w:pPr>
    </w:p>
    <w:p w:rsidR="00DD4E90" w:rsidRPr="006D22BD" w:rsidRDefault="00DD4E90" w:rsidP="00DD4E90">
      <w:pPr>
        <w:jc w:val="right"/>
      </w:pPr>
      <w:r w:rsidRPr="006D22BD">
        <w:t>Разработчик:</w:t>
      </w:r>
    </w:p>
    <w:p w:rsidR="00DD4E90" w:rsidRPr="006D22BD" w:rsidRDefault="00DD4E90" w:rsidP="00DD4E90">
      <w:pPr>
        <w:jc w:val="right"/>
      </w:pPr>
      <w:r w:rsidRPr="006D22BD">
        <w:t>преподаватель</w:t>
      </w:r>
    </w:p>
    <w:p w:rsidR="00DD4E90" w:rsidRPr="006D22BD" w:rsidRDefault="00DD4E90" w:rsidP="00DD4E90">
      <w:pPr>
        <w:jc w:val="right"/>
      </w:pPr>
      <w:r w:rsidRPr="006D22BD">
        <w:t>Земских Т.В.</w:t>
      </w:r>
    </w:p>
    <w:p w:rsidR="00DD4E90" w:rsidRPr="006D22BD" w:rsidRDefault="00DD4E90" w:rsidP="00DD4E90">
      <w:pPr>
        <w:jc w:val="right"/>
      </w:pPr>
      <w:r w:rsidRPr="006D22BD">
        <w:t>Согласовано на заседании МО</w:t>
      </w:r>
    </w:p>
    <w:p w:rsidR="00DD4E90" w:rsidRDefault="00DD4E90" w:rsidP="00DD4E90">
      <w:pPr>
        <w:jc w:val="center"/>
        <w:rPr>
          <w:sz w:val="28"/>
          <w:szCs w:val="28"/>
        </w:rPr>
      </w:pPr>
    </w:p>
    <w:p w:rsidR="00DD4E90" w:rsidRDefault="00DD4E90" w:rsidP="00DD4E90">
      <w:pPr>
        <w:ind w:hanging="851"/>
        <w:jc w:val="center"/>
        <w:rPr>
          <w:sz w:val="28"/>
          <w:szCs w:val="28"/>
        </w:rPr>
      </w:pPr>
    </w:p>
    <w:p w:rsidR="00DD4E90" w:rsidRDefault="00DD4E90" w:rsidP="00DD4E90">
      <w:pPr>
        <w:ind w:hanging="851"/>
        <w:jc w:val="center"/>
        <w:rPr>
          <w:sz w:val="28"/>
          <w:szCs w:val="28"/>
        </w:rPr>
      </w:pPr>
    </w:p>
    <w:p w:rsidR="00DD4E90" w:rsidRDefault="00DD4E90" w:rsidP="00DD4E90">
      <w:pPr>
        <w:ind w:hanging="851"/>
        <w:jc w:val="center"/>
        <w:rPr>
          <w:sz w:val="28"/>
          <w:szCs w:val="28"/>
        </w:rPr>
      </w:pPr>
    </w:p>
    <w:p w:rsidR="00DD4E90" w:rsidRDefault="00DD4E90" w:rsidP="00DD4E90">
      <w:pPr>
        <w:jc w:val="center"/>
        <w:rPr>
          <w:sz w:val="28"/>
          <w:szCs w:val="28"/>
        </w:rPr>
      </w:pPr>
    </w:p>
    <w:p w:rsidR="00DD4E90" w:rsidRDefault="008C292B" w:rsidP="00DD4E90">
      <w:pPr>
        <w:jc w:val="center"/>
        <w:rPr>
          <w:sz w:val="28"/>
          <w:szCs w:val="28"/>
        </w:rPr>
      </w:pPr>
      <w:r>
        <w:rPr>
          <w:sz w:val="28"/>
          <w:szCs w:val="28"/>
        </w:rPr>
        <w:t>Мышкин, 2024</w:t>
      </w:r>
      <w:r w:rsidR="00DD4E90" w:rsidRPr="006D22BD">
        <w:rPr>
          <w:sz w:val="28"/>
          <w:szCs w:val="28"/>
        </w:rPr>
        <w:t xml:space="preserve"> г</w:t>
      </w:r>
      <w:r w:rsidR="00DD4E90">
        <w:rPr>
          <w:sz w:val="28"/>
          <w:szCs w:val="28"/>
        </w:rPr>
        <w:t>.</w:t>
      </w:r>
    </w:p>
    <w:p w:rsidR="0006302F" w:rsidRDefault="0006302F" w:rsidP="00DD4E90">
      <w:pPr>
        <w:jc w:val="center"/>
        <w:rPr>
          <w:sz w:val="28"/>
          <w:szCs w:val="28"/>
        </w:rPr>
      </w:pPr>
    </w:p>
    <w:p w:rsidR="0006302F" w:rsidRDefault="0006302F" w:rsidP="00DD4E90">
      <w:pPr>
        <w:jc w:val="center"/>
        <w:rPr>
          <w:sz w:val="28"/>
          <w:szCs w:val="28"/>
        </w:rPr>
      </w:pPr>
    </w:p>
    <w:p w:rsidR="0006302F" w:rsidRDefault="0006302F" w:rsidP="00DD4E90">
      <w:pPr>
        <w:jc w:val="center"/>
        <w:rPr>
          <w:sz w:val="28"/>
          <w:szCs w:val="28"/>
        </w:rPr>
      </w:pPr>
    </w:p>
    <w:p w:rsidR="007075D1" w:rsidRDefault="007075D1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7075D1" w:rsidRDefault="007075D1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8B2F79">
        <w:rPr>
          <w:sz w:val="28"/>
          <w:szCs w:val="28"/>
        </w:rPr>
        <w:lastRenderedPageBreak/>
        <w:t xml:space="preserve">Рабочая программа учебной дисциплины «Технология малярных работ» разработана в соответствии с комплектом учебной документации для профессиональной подготовки рабочих по профессии «Маляр» из числа лиц с ограниченными возможностями здоровья, </w:t>
      </w:r>
      <w:r>
        <w:rPr>
          <w:sz w:val="28"/>
          <w:szCs w:val="28"/>
        </w:rPr>
        <w:t xml:space="preserve">Программа рекомендована Министерством образования Российской Федерации </w:t>
      </w:r>
      <w:r w:rsidRPr="008B2F79">
        <w:rPr>
          <w:sz w:val="28"/>
          <w:szCs w:val="28"/>
        </w:rPr>
        <w:t>для профессионально</w:t>
      </w:r>
      <w:r>
        <w:rPr>
          <w:sz w:val="28"/>
          <w:szCs w:val="28"/>
        </w:rPr>
        <w:t xml:space="preserve">й подготовки рабочих. </w:t>
      </w: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D4E90" w:rsidRPr="008B2F79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DD4E90" w:rsidRPr="008B2F79" w:rsidRDefault="00DD4E90" w:rsidP="00DD4E90">
      <w:pPr>
        <w:spacing w:line="360" w:lineRule="auto"/>
        <w:rPr>
          <w:sz w:val="28"/>
          <w:szCs w:val="28"/>
        </w:rPr>
      </w:pPr>
    </w:p>
    <w:p w:rsidR="00DD4E90" w:rsidRDefault="00DD4E90" w:rsidP="00DD4E90">
      <w:pPr>
        <w:widowControl w:val="0"/>
        <w:tabs>
          <w:tab w:val="left" w:pos="0"/>
        </w:tabs>
      </w:pPr>
    </w:p>
    <w:p w:rsidR="00DD4E90" w:rsidRDefault="00DD4E90" w:rsidP="00DD4E90">
      <w:pPr>
        <w:pStyle w:val="1"/>
        <w:tabs>
          <w:tab w:val="clear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i/>
        </w:rPr>
      </w:pPr>
    </w:p>
    <w:p w:rsidR="00DD4E90" w:rsidRDefault="00DD4E90" w:rsidP="00DD4E90"/>
    <w:p w:rsidR="00DD4E90" w:rsidRDefault="00DD4E90" w:rsidP="00DD4E90"/>
    <w:p w:rsidR="00DD4E90" w:rsidRPr="008B2F79" w:rsidRDefault="00DD4E90" w:rsidP="00DD4E90">
      <w:pPr>
        <w:spacing w:line="360" w:lineRule="auto"/>
        <w:rPr>
          <w:sz w:val="28"/>
          <w:szCs w:val="28"/>
        </w:rPr>
      </w:pPr>
    </w:p>
    <w:p w:rsidR="00DD4E90" w:rsidRDefault="00DD4E90" w:rsidP="00DD4E90"/>
    <w:p w:rsidR="00DD4E90" w:rsidRDefault="00DD4E90" w:rsidP="00DD4E90"/>
    <w:p w:rsidR="00DD4E90" w:rsidRDefault="00DD4E90" w:rsidP="00DD4E90"/>
    <w:p w:rsidR="00DD4E90" w:rsidRDefault="00DD4E90" w:rsidP="00DD4E90"/>
    <w:p w:rsidR="00DD4E90" w:rsidRPr="00951376" w:rsidRDefault="00DD4E90" w:rsidP="00DD4E90"/>
    <w:p w:rsidR="00DD4E90" w:rsidRDefault="00DD4E90" w:rsidP="00DD4E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r>
        <w:lastRenderedPageBreak/>
        <w:t>СОДЕРЖАНИЕ</w:t>
      </w: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ayout w:type="fixed"/>
        <w:tblLook w:val="0000"/>
      </w:tblPr>
      <w:tblGrid>
        <w:gridCol w:w="7668"/>
        <w:gridCol w:w="1903"/>
      </w:tblGrid>
      <w:tr w:rsidR="00DD4E90" w:rsidRPr="001719AE" w:rsidTr="00DF48AA">
        <w:tc>
          <w:tcPr>
            <w:tcW w:w="7668" w:type="dxa"/>
          </w:tcPr>
          <w:p w:rsidR="00DD4E90" w:rsidRPr="001719AE" w:rsidRDefault="00DD4E90" w:rsidP="00DF48AA">
            <w:pPr>
              <w:pStyle w:val="1"/>
              <w:snapToGrid w:val="0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DD4E90" w:rsidRPr="001719AE" w:rsidRDefault="00DD4E90" w:rsidP="00DF48AA">
            <w:pPr>
              <w:snapToGrid w:val="0"/>
              <w:jc w:val="center"/>
            </w:pPr>
            <w:r w:rsidRPr="001719AE">
              <w:t>стр.</w:t>
            </w:r>
          </w:p>
        </w:tc>
      </w:tr>
      <w:tr w:rsidR="00DD4E90" w:rsidRPr="001719AE" w:rsidTr="00DF48AA">
        <w:tc>
          <w:tcPr>
            <w:tcW w:w="7668" w:type="dxa"/>
          </w:tcPr>
          <w:p w:rsidR="00DD4E90" w:rsidRPr="001719AE" w:rsidRDefault="00DD4E90" w:rsidP="00DF48AA">
            <w:pPr>
              <w:pStyle w:val="1"/>
              <w:snapToGrid w:val="0"/>
              <w:ind w:left="284" w:firstLine="0"/>
              <w:jc w:val="both"/>
              <w:rPr>
                <w:caps/>
              </w:rPr>
            </w:pPr>
            <w:r w:rsidRPr="001719AE">
              <w:rPr>
                <w:caps/>
              </w:rPr>
              <w:t>1. ПАСПОРТ рабочей ПРОГРАММЫ УЧЕБНОЙ ДИСЦИПЛИНЫ</w:t>
            </w:r>
          </w:p>
          <w:p w:rsidR="00DD4E90" w:rsidRPr="001719AE" w:rsidRDefault="00DD4E90" w:rsidP="00DF48AA"/>
        </w:tc>
        <w:tc>
          <w:tcPr>
            <w:tcW w:w="1903" w:type="dxa"/>
            <w:shd w:val="clear" w:color="auto" w:fill="auto"/>
          </w:tcPr>
          <w:p w:rsidR="00DD4E90" w:rsidRPr="001719AE" w:rsidRDefault="00DD4E90" w:rsidP="00DF48AA">
            <w:pPr>
              <w:snapToGrid w:val="0"/>
              <w:jc w:val="center"/>
            </w:pPr>
            <w:r w:rsidRPr="001719AE">
              <w:rPr>
                <w:lang w:val="en-US"/>
              </w:rPr>
              <w:t>4</w:t>
            </w:r>
          </w:p>
        </w:tc>
      </w:tr>
      <w:tr w:rsidR="00DD4E90" w:rsidRPr="001719AE" w:rsidTr="00DF48AA">
        <w:tc>
          <w:tcPr>
            <w:tcW w:w="7668" w:type="dxa"/>
          </w:tcPr>
          <w:p w:rsidR="00DD4E90" w:rsidRPr="001719AE" w:rsidRDefault="00DD4E90" w:rsidP="00DF48AA">
            <w:pPr>
              <w:pStyle w:val="1"/>
              <w:snapToGrid w:val="0"/>
              <w:ind w:left="284" w:firstLine="0"/>
              <w:jc w:val="both"/>
              <w:rPr>
                <w:caps/>
              </w:rPr>
            </w:pPr>
            <w:r w:rsidRPr="001719AE">
              <w:rPr>
                <w:caps/>
              </w:rPr>
              <w:t>2. СТРУКТУРА и содержание УЧЕБНОЙ ДИСЦИПЛИНЫ</w:t>
            </w:r>
          </w:p>
          <w:p w:rsidR="00DD4E90" w:rsidRPr="001719AE" w:rsidRDefault="00DD4E90" w:rsidP="00DF48AA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DD4E90" w:rsidRPr="001719AE" w:rsidRDefault="00DD4E90" w:rsidP="00DF48AA">
            <w:pPr>
              <w:snapToGrid w:val="0"/>
              <w:jc w:val="center"/>
            </w:pPr>
            <w:r w:rsidRPr="001719AE">
              <w:t>7</w:t>
            </w:r>
          </w:p>
        </w:tc>
      </w:tr>
      <w:tr w:rsidR="00DD4E90" w:rsidRPr="001719AE" w:rsidTr="00DF48AA">
        <w:trPr>
          <w:trHeight w:val="670"/>
        </w:trPr>
        <w:tc>
          <w:tcPr>
            <w:tcW w:w="7668" w:type="dxa"/>
          </w:tcPr>
          <w:p w:rsidR="00DD4E90" w:rsidRPr="001719AE" w:rsidRDefault="00DD4E90" w:rsidP="00DF48AA">
            <w:pPr>
              <w:pStyle w:val="1"/>
              <w:snapToGrid w:val="0"/>
              <w:ind w:left="284" w:firstLine="0"/>
              <w:jc w:val="both"/>
              <w:rPr>
                <w:caps/>
              </w:rPr>
            </w:pPr>
            <w:r w:rsidRPr="001719AE">
              <w:rPr>
                <w:caps/>
              </w:rPr>
              <w:t>3. условия реализации программы учебной дисциплины</w:t>
            </w:r>
          </w:p>
          <w:p w:rsidR="00DD4E90" w:rsidRPr="001719AE" w:rsidRDefault="00DD4E90" w:rsidP="00DF48AA">
            <w:pPr>
              <w:pStyle w:val="1"/>
              <w:ind w:left="568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DD4E90" w:rsidRPr="001719AE" w:rsidRDefault="0006302F" w:rsidP="00DF48AA">
            <w:pPr>
              <w:snapToGrid w:val="0"/>
              <w:jc w:val="center"/>
            </w:pPr>
            <w:r>
              <w:t>26</w:t>
            </w:r>
          </w:p>
        </w:tc>
      </w:tr>
      <w:tr w:rsidR="00DD4E90" w:rsidRPr="001719AE" w:rsidTr="00DF48AA">
        <w:tc>
          <w:tcPr>
            <w:tcW w:w="7668" w:type="dxa"/>
          </w:tcPr>
          <w:p w:rsidR="00DD4E90" w:rsidRPr="001719AE" w:rsidRDefault="00DD4E90" w:rsidP="00DF48AA">
            <w:pPr>
              <w:pStyle w:val="1"/>
              <w:snapToGrid w:val="0"/>
              <w:ind w:left="284" w:firstLine="0"/>
              <w:jc w:val="both"/>
              <w:rPr>
                <w:caps/>
              </w:rPr>
            </w:pPr>
            <w:r w:rsidRPr="001719AE">
              <w:rPr>
                <w:caps/>
              </w:rPr>
              <w:t>4. Контроль и оценка результатов Освоения учебной дисциплины</w:t>
            </w:r>
          </w:p>
          <w:p w:rsidR="00DD4E90" w:rsidRPr="001719AE" w:rsidRDefault="00DD4E90" w:rsidP="00DF48AA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DD4E90" w:rsidRPr="001719AE" w:rsidRDefault="0006302F" w:rsidP="00DF48AA">
            <w:pPr>
              <w:snapToGrid w:val="0"/>
              <w:jc w:val="center"/>
              <w:rPr>
                <w:highlight w:val="yellow"/>
              </w:rPr>
            </w:pPr>
            <w:r>
              <w:t>28</w:t>
            </w:r>
          </w:p>
        </w:tc>
      </w:tr>
    </w:tbl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DD4E90" w:rsidRDefault="00DD4E90" w:rsidP="00DD4E90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ТЕХНОЛОГИЯ МАЛЯРНЫХ РАБОТ</w:t>
      </w: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 Область применения программы</w:t>
      </w:r>
    </w:p>
    <w:p w:rsidR="00DD4E90" w:rsidRPr="004F2BAA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4F2BAA">
        <w:rPr>
          <w:sz w:val="28"/>
          <w:szCs w:val="28"/>
        </w:rPr>
        <w:t>Рабочая программа учебной дисциплины является частью основной профессиональной образов</w:t>
      </w:r>
      <w:r>
        <w:rPr>
          <w:sz w:val="28"/>
          <w:szCs w:val="28"/>
        </w:rPr>
        <w:t>ательной программы по профессии «Маляр»</w:t>
      </w:r>
      <w:r w:rsidRPr="004F2BAA">
        <w:rPr>
          <w:sz w:val="28"/>
          <w:szCs w:val="28"/>
        </w:rPr>
        <w:t>.</w:t>
      </w: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</w:pPr>
      <w:r w:rsidRPr="004F2BAA">
        <w:rPr>
          <w:sz w:val="28"/>
          <w:szCs w:val="28"/>
        </w:rPr>
        <w:t>Программа учебной дисциплины может быть использована в дополнительном профессиональном образовании и профессиональной подготовки по профессиям:</w:t>
      </w:r>
      <w:r>
        <w:rPr>
          <w:sz w:val="28"/>
          <w:szCs w:val="28"/>
        </w:rPr>
        <w:t xml:space="preserve">, </w:t>
      </w:r>
      <w:r w:rsidRPr="004F2BAA">
        <w:rPr>
          <w:sz w:val="28"/>
          <w:szCs w:val="28"/>
        </w:rPr>
        <w:t>13450 «Маляр</w:t>
      </w:r>
      <w:r>
        <w:rPr>
          <w:sz w:val="28"/>
          <w:szCs w:val="28"/>
        </w:rPr>
        <w:t>».</w:t>
      </w:r>
    </w:p>
    <w:p w:rsidR="00DD4E90" w:rsidRPr="004F2BAA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4F2BAA">
        <w:rPr>
          <w:sz w:val="28"/>
          <w:szCs w:val="28"/>
        </w:rPr>
        <w:t xml:space="preserve">дисциплина входит в </w:t>
      </w:r>
      <w:proofErr w:type="spellStart"/>
      <w:r w:rsidRPr="004F2BAA">
        <w:rPr>
          <w:sz w:val="28"/>
          <w:szCs w:val="28"/>
        </w:rPr>
        <w:t>общепрофессиональный</w:t>
      </w:r>
      <w:proofErr w:type="spellEnd"/>
      <w:r w:rsidRPr="004F2BAA">
        <w:rPr>
          <w:sz w:val="28"/>
          <w:szCs w:val="28"/>
        </w:rPr>
        <w:t xml:space="preserve"> цикл.</w:t>
      </w: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 уметь: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4C25C2">
        <w:rPr>
          <w:sz w:val="28"/>
          <w:szCs w:val="28"/>
        </w:rPr>
        <w:t xml:space="preserve">Маляр 2-го разряда </w:t>
      </w:r>
      <w:r w:rsidRPr="004C25C2">
        <w:rPr>
          <w:b/>
          <w:sz w:val="28"/>
          <w:szCs w:val="28"/>
          <w:u w:val="single"/>
        </w:rPr>
        <w:t>должен знать: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 xml:space="preserve"> 1) устройство краскотерочных машин;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>2) назначение и условия применения механизмов, приспособлений и инструментов, применяемых при малярных работах;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>3) способы смешивания красок по заданной рецептуре для получения необходимого колера и определения качества применяемых красок и лаков;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>4) правила хранения растворителей и красок;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>5) особенности очистки поверхностей из железобетона и стеклопластика;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>6) правила подготовки поверхностей под окраску;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>7) требования, предъявляемые к качеству очищаемой поверхности.</w:t>
      </w:r>
    </w:p>
    <w:p w:rsidR="00DD4E90" w:rsidRPr="004C25C2" w:rsidRDefault="00DD4E90" w:rsidP="00DD4E90">
      <w:pPr>
        <w:spacing w:line="360" w:lineRule="auto"/>
        <w:ind w:firstLine="567"/>
        <w:rPr>
          <w:sz w:val="28"/>
          <w:szCs w:val="28"/>
        </w:rPr>
      </w:pPr>
      <w:r w:rsidRPr="004C25C2">
        <w:rPr>
          <w:sz w:val="28"/>
          <w:szCs w:val="28"/>
        </w:rPr>
        <w:t xml:space="preserve"> 8) правила безопасности труда, пожарной безопасности, </w:t>
      </w:r>
      <w:proofErr w:type="spellStart"/>
      <w:r w:rsidRPr="004C25C2">
        <w:rPr>
          <w:sz w:val="28"/>
          <w:szCs w:val="28"/>
        </w:rPr>
        <w:t>электробезапосности</w:t>
      </w:r>
      <w:proofErr w:type="spellEnd"/>
      <w:r w:rsidRPr="004C25C2">
        <w:rPr>
          <w:sz w:val="28"/>
          <w:szCs w:val="28"/>
        </w:rPr>
        <w:t>.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4C25C2">
        <w:rPr>
          <w:sz w:val="28"/>
          <w:szCs w:val="28"/>
        </w:rPr>
        <w:t xml:space="preserve">Маляр 2-го разряда </w:t>
      </w:r>
      <w:r w:rsidRPr="004C25C2">
        <w:rPr>
          <w:b/>
          <w:sz w:val="28"/>
          <w:szCs w:val="28"/>
          <w:u w:val="single"/>
        </w:rPr>
        <w:t>должен уметь</w:t>
      </w:r>
      <w:r w:rsidRPr="004C25C2">
        <w:rPr>
          <w:b/>
          <w:sz w:val="28"/>
          <w:szCs w:val="28"/>
        </w:rPr>
        <w:t>: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>1) окрашивать поверхности, не требующие высококачественной отделки, после нанесения шпаклевок, грунтовочных слоёв;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lastRenderedPageBreak/>
        <w:t>2) подготавливать изделия под лакирование по лаковой шпаклевке и для разделки под рисунок различных пород дерева, камня и мрамора;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>3) выравнивать поверхности шпаклевкой с заделыванием дефектов;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>4) наносить цифры, буквы и рисунки по трафаретам в один тон;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>5) очищать, сглаживать, подмазывать скребками, шпателями и др. ручными инструментами, ветошью, пылесосом, воздушной струей от компрессора;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>6) обезжиривать поверхности;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>7) покрывать олифой и грунтовать;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>8) соблюдать правила безопасности труда, пожарной безопасности, электробезопасности.</w:t>
      </w:r>
    </w:p>
    <w:p w:rsidR="00DD4E90" w:rsidRPr="004C25C2" w:rsidRDefault="00DD4E90" w:rsidP="00DD4E90">
      <w:pPr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 xml:space="preserve">Квалификция-3-й разряд </w:t>
      </w:r>
    </w:p>
    <w:p w:rsidR="00DD4E90" w:rsidRPr="004C25C2" w:rsidRDefault="00DD4E90" w:rsidP="00DD4E90">
      <w:pPr>
        <w:ind w:firstLine="567"/>
        <w:jc w:val="both"/>
        <w:rPr>
          <w:sz w:val="28"/>
          <w:szCs w:val="28"/>
        </w:rPr>
      </w:pP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  <w:u w:val="single"/>
        </w:rPr>
      </w:pPr>
      <w:r w:rsidRPr="004C25C2">
        <w:rPr>
          <w:sz w:val="28"/>
          <w:szCs w:val="28"/>
        </w:rPr>
        <w:t xml:space="preserve">Маляр 3-го разряда </w:t>
      </w:r>
      <w:r w:rsidRPr="004C25C2">
        <w:rPr>
          <w:b/>
          <w:sz w:val="28"/>
          <w:szCs w:val="28"/>
          <w:u w:val="single"/>
        </w:rPr>
        <w:t>должен знать:</w:t>
      </w:r>
    </w:p>
    <w:p w:rsidR="00DD4E90" w:rsidRPr="004C25C2" w:rsidRDefault="00DD4E90" w:rsidP="00DD4E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C25C2">
        <w:rPr>
          <w:sz w:val="28"/>
          <w:szCs w:val="28"/>
        </w:rPr>
        <w:t xml:space="preserve">1) принцип действия и способы </w:t>
      </w:r>
      <w:proofErr w:type="spellStart"/>
      <w:r w:rsidRPr="004C25C2">
        <w:rPr>
          <w:sz w:val="28"/>
          <w:szCs w:val="28"/>
        </w:rPr>
        <w:t>подналадки</w:t>
      </w:r>
      <w:proofErr w:type="spellEnd"/>
      <w:r w:rsidRPr="004C25C2">
        <w:rPr>
          <w:sz w:val="28"/>
          <w:szCs w:val="28"/>
        </w:rPr>
        <w:t xml:space="preserve"> механизмов и приспособлений, применяемых при малярных работах;</w:t>
      </w:r>
    </w:p>
    <w:p w:rsidR="00DD4E90" w:rsidRPr="004C25C2" w:rsidRDefault="00DD4E90" w:rsidP="00DD4E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C25C2">
        <w:rPr>
          <w:sz w:val="28"/>
          <w:szCs w:val="28"/>
        </w:rPr>
        <w:t>2) способы окраски и лакировки изделий из различных материалов и процесс подготовки  изделий под отделку;</w:t>
      </w:r>
    </w:p>
    <w:p w:rsidR="00DD4E90" w:rsidRPr="004C25C2" w:rsidRDefault="00DD4E90" w:rsidP="00DD4E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C25C2">
        <w:rPr>
          <w:sz w:val="28"/>
          <w:szCs w:val="28"/>
        </w:rPr>
        <w:t>3) процесс разделки  поверхностей под простой рисунок различных пород дерева, мрамора и камня;</w:t>
      </w:r>
    </w:p>
    <w:p w:rsidR="00DD4E90" w:rsidRPr="004C25C2" w:rsidRDefault="00DD4E90" w:rsidP="00DD4E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C25C2">
        <w:rPr>
          <w:sz w:val="28"/>
          <w:szCs w:val="28"/>
        </w:rPr>
        <w:t>4) свойства декоративных и изоляционных лаков и эмали;</w:t>
      </w:r>
    </w:p>
    <w:p w:rsidR="00DD4E90" w:rsidRPr="004C25C2" w:rsidRDefault="00DD4E90" w:rsidP="00DD4E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C25C2">
        <w:rPr>
          <w:sz w:val="28"/>
          <w:szCs w:val="28"/>
        </w:rPr>
        <w:t>5) способы составления красок различных цветов и тонов;</w:t>
      </w:r>
    </w:p>
    <w:p w:rsidR="00DD4E90" w:rsidRPr="004C25C2" w:rsidRDefault="00DD4E90" w:rsidP="00DD4E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C25C2">
        <w:rPr>
          <w:sz w:val="28"/>
          <w:szCs w:val="28"/>
        </w:rPr>
        <w:t>6) химический состав красок  и правила подбора колеров;</w:t>
      </w:r>
    </w:p>
    <w:p w:rsidR="00DD4E90" w:rsidRPr="004C25C2" w:rsidRDefault="00DD4E90" w:rsidP="00DD4E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C25C2">
        <w:rPr>
          <w:sz w:val="28"/>
          <w:szCs w:val="28"/>
        </w:rPr>
        <w:t>7) основные свойства основных материалов и составов, применяемых при производстве малярных и обойных работ;</w:t>
      </w:r>
    </w:p>
    <w:p w:rsidR="00DD4E90" w:rsidRPr="004C25C2" w:rsidRDefault="00DD4E90" w:rsidP="00DD4E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C25C2">
        <w:rPr>
          <w:sz w:val="28"/>
          <w:szCs w:val="28"/>
        </w:rPr>
        <w:t>8) способы подготовки  поверхностей под окрашивание и оклеивание;</w:t>
      </w:r>
    </w:p>
    <w:p w:rsidR="00DD4E90" w:rsidRPr="004C25C2" w:rsidRDefault="00DD4E90" w:rsidP="00DD4E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C25C2">
        <w:rPr>
          <w:sz w:val="28"/>
          <w:szCs w:val="28"/>
        </w:rPr>
        <w:t>9) способы варки клея;</w:t>
      </w:r>
    </w:p>
    <w:p w:rsidR="00DD4E90" w:rsidRPr="004C25C2" w:rsidRDefault="00DD4E90" w:rsidP="00DD4E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C25C2">
        <w:rPr>
          <w:sz w:val="28"/>
          <w:szCs w:val="28"/>
        </w:rPr>
        <w:t>10) способы раскроя обоев;</w:t>
      </w:r>
    </w:p>
    <w:p w:rsidR="00DD4E90" w:rsidRPr="004C25C2" w:rsidRDefault="00DD4E90" w:rsidP="00DD4E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C25C2">
        <w:rPr>
          <w:sz w:val="28"/>
          <w:szCs w:val="28"/>
        </w:rPr>
        <w:t>11) правила безопасности труда, производственной санитарии и пожарной безопасности;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b/>
          <w:sz w:val="28"/>
          <w:szCs w:val="28"/>
          <w:u w:val="single"/>
        </w:rPr>
      </w:pPr>
      <w:r w:rsidRPr="004C25C2">
        <w:rPr>
          <w:sz w:val="28"/>
          <w:szCs w:val="28"/>
        </w:rPr>
        <w:t xml:space="preserve">Маляр 3-го разряда </w:t>
      </w:r>
      <w:r w:rsidRPr="004C25C2">
        <w:rPr>
          <w:sz w:val="28"/>
          <w:szCs w:val="28"/>
          <w:u w:val="single"/>
        </w:rPr>
        <w:t xml:space="preserve"> </w:t>
      </w:r>
      <w:r w:rsidRPr="004C25C2">
        <w:rPr>
          <w:b/>
          <w:sz w:val="28"/>
          <w:szCs w:val="28"/>
          <w:u w:val="single"/>
        </w:rPr>
        <w:t>должен уметь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4C25C2">
        <w:rPr>
          <w:sz w:val="28"/>
          <w:szCs w:val="28"/>
        </w:rPr>
        <w:t>1) окрашивать поверхности, требующие высококачественную отделку, после нанесения шпаклевок и грунтовочных слоев красками и лаками в несколько тонов, шлифовать их ручным инструментом;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>2) разделывать поверхности под простой рисунок различных пород дерева, мрамора и камня;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>3) наносить рисунки и надписи по трафаретам в два – три тона; цифры и буквы без трафаретов;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>4) отделывать поверхности набрызгиванием;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>5) регулировать подачу воздуха и краски в распылителе;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C25C2">
        <w:rPr>
          <w:sz w:val="28"/>
          <w:szCs w:val="28"/>
        </w:rPr>
        <w:t xml:space="preserve">7) изготовлять несложные трафареты; 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 xml:space="preserve">8) составлять смеси из масляных красок и лаков, нитрокрасок, нитролаков и синтетических эмалей; 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 xml:space="preserve">9) подбирать колер по заданным образцам; 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 xml:space="preserve">10) </w:t>
      </w:r>
      <w:proofErr w:type="spellStart"/>
      <w:r w:rsidRPr="004C25C2">
        <w:rPr>
          <w:sz w:val="28"/>
          <w:szCs w:val="28"/>
        </w:rPr>
        <w:t>подналаживать</w:t>
      </w:r>
      <w:proofErr w:type="spellEnd"/>
      <w:r w:rsidRPr="004C25C2">
        <w:rPr>
          <w:sz w:val="28"/>
          <w:szCs w:val="28"/>
        </w:rPr>
        <w:t xml:space="preserve"> механизмы и приспособления, применяемые в производстве малярных работ;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 xml:space="preserve">11) обрезать кромки обоев вручную; 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>12) наносить клеевой состав на поверхность;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>13) оклеивать стены бумагой;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>14) варить клей;</w:t>
      </w:r>
    </w:p>
    <w:p w:rsidR="00DD4E90" w:rsidRPr="00DD4E90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>15) соблюдать правила безопасности труда, пожарной безопасности, электробезопасности.</w:t>
      </w: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1.4. Рекомендуемое количество часов на освоение программы дисциплины:</w:t>
      </w:r>
      <w:r>
        <w:rPr>
          <w:sz w:val="28"/>
          <w:szCs w:val="28"/>
        </w:rPr>
        <w:t xml:space="preserve"> </w:t>
      </w:r>
      <w:r w:rsidRPr="00FA5DB7">
        <w:rPr>
          <w:sz w:val="28"/>
          <w:szCs w:val="28"/>
        </w:rPr>
        <w:t>максимальная у</w:t>
      </w:r>
      <w:r w:rsidR="0006302F">
        <w:rPr>
          <w:sz w:val="28"/>
          <w:szCs w:val="28"/>
        </w:rPr>
        <w:t>чебная нагрузка обучающегося 328</w:t>
      </w:r>
      <w:r w:rsidRPr="00FA5DB7">
        <w:rPr>
          <w:sz w:val="28"/>
          <w:szCs w:val="28"/>
        </w:rPr>
        <w:t xml:space="preserve"> часов: </w:t>
      </w: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FA5DB7">
        <w:rPr>
          <w:sz w:val="28"/>
          <w:szCs w:val="28"/>
        </w:rPr>
        <w:t xml:space="preserve">обязательной аудиторной учебной нагрузки обучающегося  - </w:t>
      </w:r>
      <w:r w:rsidR="0006302F">
        <w:rPr>
          <w:sz w:val="28"/>
          <w:szCs w:val="28"/>
        </w:rPr>
        <w:t>328</w:t>
      </w:r>
      <w:r w:rsidRPr="00FA5DB7">
        <w:rPr>
          <w:sz w:val="28"/>
          <w:szCs w:val="28"/>
        </w:rPr>
        <w:t xml:space="preserve"> часов, </w:t>
      </w: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6302F" w:rsidRDefault="0006302F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6302F" w:rsidRDefault="0006302F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6302F" w:rsidRDefault="0006302F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6302F" w:rsidRDefault="0006302F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DD4E90" w:rsidRDefault="00DD4E90" w:rsidP="00DD4E90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СТРУКТУРА И СОДЕРЖАНИЕ УЧЕБНОЙ ДИСЦИПЛИНЫ</w:t>
      </w: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/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 Объем учебной дисциплины и виды учебной работы</w:t>
      </w: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849" w:type="dxa"/>
        <w:tblInd w:w="-72" w:type="dxa"/>
        <w:tblLayout w:type="fixed"/>
        <w:tblLook w:val="0000"/>
      </w:tblPr>
      <w:tblGrid>
        <w:gridCol w:w="7904"/>
        <w:gridCol w:w="1945"/>
      </w:tblGrid>
      <w:tr w:rsidR="00DD4E90" w:rsidRPr="00FA5DB7" w:rsidTr="0006302F">
        <w:trPr>
          <w:trHeight w:val="46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E90" w:rsidRPr="00FA5DB7" w:rsidRDefault="00DD4E90" w:rsidP="00DF48A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A5DB7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90" w:rsidRPr="00FA5DB7" w:rsidRDefault="00DD4E90" w:rsidP="00DF48AA">
            <w:pPr>
              <w:snapToGrid w:val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FA5DB7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DD4E90" w:rsidRPr="00FA5DB7" w:rsidTr="0006302F">
        <w:trPr>
          <w:trHeight w:val="285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E90" w:rsidRPr="00FA5DB7" w:rsidRDefault="00DD4E90" w:rsidP="00DF48AA">
            <w:pPr>
              <w:snapToGrid w:val="0"/>
              <w:rPr>
                <w:b/>
                <w:sz w:val="28"/>
                <w:szCs w:val="28"/>
              </w:rPr>
            </w:pPr>
            <w:r w:rsidRPr="00FA5DB7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90" w:rsidRPr="00374BC9" w:rsidRDefault="0006302F" w:rsidP="00DF48AA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328</w:t>
            </w:r>
          </w:p>
        </w:tc>
      </w:tr>
      <w:tr w:rsidR="00DD4E90" w:rsidRPr="00FA5DB7" w:rsidTr="0006302F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E90" w:rsidRPr="00FA5DB7" w:rsidRDefault="00DD4E90" w:rsidP="00DF48AA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FA5DB7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90" w:rsidRPr="00374BC9" w:rsidRDefault="0006302F" w:rsidP="00DF48AA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328</w:t>
            </w:r>
          </w:p>
        </w:tc>
      </w:tr>
      <w:tr w:rsidR="00DD4E90" w:rsidRPr="00FA5DB7" w:rsidTr="0006302F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E90" w:rsidRPr="00FA5DB7" w:rsidRDefault="00DD4E90" w:rsidP="00DF48AA">
            <w:pPr>
              <w:snapToGrid w:val="0"/>
              <w:jc w:val="both"/>
              <w:rPr>
                <w:sz w:val="28"/>
                <w:szCs w:val="28"/>
              </w:rPr>
            </w:pPr>
            <w:r w:rsidRPr="00FA5DB7">
              <w:rPr>
                <w:sz w:val="28"/>
                <w:szCs w:val="28"/>
              </w:rPr>
              <w:t>в том числе: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90" w:rsidRPr="00FA5DB7" w:rsidRDefault="00DD4E90" w:rsidP="00DF48AA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DD4E90" w:rsidRPr="00FA5DB7" w:rsidTr="0006302F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E90" w:rsidRPr="00FA5DB7" w:rsidRDefault="00DD4E90" w:rsidP="00DF48AA">
            <w:pPr>
              <w:snapToGrid w:val="0"/>
              <w:jc w:val="both"/>
              <w:rPr>
                <w:sz w:val="28"/>
                <w:szCs w:val="28"/>
              </w:rPr>
            </w:pPr>
            <w:r w:rsidRPr="00FA5DB7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90" w:rsidRPr="00FA5DB7" w:rsidRDefault="0006302F" w:rsidP="0006302F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85</w:t>
            </w:r>
          </w:p>
        </w:tc>
      </w:tr>
      <w:tr w:rsidR="00DD4E90" w:rsidRPr="00FA5DB7" w:rsidTr="0006302F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E90" w:rsidRPr="00FA5DB7" w:rsidRDefault="00DD4E90" w:rsidP="00DF48AA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FA5DB7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90" w:rsidRPr="00FA5DB7" w:rsidRDefault="00DD4E90" w:rsidP="00DF48AA">
            <w:pPr>
              <w:snapToGrid w:val="0"/>
              <w:jc w:val="center"/>
              <w:rPr>
                <w:i/>
                <w:iCs/>
                <w:sz w:val="28"/>
                <w:szCs w:val="28"/>
                <w:highlight w:val="yellow"/>
              </w:rPr>
            </w:pPr>
            <w:r w:rsidRPr="00FA5DB7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DD4E90" w:rsidRPr="00FA5DB7" w:rsidTr="0006302F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E90" w:rsidRPr="00FA5DB7" w:rsidRDefault="00DD4E90" w:rsidP="00DF48AA">
            <w:pPr>
              <w:snapToGrid w:val="0"/>
              <w:rPr>
                <w:sz w:val="28"/>
                <w:szCs w:val="28"/>
              </w:rPr>
            </w:pPr>
            <w:r w:rsidRPr="00FA5DB7">
              <w:rPr>
                <w:sz w:val="28"/>
                <w:szCs w:val="28"/>
              </w:rPr>
              <w:t>самостоятельная работа над курсовой работой (проектом)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90" w:rsidRPr="00FA5DB7" w:rsidRDefault="00DD4E90" w:rsidP="00DF48AA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FA5DB7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DD4E90" w:rsidTr="0006302F">
        <w:tc>
          <w:tcPr>
            <w:tcW w:w="9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90" w:rsidRPr="00374BC9" w:rsidRDefault="0006302F" w:rsidP="0006302F">
            <w:pPr>
              <w:snapToGrid w:val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Итоговая аттестация - зачет</w:t>
            </w:r>
          </w:p>
        </w:tc>
      </w:tr>
    </w:tbl>
    <w:p w:rsidR="00DD4E90" w:rsidRDefault="00DD4E90" w:rsidP="00DD4E90">
      <w:pPr>
        <w:sectPr w:rsidR="00DD4E90" w:rsidSect="00DD4E90">
          <w:footerReference w:type="even" r:id="rId9"/>
          <w:footerReference w:type="default" r:id="rId10"/>
          <w:pgSz w:w="11906" w:h="16838"/>
          <w:pgMar w:top="1134" w:right="850" w:bottom="1134" w:left="1701" w:header="720" w:footer="709" w:gutter="0"/>
          <w:cols w:space="720"/>
          <w:titlePg/>
          <w:docGrid w:linePitch="326"/>
        </w:sectPr>
      </w:pPr>
    </w:p>
    <w:p w:rsidR="00DD4E90" w:rsidRDefault="00DD4E90" w:rsidP="00DD4E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firstLine="0"/>
        <w:rPr>
          <w:b/>
          <w:sz w:val="28"/>
          <w:szCs w:val="28"/>
        </w:rPr>
      </w:pPr>
    </w:p>
    <w:p w:rsidR="00DD4E90" w:rsidRDefault="00DD4E90" w:rsidP="00DD4E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firstLine="0"/>
        <w:jc w:val="center"/>
        <w:rPr>
          <w:b/>
          <w:sz w:val="32"/>
          <w:szCs w:val="32"/>
          <w:u w:val="single"/>
        </w:rPr>
      </w:pPr>
      <w:r>
        <w:rPr>
          <w:b/>
          <w:sz w:val="28"/>
          <w:szCs w:val="28"/>
        </w:rPr>
        <w:t>2.2.</w:t>
      </w:r>
      <w:r>
        <w:rPr>
          <w:b/>
        </w:rPr>
        <w:t>Тематический план и содержание учебной дисциплины</w:t>
      </w:r>
    </w:p>
    <w:p w:rsidR="00DD4E90" w:rsidRDefault="00DD4E90" w:rsidP="00DD4E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firstLine="0"/>
        <w:jc w:val="center"/>
        <w:rPr>
          <w:b/>
        </w:rPr>
      </w:pPr>
      <w:r w:rsidRPr="0006302F">
        <w:rPr>
          <w:b/>
        </w:rPr>
        <w:t>Технология малярных работ</w:t>
      </w:r>
    </w:p>
    <w:p w:rsidR="0006302F" w:rsidRPr="0006302F" w:rsidRDefault="0006302F" w:rsidP="0006302F">
      <w:pPr>
        <w:rPr>
          <w:lang w:eastAsia="ar-SA"/>
        </w:rPr>
      </w:pPr>
    </w:p>
    <w:p w:rsidR="0006302F" w:rsidRDefault="00DD4E90" w:rsidP="00DD4E90">
      <w:pPr>
        <w:spacing w:line="360" w:lineRule="auto"/>
      </w:pPr>
      <w:r>
        <w:t xml:space="preserve"> </w:t>
      </w:r>
    </w:p>
    <w:tbl>
      <w:tblPr>
        <w:tblStyle w:val="af"/>
        <w:tblW w:w="0" w:type="auto"/>
        <w:tblLook w:val="04A0"/>
      </w:tblPr>
      <w:tblGrid>
        <w:gridCol w:w="3227"/>
        <w:gridCol w:w="7371"/>
        <w:gridCol w:w="2126"/>
        <w:gridCol w:w="2062"/>
      </w:tblGrid>
      <w:tr w:rsidR="0006302F" w:rsidTr="00CF0C89">
        <w:tc>
          <w:tcPr>
            <w:tcW w:w="3227" w:type="dxa"/>
          </w:tcPr>
          <w:p w:rsidR="0006302F" w:rsidRDefault="0006302F" w:rsidP="00CF0C89">
            <w:pPr>
              <w:spacing w:line="360" w:lineRule="auto"/>
              <w:jc w:val="center"/>
            </w:pPr>
            <w:r w:rsidRPr="007D4810">
              <w:rPr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7371" w:type="dxa"/>
          </w:tcPr>
          <w:p w:rsidR="0006302F" w:rsidRDefault="0006302F" w:rsidP="00CF0C89">
            <w:pPr>
              <w:spacing w:line="360" w:lineRule="auto"/>
              <w:jc w:val="center"/>
            </w:pPr>
            <w:r w:rsidRPr="007D4810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06302F" w:rsidRDefault="0006302F" w:rsidP="00CF0C89">
            <w:pPr>
              <w:spacing w:line="360" w:lineRule="auto"/>
              <w:jc w:val="center"/>
            </w:pPr>
            <w:r w:rsidRPr="007D4810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062" w:type="dxa"/>
          </w:tcPr>
          <w:p w:rsidR="0006302F" w:rsidRDefault="0006302F" w:rsidP="00CF0C89">
            <w:pPr>
              <w:spacing w:line="360" w:lineRule="auto"/>
              <w:jc w:val="center"/>
            </w:pPr>
            <w:r w:rsidRPr="007D4810">
              <w:rPr>
                <w:b/>
                <w:sz w:val="24"/>
                <w:szCs w:val="24"/>
              </w:rPr>
              <w:t>Уровень освоения</w:t>
            </w:r>
          </w:p>
        </w:tc>
      </w:tr>
      <w:tr w:rsidR="0006302F" w:rsidTr="00CF0C89">
        <w:tc>
          <w:tcPr>
            <w:tcW w:w="3227" w:type="dxa"/>
          </w:tcPr>
          <w:p w:rsidR="0006302F" w:rsidRPr="00EA5E98" w:rsidRDefault="0006302F" w:rsidP="00CF0C8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1. Введение в профессиональную деятельность</w:t>
            </w:r>
          </w:p>
        </w:tc>
        <w:tc>
          <w:tcPr>
            <w:tcW w:w="7371" w:type="dxa"/>
          </w:tcPr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EE527F">
              <w:rPr>
                <w:b/>
                <w:sz w:val="24"/>
                <w:szCs w:val="24"/>
              </w:rPr>
              <w:t>Урок 1 – 2.</w:t>
            </w:r>
            <w:r>
              <w:rPr>
                <w:sz w:val="24"/>
                <w:szCs w:val="24"/>
              </w:rPr>
              <w:t xml:space="preserve"> Перспектива развития строительства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EE527F">
              <w:rPr>
                <w:b/>
                <w:sz w:val="24"/>
                <w:szCs w:val="24"/>
              </w:rPr>
              <w:t>Урок 3 – 4.</w:t>
            </w:r>
            <w:r>
              <w:rPr>
                <w:sz w:val="24"/>
                <w:szCs w:val="24"/>
              </w:rPr>
              <w:t xml:space="preserve"> Квалификационные характеристики маляра</w:t>
            </w:r>
          </w:p>
          <w:p w:rsidR="0006302F" w:rsidRPr="00EA5E98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sz w:val="24"/>
                <w:szCs w:val="24"/>
              </w:rPr>
              <w:t>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</w:tc>
        <w:tc>
          <w:tcPr>
            <w:tcW w:w="2126" w:type="dxa"/>
          </w:tcPr>
          <w:p w:rsidR="0006302F" w:rsidRPr="00EA5E98" w:rsidRDefault="0006302F" w:rsidP="00CF0C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</w:t>
            </w:r>
          </w:p>
        </w:tc>
        <w:tc>
          <w:tcPr>
            <w:tcW w:w="2062" w:type="dxa"/>
          </w:tcPr>
          <w:p w:rsidR="0006302F" w:rsidRPr="00EA5E98" w:rsidRDefault="0006302F" w:rsidP="00CF0C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302F" w:rsidTr="00CF0C89">
        <w:tc>
          <w:tcPr>
            <w:tcW w:w="3227" w:type="dxa"/>
          </w:tcPr>
          <w:p w:rsidR="0006302F" w:rsidRPr="00EA5E98" w:rsidRDefault="0006302F" w:rsidP="00CF0C8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2. Общие сведения о малярных работах</w:t>
            </w:r>
          </w:p>
        </w:tc>
        <w:tc>
          <w:tcPr>
            <w:tcW w:w="7371" w:type="dxa"/>
          </w:tcPr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5 – 6</w:t>
            </w:r>
            <w:r w:rsidRPr="00EE527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 и назначение малярных покрытий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273C15">
              <w:rPr>
                <w:b/>
                <w:sz w:val="24"/>
                <w:szCs w:val="24"/>
              </w:rPr>
              <w:t>Урок 7 – 8.</w:t>
            </w:r>
            <w:r>
              <w:rPr>
                <w:sz w:val="24"/>
                <w:szCs w:val="24"/>
              </w:rPr>
              <w:t xml:space="preserve"> Лакокрасочное покрытие, его структура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273C15">
              <w:rPr>
                <w:b/>
                <w:sz w:val="24"/>
                <w:szCs w:val="24"/>
              </w:rPr>
              <w:t>Урок 9 – 10.</w:t>
            </w:r>
            <w:r>
              <w:rPr>
                <w:sz w:val="24"/>
                <w:szCs w:val="24"/>
              </w:rPr>
              <w:t xml:space="preserve"> Виды корпусных покрытий, их характеристика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273C15">
              <w:rPr>
                <w:b/>
                <w:sz w:val="24"/>
                <w:szCs w:val="24"/>
              </w:rPr>
              <w:t xml:space="preserve">Урок 11 – 12. </w:t>
            </w:r>
            <w:r>
              <w:rPr>
                <w:sz w:val="24"/>
                <w:szCs w:val="24"/>
              </w:rPr>
              <w:t xml:space="preserve">Виды </w:t>
            </w:r>
            <w:proofErr w:type="spellStart"/>
            <w:r>
              <w:rPr>
                <w:sz w:val="24"/>
                <w:szCs w:val="24"/>
              </w:rPr>
              <w:t>лессировочных</w:t>
            </w:r>
            <w:proofErr w:type="spellEnd"/>
            <w:r>
              <w:rPr>
                <w:sz w:val="24"/>
                <w:szCs w:val="24"/>
              </w:rPr>
              <w:t xml:space="preserve"> покрытий, их характеристика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273C15">
              <w:rPr>
                <w:b/>
                <w:sz w:val="24"/>
                <w:szCs w:val="24"/>
              </w:rPr>
              <w:t xml:space="preserve">Урок 13 – 14. </w:t>
            </w:r>
            <w:r>
              <w:rPr>
                <w:sz w:val="24"/>
                <w:szCs w:val="24"/>
              </w:rPr>
              <w:t>Окраска штукатурки, ее особенности.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5E4AED">
              <w:rPr>
                <w:b/>
                <w:sz w:val="24"/>
                <w:szCs w:val="24"/>
              </w:rPr>
              <w:t>Урок 15 – 16.</w:t>
            </w:r>
            <w:r>
              <w:rPr>
                <w:sz w:val="24"/>
                <w:szCs w:val="24"/>
              </w:rPr>
              <w:t xml:space="preserve"> Окраска бетона, ее особенности.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5E4AED">
              <w:rPr>
                <w:b/>
                <w:sz w:val="24"/>
                <w:szCs w:val="24"/>
              </w:rPr>
              <w:t>Урок 17. – 18.</w:t>
            </w:r>
            <w:r>
              <w:rPr>
                <w:sz w:val="24"/>
                <w:szCs w:val="24"/>
              </w:rPr>
              <w:t xml:space="preserve"> Окраска металла, ее особенности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5E4AED">
              <w:rPr>
                <w:b/>
                <w:sz w:val="24"/>
                <w:szCs w:val="24"/>
              </w:rPr>
              <w:t>Урок 19 – 20.</w:t>
            </w:r>
            <w:r>
              <w:rPr>
                <w:sz w:val="24"/>
                <w:szCs w:val="24"/>
              </w:rPr>
              <w:t xml:space="preserve"> Окраска древесины, ее особенности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5E4AED">
              <w:rPr>
                <w:b/>
                <w:sz w:val="24"/>
                <w:szCs w:val="24"/>
              </w:rPr>
              <w:t>Урок 21. Практическое занятие</w:t>
            </w:r>
            <w:r>
              <w:rPr>
                <w:sz w:val="24"/>
                <w:szCs w:val="24"/>
              </w:rPr>
              <w:t>: Заполнение таблицы: «Процесс образования красочных пленок»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22</w:t>
            </w:r>
            <w:r w:rsidRPr="005E4AED">
              <w:rPr>
                <w:b/>
                <w:sz w:val="24"/>
                <w:szCs w:val="24"/>
              </w:rPr>
              <w:t>. Практическое занятие</w:t>
            </w:r>
            <w:r>
              <w:rPr>
                <w:sz w:val="24"/>
                <w:szCs w:val="24"/>
              </w:rPr>
              <w:t>: Порядок оформления работы и отчета, их защита.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Урок 23</w:t>
            </w:r>
            <w:r w:rsidRPr="005E4AED">
              <w:rPr>
                <w:b/>
                <w:sz w:val="24"/>
                <w:szCs w:val="24"/>
              </w:rPr>
              <w:t>. Практическое занятие</w:t>
            </w:r>
            <w:r>
              <w:rPr>
                <w:sz w:val="24"/>
                <w:szCs w:val="24"/>
              </w:rPr>
              <w:t>: Заполнение таблицы: «Причины старения красочных пленок»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24</w:t>
            </w:r>
            <w:r w:rsidRPr="005E4AED">
              <w:rPr>
                <w:b/>
                <w:sz w:val="24"/>
                <w:szCs w:val="24"/>
              </w:rPr>
              <w:t>. Практическое занятие</w:t>
            </w:r>
            <w:r>
              <w:rPr>
                <w:sz w:val="24"/>
                <w:szCs w:val="24"/>
              </w:rPr>
              <w:t>: Порядок оформления работы и отчета, их защита.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25</w:t>
            </w:r>
            <w:r w:rsidRPr="005E4AED">
              <w:rPr>
                <w:b/>
                <w:sz w:val="24"/>
                <w:szCs w:val="24"/>
              </w:rPr>
              <w:t>. Практическое занятие</w:t>
            </w:r>
            <w:r>
              <w:rPr>
                <w:sz w:val="24"/>
                <w:szCs w:val="24"/>
              </w:rPr>
              <w:t>: Составление характеристики простой окраски, заполнение таблицы.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26</w:t>
            </w:r>
            <w:r w:rsidRPr="005E4AED">
              <w:rPr>
                <w:b/>
                <w:sz w:val="24"/>
                <w:szCs w:val="24"/>
              </w:rPr>
              <w:t>. Практическое занятие</w:t>
            </w:r>
            <w:r>
              <w:rPr>
                <w:sz w:val="24"/>
                <w:szCs w:val="24"/>
              </w:rPr>
              <w:t>: Порядок оформления работы и отчета, их защита.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27</w:t>
            </w:r>
            <w:r w:rsidRPr="005E4AED">
              <w:rPr>
                <w:b/>
                <w:sz w:val="24"/>
                <w:szCs w:val="24"/>
              </w:rPr>
              <w:t>. Практическое занятие</w:t>
            </w:r>
            <w:r>
              <w:rPr>
                <w:sz w:val="24"/>
                <w:szCs w:val="24"/>
              </w:rPr>
              <w:t>: Составление характеристики: «Улучшенная окраска, заполнение таблицы».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28</w:t>
            </w:r>
            <w:r w:rsidRPr="005E4AED">
              <w:rPr>
                <w:b/>
                <w:sz w:val="24"/>
                <w:szCs w:val="24"/>
              </w:rPr>
              <w:t>. Практическое занятие</w:t>
            </w:r>
            <w:r>
              <w:rPr>
                <w:sz w:val="24"/>
                <w:szCs w:val="24"/>
              </w:rPr>
              <w:t>: Порядок оформления работы и отчета, их защита.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29</w:t>
            </w:r>
            <w:r w:rsidRPr="005E4AED">
              <w:rPr>
                <w:b/>
                <w:sz w:val="24"/>
                <w:szCs w:val="24"/>
              </w:rPr>
              <w:t>. Практическое занятие</w:t>
            </w:r>
            <w:r>
              <w:rPr>
                <w:sz w:val="24"/>
                <w:szCs w:val="24"/>
              </w:rPr>
              <w:t>: Составление характеристики: «Высококачественная окраска, заполнение таблицы»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30</w:t>
            </w:r>
            <w:r w:rsidRPr="005E4AED">
              <w:rPr>
                <w:b/>
                <w:sz w:val="24"/>
                <w:szCs w:val="24"/>
              </w:rPr>
              <w:t>. Практическое занятие</w:t>
            </w:r>
            <w:r>
              <w:rPr>
                <w:sz w:val="24"/>
                <w:szCs w:val="24"/>
              </w:rPr>
              <w:t>: Порядок оформления работы и отчета, их защита.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31</w:t>
            </w:r>
            <w:r w:rsidRPr="005E4AED">
              <w:rPr>
                <w:b/>
                <w:sz w:val="24"/>
                <w:szCs w:val="24"/>
              </w:rPr>
              <w:t>. Практическое занятие</w:t>
            </w:r>
            <w:r>
              <w:rPr>
                <w:sz w:val="24"/>
                <w:szCs w:val="24"/>
              </w:rPr>
              <w:t>: Определение вида окраски по первичным признакам.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32</w:t>
            </w:r>
            <w:r w:rsidRPr="005E4AED">
              <w:rPr>
                <w:b/>
                <w:sz w:val="24"/>
                <w:szCs w:val="24"/>
              </w:rPr>
              <w:t>. Практическое занятие</w:t>
            </w:r>
            <w:r>
              <w:rPr>
                <w:sz w:val="24"/>
                <w:szCs w:val="24"/>
              </w:rPr>
              <w:t>: Порядок оформления работы и отчета, их защита.</w:t>
            </w:r>
          </w:p>
          <w:p w:rsidR="0006302F" w:rsidRPr="00273C15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sz w:val="24"/>
                <w:szCs w:val="24"/>
              </w:rPr>
              <w:t>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</w:tc>
        <w:tc>
          <w:tcPr>
            <w:tcW w:w="2126" w:type="dxa"/>
          </w:tcPr>
          <w:p w:rsidR="0006302F" w:rsidRPr="00EA5E98" w:rsidRDefault="0006302F" w:rsidP="00CF0C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 ч</w:t>
            </w:r>
          </w:p>
        </w:tc>
        <w:tc>
          <w:tcPr>
            <w:tcW w:w="2062" w:type="dxa"/>
          </w:tcPr>
          <w:p w:rsidR="0006302F" w:rsidRPr="00EA5E98" w:rsidRDefault="0006302F" w:rsidP="00CF0C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6302F" w:rsidTr="00CF0C89">
        <w:tc>
          <w:tcPr>
            <w:tcW w:w="3227" w:type="dxa"/>
          </w:tcPr>
          <w:p w:rsidR="0006302F" w:rsidRPr="00EA5E98" w:rsidRDefault="0006302F" w:rsidP="00CF0C8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Тема 3. Подготовка и </w:t>
            </w:r>
            <w:r>
              <w:rPr>
                <w:b/>
                <w:sz w:val="24"/>
                <w:szCs w:val="24"/>
              </w:rPr>
              <w:lastRenderedPageBreak/>
              <w:t>обработка поверхностей под окраску</w:t>
            </w:r>
          </w:p>
        </w:tc>
        <w:tc>
          <w:tcPr>
            <w:tcW w:w="7371" w:type="dxa"/>
          </w:tcPr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5E4AED">
              <w:rPr>
                <w:b/>
                <w:sz w:val="24"/>
                <w:szCs w:val="24"/>
              </w:rPr>
              <w:lastRenderedPageBreak/>
              <w:t>Урок 33 – 34.</w:t>
            </w:r>
            <w:r>
              <w:rPr>
                <w:sz w:val="24"/>
                <w:szCs w:val="24"/>
              </w:rPr>
              <w:t xml:space="preserve"> Требования, предъявляемые к поверхностям, </w:t>
            </w:r>
            <w:r>
              <w:rPr>
                <w:sz w:val="24"/>
                <w:szCs w:val="24"/>
              </w:rPr>
              <w:lastRenderedPageBreak/>
              <w:t>предназначенным под окраску.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5E4AED">
              <w:rPr>
                <w:b/>
                <w:sz w:val="24"/>
                <w:szCs w:val="24"/>
              </w:rPr>
              <w:t xml:space="preserve">Урок 35 – 36. </w:t>
            </w:r>
            <w:r>
              <w:rPr>
                <w:sz w:val="24"/>
                <w:szCs w:val="24"/>
              </w:rPr>
              <w:t>Зависимость степени обработки поверхностей от категории и вида окраски.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5E4AED">
              <w:rPr>
                <w:b/>
                <w:sz w:val="24"/>
                <w:szCs w:val="24"/>
              </w:rPr>
              <w:t>Урок 37 – 38.</w:t>
            </w:r>
            <w:r>
              <w:rPr>
                <w:sz w:val="24"/>
                <w:szCs w:val="24"/>
              </w:rPr>
              <w:t xml:space="preserve"> Виды малярных составов, их характеристики.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5E4AED">
              <w:rPr>
                <w:b/>
                <w:sz w:val="24"/>
                <w:szCs w:val="24"/>
              </w:rPr>
              <w:t xml:space="preserve">Урок 39 – 40. </w:t>
            </w:r>
            <w:r>
              <w:rPr>
                <w:sz w:val="24"/>
                <w:szCs w:val="24"/>
              </w:rPr>
              <w:t>Применение нейтрализирующих составов, виды, назначение.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5E4AED">
              <w:rPr>
                <w:b/>
                <w:sz w:val="24"/>
                <w:szCs w:val="24"/>
              </w:rPr>
              <w:t xml:space="preserve">Урок 41 – 42. </w:t>
            </w:r>
            <w:r>
              <w:rPr>
                <w:sz w:val="24"/>
                <w:szCs w:val="24"/>
              </w:rPr>
              <w:t>Подготовка поверхности под окраску: очистка, инструменты, приспособления, технологические операции.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5E4AED">
              <w:rPr>
                <w:b/>
                <w:sz w:val="24"/>
                <w:szCs w:val="24"/>
              </w:rPr>
              <w:t>Урок 43 – 44.</w:t>
            </w:r>
            <w:r>
              <w:rPr>
                <w:sz w:val="24"/>
                <w:szCs w:val="24"/>
              </w:rPr>
              <w:t xml:space="preserve"> Подготовка поверхности под окраску: сглаживание, инструменты, приспособления, технологические операции.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5E4AED">
              <w:rPr>
                <w:b/>
                <w:sz w:val="24"/>
                <w:szCs w:val="24"/>
              </w:rPr>
              <w:t xml:space="preserve">Урок 45 – 46. </w:t>
            </w:r>
            <w:r>
              <w:rPr>
                <w:sz w:val="24"/>
                <w:szCs w:val="24"/>
              </w:rPr>
              <w:t>Подготовка поверхности под окраску: расшивка трещин, инструменты, приспособления, технологические операции.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5E4AED">
              <w:rPr>
                <w:b/>
                <w:sz w:val="24"/>
                <w:szCs w:val="24"/>
              </w:rPr>
              <w:t xml:space="preserve">Урок 47 – 48. </w:t>
            </w:r>
            <w:r>
              <w:rPr>
                <w:sz w:val="24"/>
                <w:szCs w:val="24"/>
              </w:rPr>
              <w:t xml:space="preserve">Подготовка поверхностей под окраску: вырезка сучков и </w:t>
            </w:r>
            <w:proofErr w:type="spellStart"/>
            <w:r>
              <w:rPr>
                <w:sz w:val="24"/>
                <w:szCs w:val="24"/>
              </w:rPr>
              <w:t>засмолов</w:t>
            </w:r>
            <w:proofErr w:type="spellEnd"/>
            <w:r>
              <w:rPr>
                <w:sz w:val="24"/>
                <w:szCs w:val="24"/>
              </w:rPr>
              <w:t>, инструменты, приспособления, технологические операции.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580AE1">
              <w:rPr>
                <w:b/>
                <w:sz w:val="24"/>
                <w:szCs w:val="24"/>
              </w:rPr>
              <w:t>Урок 49 – 50.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Огрунтовка поверхности, назначение, инструменты, приспособления.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580AE1">
              <w:rPr>
                <w:b/>
                <w:sz w:val="24"/>
                <w:szCs w:val="24"/>
              </w:rPr>
              <w:t>Урок 51 – 52.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 грунтовок, составы, приготовление.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580AE1">
              <w:rPr>
                <w:b/>
                <w:sz w:val="24"/>
                <w:szCs w:val="24"/>
              </w:rPr>
              <w:t>Урок 53 – 54.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Приемы нанесения грунтовок на различные поверхности.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580AE1">
              <w:rPr>
                <w:b/>
                <w:sz w:val="24"/>
                <w:szCs w:val="24"/>
              </w:rPr>
              <w:t>Урок 55 – 56.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Грунтование полов, металлических поверхностей.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580AE1">
              <w:rPr>
                <w:b/>
                <w:sz w:val="24"/>
                <w:szCs w:val="24"/>
              </w:rPr>
              <w:t xml:space="preserve">Урок 57 – 58. </w:t>
            </w:r>
            <w:r>
              <w:rPr>
                <w:sz w:val="24"/>
                <w:szCs w:val="24"/>
              </w:rPr>
              <w:t>Олифы, их виды, свойства, назначение.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59 – 60. </w:t>
            </w:r>
            <w:proofErr w:type="spellStart"/>
            <w:r>
              <w:rPr>
                <w:sz w:val="24"/>
                <w:szCs w:val="24"/>
              </w:rPr>
              <w:t>Проолифка</w:t>
            </w:r>
            <w:proofErr w:type="spellEnd"/>
            <w:r>
              <w:rPr>
                <w:sz w:val="24"/>
                <w:szCs w:val="24"/>
              </w:rPr>
              <w:t xml:space="preserve"> поверхности, ее назначение, инструменты.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61 – 62. </w:t>
            </w:r>
            <w:r>
              <w:rPr>
                <w:sz w:val="24"/>
                <w:szCs w:val="24"/>
              </w:rPr>
              <w:t>Способы нанесения олифы на различные поверхности.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63 – 64. </w:t>
            </w:r>
            <w:proofErr w:type="spellStart"/>
            <w:r>
              <w:rPr>
                <w:sz w:val="24"/>
                <w:szCs w:val="24"/>
              </w:rPr>
              <w:t>Подмазочные</w:t>
            </w:r>
            <w:proofErr w:type="spellEnd"/>
            <w:r>
              <w:rPr>
                <w:sz w:val="24"/>
                <w:szCs w:val="24"/>
              </w:rPr>
              <w:t xml:space="preserve"> пасты, характеристики, виды, </w:t>
            </w:r>
            <w:r>
              <w:rPr>
                <w:sz w:val="24"/>
                <w:szCs w:val="24"/>
              </w:rPr>
              <w:lastRenderedPageBreak/>
              <w:t>технология подмазывания.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65 – 66. </w:t>
            </w:r>
            <w:r>
              <w:rPr>
                <w:sz w:val="24"/>
                <w:szCs w:val="24"/>
              </w:rPr>
              <w:t>Шпатлевки, их виды, характеристики, приготовление.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67. Практическое занятие: </w:t>
            </w:r>
            <w:r>
              <w:rPr>
                <w:sz w:val="24"/>
                <w:szCs w:val="24"/>
              </w:rPr>
              <w:t xml:space="preserve">Составление технологической карты: Сплошное </w:t>
            </w:r>
            <w:proofErr w:type="spellStart"/>
            <w:r>
              <w:rPr>
                <w:sz w:val="24"/>
                <w:szCs w:val="24"/>
              </w:rPr>
              <w:t>шпатлевание</w:t>
            </w:r>
            <w:proofErr w:type="spellEnd"/>
            <w:r>
              <w:rPr>
                <w:sz w:val="24"/>
                <w:szCs w:val="24"/>
              </w:rPr>
              <w:t xml:space="preserve"> стен.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68. Практическое занятие: </w:t>
            </w:r>
            <w:r>
              <w:rPr>
                <w:sz w:val="24"/>
                <w:szCs w:val="24"/>
              </w:rPr>
              <w:t>Порядок оформления работы и отчета, их защита.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69. Практическое занятие: </w:t>
            </w:r>
            <w:r>
              <w:rPr>
                <w:sz w:val="24"/>
                <w:szCs w:val="24"/>
              </w:rPr>
              <w:t>Составление технологической карты: сплошное шлифование поверхностей ручными инструментами.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70. Практическое занятие:</w:t>
            </w:r>
            <w:r>
              <w:rPr>
                <w:sz w:val="24"/>
                <w:szCs w:val="24"/>
              </w:rPr>
              <w:t xml:space="preserve"> Порядок оформления работы и отчета, их защита.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71. Практическое занятие: </w:t>
            </w:r>
            <w:r>
              <w:rPr>
                <w:sz w:val="24"/>
                <w:szCs w:val="24"/>
              </w:rPr>
              <w:t>Выполнение эскизов инструментов для подготовки поверхностей.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72. Практическое занятие:</w:t>
            </w:r>
            <w:r>
              <w:rPr>
                <w:sz w:val="24"/>
                <w:szCs w:val="24"/>
              </w:rPr>
              <w:t xml:space="preserve"> Порядок оформления работы и отчета, их защита.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sz w:val="24"/>
                <w:szCs w:val="24"/>
              </w:rPr>
              <w:t>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</w:tc>
        <w:tc>
          <w:tcPr>
            <w:tcW w:w="2126" w:type="dxa"/>
          </w:tcPr>
          <w:p w:rsidR="0006302F" w:rsidRPr="00EA5E98" w:rsidRDefault="0006302F" w:rsidP="00CF0C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 ч</w:t>
            </w:r>
          </w:p>
        </w:tc>
        <w:tc>
          <w:tcPr>
            <w:tcW w:w="2062" w:type="dxa"/>
          </w:tcPr>
          <w:p w:rsidR="0006302F" w:rsidRPr="00EA5E98" w:rsidRDefault="0006302F" w:rsidP="00CF0C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6302F" w:rsidTr="00CF0C89">
        <w:tc>
          <w:tcPr>
            <w:tcW w:w="3227" w:type="dxa"/>
          </w:tcPr>
          <w:p w:rsidR="0006302F" w:rsidRPr="00EA5E98" w:rsidRDefault="0006302F" w:rsidP="00CF0C8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Тема 4. Окраска внутренних поверхностей водными составами</w:t>
            </w:r>
          </w:p>
        </w:tc>
        <w:tc>
          <w:tcPr>
            <w:tcW w:w="7371" w:type="dxa"/>
          </w:tcPr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580AE1">
              <w:rPr>
                <w:b/>
                <w:sz w:val="24"/>
                <w:szCs w:val="24"/>
              </w:rPr>
              <w:t xml:space="preserve">Урок 73 – 74. </w:t>
            </w:r>
            <w:r>
              <w:rPr>
                <w:sz w:val="24"/>
                <w:szCs w:val="24"/>
              </w:rPr>
              <w:t>Требования к поверхностям, предъявляемые под окраску.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75</w:t>
            </w:r>
            <w:r w:rsidRPr="00580AE1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76</w:t>
            </w:r>
            <w:r w:rsidRPr="00580AE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Общие сведения о водных красочных составах.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77</w:t>
            </w:r>
            <w:r w:rsidRPr="00580AE1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78</w:t>
            </w:r>
            <w:r w:rsidRPr="00580AE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Область применения водных окрасок, их виды.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79</w:t>
            </w:r>
            <w:r w:rsidRPr="00580AE1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80</w:t>
            </w:r>
            <w:r w:rsidRPr="00580AE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Окраска поверхностей клеевыми составами, технологические операции.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Урок 81</w:t>
            </w:r>
            <w:r w:rsidRPr="00580AE1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82</w:t>
            </w:r>
            <w:r w:rsidRPr="00580AE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Окраска поверхностей силикатными составами, технологические операции.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83</w:t>
            </w:r>
            <w:r w:rsidRPr="00580AE1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8</w:t>
            </w:r>
            <w:r w:rsidRPr="00580AE1">
              <w:rPr>
                <w:b/>
                <w:sz w:val="24"/>
                <w:szCs w:val="24"/>
              </w:rPr>
              <w:t>4.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Окраска поверхностей известковыми составами, технологические операции.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85</w:t>
            </w:r>
            <w:r w:rsidRPr="00580AE1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86</w:t>
            </w:r>
            <w:r w:rsidRPr="00580AE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Окраска поверхностей казеиновыми составами, технологические операции. 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87</w:t>
            </w:r>
            <w:r w:rsidRPr="00580AE1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88</w:t>
            </w:r>
            <w:r w:rsidRPr="00580AE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Окраска поверхностей водоэмульсионными составами, технологические операции.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89. Практическое занятие: </w:t>
            </w:r>
            <w:r>
              <w:rPr>
                <w:sz w:val="24"/>
                <w:szCs w:val="24"/>
              </w:rPr>
              <w:t>Составление технологической карты: Приемы нанесения составов на потолки кистями.</w:t>
            </w:r>
          </w:p>
          <w:p w:rsidR="0006302F" w:rsidRDefault="0006302F" w:rsidP="00CF0C8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90. Практическое занятие:</w:t>
            </w:r>
            <w:r>
              <w:rPr>
                <w:sz w:val="24"/>
                <w:szCs w:val="24"/>
              </w:rPr>
              <w:t xml:space="preserve"> Порядок оформления работы и отчета, их защита.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91. Практическое занятие: </w:t>
            </w:r>
            <w:r>
              <w:rPr>
                <w:sz w:val="24"/>
                <w:szCs w:val="24"/>
              </w:rPr>
              <w:t>Составление технологической карты: Нанесение составов на стены кистями</w:t>
            </w:r>
          </w:p>
          <w:p w:rsidR="0006302F" w:rsidRDefault="0006302F" w:rsidP="00CF0C8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92. Практическое занятие:</w:t>
            </w:r>
            <w:r>
              <w:rPr>
                <w:sz w:val="24"/>
                <w:szCs w:val="24"/>
              </w:rPr>
              <w:t xml:space="preserve"> Порядок оформления работы и отчета, их защита.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93. Практическое занятие: </w:t>
            </w:r>
            <w:r>
              <w:rPr>
                <w:sz w:val="24"/>
                <w:szCs w:val="24"/>
              </w:rPr>
              <w:t>Составление таблицы: Дефекты клеевых окрасок, причины появления, способы устранения.</w:t>
            </w:r>
          </w:p>
          <w:p w:rsidR="0006302F" w:rsidRDefault="0006302F" w:rsidP="00CF0C8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94. Практическое занятие:</w:t>
            </w:r>
            <w:r>
              <w:rPr>
                <w:sz w:val="24"/>
                <w:szCs w:val="24"/>
              </w:rPr>
              <w:t xml:space="preserve"> Порядок оформления работы и отчета, их защита.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95. Практическое занятие:</w:t>
            </w:r>
            <w:r>
              <w:rPr>
                <w:sz w:val="24"/>
                <w:szCs w:val="24"/>
              </w:rPr>
              <w:t xml:space="preserve"> Составление технологической карты: Приемы окраски поверхностей валиками.</w:t>
            </w:r>
          </w:p>
          <w:p w:rsidR="0006302F" w:rsidRDefault="0006302F" w:rsidP="00CF0C8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96. Практическое занятие:</w:t>
            </w:r>
            <w:r>
              <w:rPr>
                <w:sz w:val="24"/>
                <w:szCs w:val="24"/>
              </w:rPr>
              <w:t xml:space="preserve"> Порядок оформления работы и отчета, их защита.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97. Практическое занятие: </w:t>
            </w:r>
            <w:r>
              <w:rPr>
                <w:sz w:val="24"/>
                <w:szCs w:val="24"/>
              </w:rPr>
              <w:t xml:space="preserve">Составление технологической </w:t>
            </w:r>
            <w:r>
              <w:rPr>
                <w:sz w:val="24"/>
                <w:szCs w:val="24"/>
              </w:rPr>
              <w:lastRenderedPageBreak/>
              <w:t>карты: Приемы окраски ручным краскопультом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98. Практическое занятие:</w:t>
            </w:r>
            <w:r>
              <w:rPr>
                <w:sz w:val="24"/>
                <w:szCs w:val="24"/>
              </w:rPr>
              <w:t xml:space="preserve"> Порядок оформления работы и отчета, их защита.</w:t>
            </w:r>
          </w:p>
          <w:p w:rsidR="0006302F" w:rsidRPr="00580AE1" w:rsidRDefault="0006302F" w:rsidP="00CF0C8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sz w:val="24"/>
                <w:szCs w:val="24"/>
              </w:rPr>
              <w:t>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</w:tc>
        <w:tc>
          <w:tcPr>
            <w:tcW w:w="2126" w:type="dxa"/>
          </w:tcPr>
          <w:p w:rsidR="0006302F" w:rsidRPr="00EA5E98" w:rsidRDefault="0006302F" w:rsidP="00CF0C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 ч</w:t>
            </w:r>
          </w:p>
        </w:tc>
        <w:tc>
          <w:tcPr>
            <w:tcW w:w="2062" w:type="dxa"/>
          </w:tcPr>
          <w:p w:rsidR="0006302F" w:rsidRPr="00EA5E98" w:rsidRDefault="0006302F" w:rsidP="00CF0C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6302F" w:rsidTr="00CF0C89">
        <w:tc>
          <w:tcPr>
            <w:tcW w:w="3227" w:type="dxa"/>
          </w:tcPr>
          <w:p w:rsidR="0006302F" w:rsidRPr="00EA5E98" w:rsidRDefault="0006302F" w:rsidP="00CF0C8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Тема 5. Основы </w:t>
            </w:r>
            <w:proofErr w:type="spellStart"/>
            <w:r>
              <w:rPr>
                <w:b/>
                <w:sz w:val="24"/>
                <w:szCs w:val="24"/>
              </w:rPr>
              <w:t>цветоведения</w:t>
            </w:r>
            <w:proofErr w:type="spellEnd"/>
          </w:p>
        </w:tc>
        <w:tc>
          <w:tcPr>
            <w:tcW w:w="7371" w:type="dxa"/>
          </w:tcPr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99 – 100</w:t>
            </w:r>
            <w:r w:rsidRPr="00580AE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Цвет в природе, цвета спектра.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101 – 102. </w:t>
            </w:r>
            <w:r>
              <w:rPr>
                <w:sz w:val="24"/>
                <w:szCs w:val="24"/>
              </w:rPr>
              <w:t>Свет в природе, световые контрасты.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103 – 104. </w:t>
            </w:r>
            <w:r>
              <w:rPr>
                <w:sz w:val="24"/>
                <w:szCs w:val="24"/>
              </w:rPr>
              <w:t>Поглощение света поверхностью, примеры светового поглощения.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105 – 106. </w:t>
            </w:r>
            <w:r>
              <w:rPr>
                <w:sz w:val="24"/>
                <w:szCs w:val="24"/>
              </w:rPr>
              <w:t xml:space="preserve">Отражение света поверхностью, примеры светового отражения. 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107 – 108. </w:t>
            </w:r>
            <w:r>
              <w:rPr>
                <w:sz w:val="24"/>
                <w:szCs w:val="24"/>
              </w:rPr>
              <w:t>Изменение цвета в зависимости от освещения поверхности, примеры изменения цвета.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109 – 110. </w:t>
            </w:r>
            <w:r>
              <w:rPr>
                <w:sz w:val="24"/>
                <w:szCs w:val="24"/>
              </w:rPr>
              <w:t>Ахроматические цвета, ахроматические контрасты.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111 – 112. </w:t>
            </w:r>
            <w:r>
              <w:rPr>
                <w:sz w:val="24"/>
                <w:szCs w:val="24"/>
              </w:rPr>
              <w:t>Хроматические цвета, хроматические контрасты.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113 – 114. </w:t>
            </w:r>
            <w:r>
              <w:rPr>
                <w:sz w:val="24"/>
                <w:szCs w:val="24"/>
              </w:rPr>
              <w:t>Смешивание красок в малярной технике, цветовые примеры.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115 – 116. </w:t>
            </w:r>
            <w:proofErr w:type="spellStart"/>
            <w:r>
              <w:rPr>
                <w:sz w:val="24"/>
                <w:szCs w:val="24"/>
              </w:rPr>
              <w:t>Разбелы</w:t>
            </w:r>
            <w:proofErr w:type="spellEnd"/>
            <w:r>
              <w:rPr>
                <w:sz w:val="24"/>
                <w:szCs w:val="24"/>
              </w:rPr>
              <w:t>, способы получения, характеристики.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117 – 118. </w:t>
            </w:r>
            <w:r>
              <w:rPr>
                <w:sz w:val="24"/>
                <w:szCs w:val="24"/>
              </w:rPr>
              <w:t>Затемнения, способы получения, характеристики.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119 – 120. </w:t>
            </w:r>
            <w:r>
              <w:rPr>
                <w:sz w:val="24"/>
                <w:szCs w:val="24"/>
              </w:rPr>
              <w:t>Холодные тона, цветовые примеры, характеристики.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121 – 122. </w:t>
            </w:r>
            <w:r>
              <w:rPr>
                <w:sz w:val="24"/>
                <w:szCs w:val="24"/>
              </w:rPr>
              <w:t xml:space="preserve">Теплые тона, цветовые примеры, характеристики. 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123. Практическое занятие: </w:t>
            </w:r>
            <w:r>
              <w:rPr>
                <w:sz w:val="24"/>
                <w:szCs w:val="24"/>
              </w:rPr>
              <w:t xml:space="preserve">Заполнение таблицы: Основные цвета в малярной технике, характеристики. 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Урок 124. Практическое занятие: </w:t>
            </w:r>
            <w:r>
              <w:rPr>
                <w:sz w:val="24"/>
                <w:szCs w:val="24"/>
              </w:rPr>
              <w:t>Порядок оформления работы и отчета, их защита.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125. Практическое занятие: </w:t>
            </w:r>
            <w:r>
              <w:rPr>
                <w:sz w:val="24"/>
                <w:szCs w:val="24"/>
              </w:rPr>
              <w:t>Заполнение таблицы: дополнительные цвета в малярной практике, характеристик.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126. Практическое занятие:</w:t>
            </w:r>
            <w:r>
              <w:rPr>
                <w:sz w:val="24"/>
                <w:szCs w:val="24"/>
              </w:rPr>
              <w:t xml:space="preserve"> Порядок оформления работы и отчета, их защита.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127. Практическое занятие: </w:t>
            </w:r>
            <w:r>
              <w:rPr>
                <w:sz w:val="24"/>
                <w:szCs w:val="24"/>
              </w:rPr>
              <w:t>Заполнение таблицы: Тяжелые цвета в малярной технике, характеристики.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128. Практическое занятие:</w:t>
            </w:r>
            <w:r>
              <w:rPr>
                <w:sz w:val="24"/>
                <w:szCs w:val="24"/>
              </w:rPr>
              <w:t xml:space="preserve"> Порядок оформления работы и отчета, их защита.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129. Практическое занятие: </w:t>
            </w:r>
            <w:r>
              <w:rPr>
                <w:sz w:val="24"/>
                <w:szCs w:val="24"/>
              </w:rPr>
              <w:t>Заполнение таблицы, легкие цвета в малярной технике, их характеристики.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130. Практическое занятие:</w:t>
            </w:r>
            <w:r>
              <w:rPr>
                <w:sz w:val="24"/>
                <w:szCs w:val="24"/>
              </w:rPr>
              <w:t xml:space="preserve"> Порядок оформления работы и отчета, их защита.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131. Практическое занятие: </w:t>
            </w:r>
            <w:r>
              <w:rPr>
                <w:sz w:val="24"/>
                <w:szCs w:val="24"/>
              </w:rPr>
              <w:t>Заполнение таблицы, зрительное восприятие цвета.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132. Практическое занятие:</w:t>
            </w:r>
            <w:r>
              <w:rPr>
                <w:sz w:val="24"/>
                <w:szCs w:val="24"/>
              </w:rPr>
              <w:t xml:space="preserve"> Порядок оформления работы и отчета, их защита.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133. Практическое занятие: </w:t>
            </w:r>
            <w:r>
              <w:rPr>
                <w:sz w:val="24"/>
                <w:szCs w:val="24"/>
              </w:rPr>
              <w:t>Изготовление цветового круга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134. Практическое занятие:</w:t>
            </w:r>
            <w:r>
              <w:rPr>
                <w:sz w:val="24"/>
                <w:szCs w:val="24"/>
              </w:rPr>
              <w:t xml:space="preserve"> Порядок оформления работы и отчета, их защита.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135. Практическое занятие: </w:t>
            </w:r>
            <w:r>
              <w:rPr>
                <w:sz w:val="24"/>
                <w:szCs w:val="24"/>
              </w:rPr>
              <w:t>Выполнение эскизов цветового решения кухонь, прихожих.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136. Практическое занятие:</w:t>
            </w:r>
            <w:r>
              <w:rPr>
                <w:sz w:val="24"/>
                <w:szCs w:val="24"/>
              </w:rPr>
              <w:t xml:space="preserve"> Порядок оформления работы и отчета, их защита.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Урок 137. Практическое занятие:</w:t>
            </w:r>
            <w:r>
              <w:rPr>
                <w:sz w:val="24"/>
                <w:szCs w:val="24"/>
              </w:rPr>
              <w:t xml:space="preserve"> Выполнение эскизов цветового решения жилых комнат.</w:t>
            </w:r>
          </w:p>
          <w:p w:rsidR="0006302F" w:rsidRDefault="0006302F" w:rsidP="00CF0C8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138. Практическое занятие:</w:t>
            </w:r>
            <w:r>
              <w:rPr>
                <w:sz w:val="24"/>
                <w:szCs w:val="24"/>
              </w:rPr>
              <w:t xml:space="preserve"> Порядок оформления работы и отчета, их защита.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139. Практическое занятие:</w:t>
            </w:r>
            <w:r>
              <w:rPr>
                <w:sz w:val="24"/>
                <w:szCs w:val="24"/>
              </w:rPr>
              <w:t xml:space="preserve"> Выполнение эскизов цветового решения лестничных клеток.</w:t>
            </w:r>
          </w:p>
          <w:p w:rsidR="0006302F" w:rsidRDefault="0006302F" w:rsidP="00CF0C8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140. Практическое занятие:</w:t>
            </w:r>
            <w:r>
              <w:rPr>
                <w:sz w:val="24"/>
                <w:szCs w:val="24"/>
              </w:rPr>
              <w:t xml:space="preserve"> Порядок оформления работы и отчета, их защита.</w:t>
            </w:r>
          </w:p>
          <w:p w:rsidR="0006302F" w:rsidRPr="00580AE1" w:rsidRDefault="0006302F" w:rsidP="00CF0C8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sz w:val="24"/>
                <w:szCs w:val="24"/>
              </w:rPr>
              <w:t>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</w:tc>
        <w:tc>
          <w:tcPr>
            <w:tcW w:w="2126" w:type="dxa"/>
          </w:tcPr>
          <w:p w:rsidR="0006302F" w:rsidRPr="00EA5E98" w:rsidRDefault="0006302F" w:rsidP="00CF0C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 ч</w:t>
            </w:r>
          </w:p>
        </w:tc>
        <w:tc>
          <w:tcPr>
            <w:tcW w:w="2062" w:type="dxa"/>
          </w:tcPr>
          <w:p w:rsidR="0006302F" w:rsidRPr="00EA5E98" w:rsidRDefault="0006302F" w:rsidP="00CF0C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6302F" w:rsidTr="00CF0C89">
        <w:tc>
          <w:tcPr>
            <w:tcW w:w="3227" w:type="dxa"/>
          </w:tcPr>
          <w:p w:rsidR="0006302F" w:rsidRPr="00EA5E98" w:rsidRDefault="0006302F" w:rsidP="00CF0C8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Тема 6. Окраска внутренних поверхностей неводными составами</w:t>
            </w:r>
          </w:p>
        </w:tc>
        <w:tc>
          <w:tcPr>
            <w:tcW w:w="7371" w:type="dxa"/>
          </w:tcPr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141 – 142.</w:t>
            </w:r>
            <w:r>
              <w:rPr>
                <w:sz w:val="24"/>
                <w:szCs w:val="24"/>
              </w:rPr>
              <w:t xml:space="preserve"> Общие сведения о неводных составах, их характеристики.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143 – 144. </w:t>
            </w:r>
            <w:r>
              <w:rPr>
                <w:sz w:val="24"/>
                <w:szCs w:val="24"/>
              </w:rPr>
              <w:t>Назначение неводных окрасок, классификация по качеству.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145 – 146. </w:t>
            </w:r>
            <w:r>
              <w:rPr>
                <w:sz w:val="24"/>
                <w:szCs w:val="24"/>
              </w:rPr>
              <w:t>Область применения неводных составов, характеристика поверхностей.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147 – 148. </w:t>
            </w:r>
            <w:r>
              <w:rPr>
                <w:sz w:val="24"/>
                <w:szCs w:val="24"/>
              </w:rPr>
              <w:t>Глянцевые красочные составы, характеристики, область применения.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149 – 150. </w:t>
            </w:r>
            <w:r>
              <w:rPr>
                <w:sz w:val="24"/>
                <w:szCs w:val="24"/>
              </w:rPr>
              <w:t>Матовые красочные составы, характеристики, область применения.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151 – 152. </w:t>
            </w:r>
            <w:r>
              <w:rPr>
                <w:sz w:val="24"/>
                <w:szCs w:val="24"/>
              </w:rPr>
              <w:t>Технология приготовления масляных колеров.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153 – 154. </w:t>
            </w:r>
            <w:r>
              <w:rPr>
                <w:sz w:val="24"/>
                <w:szCs w:val="24"/>
              </w:rPr>
              <w:t>Подбор цвета красочного состава, проверка вязкости по потеку на стекле.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Урок 155 – 156. </w:t>
            </w:r>
            <w:r>
              <w:rPr>
                <w:sz w:val="24"/>
                <w:szCs w:val="24"/>
              </w:rPr>
              <w:t xml:space="preserve">Подбор цвета красочного состава, проверка вязкости </w:t>
            </w:r>
            <w:proofErr w:type="spellStart"/>
            <w:r>
              <w:rPr>
                <w:sz w:val="24"/>
                <w:szCs w:val="24"/>
              </w:rPr>
              <w:t>вязкозиметром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157 – 158. </w:t>
            </w:r>
            <w:r>
              <w:rPr>
                <w:sz w:val="24"/>
                <w:szCs w:val="24"/>
              </w:rPr>
              <w:t>Технология окраски поверхностей масляными составами, технологические операции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580AE1">
              <w:rPr>
                <w:b/>
                <w:sz w:val="24"/>
                <w:szCs w:val="24"/>
              </w:rPr>
              <w:t>Урок 159 – 160.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Требования к поверхностям, предназначенным под окраску согласно </w:t>
            </w:r>
            <w:proofErr w:type="spellStart"/>
            <w:r>
              <w:rPr>
                <w:sz w:val="24"/>
                <w:szCs w:val="24"/>
              </w:rPr>
              <w:t>СНиП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161. Практическое занятие: </w:t>
            </w:r>
            <w:r>
              <w:rPr>
                <w:sz w:val="24"/>
                <w:szCs w:val="24"/>
              </w:rPr>
              <w:t>Составление технологической карты: Окраска новых оштукатуренных поверхностей масляными составами.</w:t>
            </w:r>
          </w:p>
          <w:p w:rsidR="0006302F" w:rsidRDefault="0006302F" w:rsidP="00CF0C8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162. Практическое занятие:</w:t>
            </w:r>
            <w:r>
              <w:rPr>
                <w:sz w:val="24"/>
                <w:szCs w:val="24"/>
              </w:rPr>
              <w:t xml:space="preserve"> Порядок оформления работы и отчета, их защита.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163. Практическое занятие: </w:t>
            </w:r>
            <w:r>
              <w:rPr>
                <w:sz w:val="24"/>
                <w:szCs w:val="24"/>
              </w:rPr>
              <w:t xml:space="preserve">Заполнение таблицы: Требования к качеству выполненных работ согласно </w:t>
            </w:r>
            <w:proofErr w:type="spellStart"/>
            <w:r>
              <w:rPr>
                <w:sz w:val="24"/>
                <w:szCs w:val="24"/>
              </w:rPr>
              <w:t>СНиП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6302F" w:rsidRDefault="0006302F" w:rsidP="00CF0C8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164. Практическое занятие:</w:t>
            </w:r>
            <w:r>
              <w:rPr>
                <w:sz w:val="24"/>
                <w:szCs w:val="24"/>
              </w:rPr>
              <w:t xml:space="preserve"> Порядок оформления работы и отчета, их защита.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165. Практическое занятие: </w:t>
            </w:r>
            <w:r>
              <w:rPr>
                <w:sz w:val="24"/>
                <w:szCs w:val="24"/>
              </w:rPr>
              <w:t>Заполнение таблицы: Дефекты окраски, причины появления, способы устранения.</w:t>
            </w:r>
          </w:p>
          <w:p w:rsidR="0006302F" w:rsidRDefault="0006302F" w:rsidP="00CF0C8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166. Практическое занятие:</w:t>
            </w:r>
            <w:r>
              <w:rPr>
                <w:sz w:val="24"/>
                <w:szCs w:val="24"/>
              </w:rPr>
              <w:t xml:space="preserve"> Порядок оформления работы и отчета, их защита.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580AE1">
              <w:rPr>
                <w:b/>
                <w:sz w:val="24"/>
                <w:szCs w:val="24"/>
              </w:rPr>
              <w:t>Урок 167 – 168.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Организация рабочих мест маляра, изображение схем рабочих схем.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580AE1">
              <w:rPr>
                <w:b/>
                <w:sz w:val="24"/>
                <w:szCs w:val="24"/>
              </w:rPr>
              <w:t xml:space="preserve">Урок 169 </w:t>
            </w:r>
            <w:r>
              <w:rPr>
                <w:b/>
                <w:sz w:val="24"/>
                <w:szCs w:val="24"/>
              </w:rPr>
              <w:t>–</w:t>
            </w:r>
            <w:r w:rsidRPr="00580AE1">
              <w:rPr>
                <w:b/>
                <w:sz w:val="24"/>
                <w:szCs w:val="24"/>
              </w:rPr>
              <w:t xml:space="preserve"> 170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Безопасность труда маляра, индивидуальные средства защиты.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580AE1">
              <w:rPr>
                <w:b/>
                <w:sz w:val="24"/>
                <w:szCs w:val="24"/>
              </w:rPr>
              <w:t>Урок 171 – 172.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Окраска деревянных поверхностей масляными составами, назначение.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580AE1">
              <w:rPr>
                <w:b/>
                <w:sz w:val="24"/>
                <w:szCs w:val="24"/>
              </w:rPr>
              <w:lastRenderedPageBreak/>
              <w:t>Урок 173. Практическое занятие: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Выполнение технологической карты: Последовательность работ при окраске деревянных поверхностей.</w:t>
            </w:r>
          </w:p>
          <w:p w:rsidR="0006302F" w:rsidRPr="00580AE1" w:rsidRDefault="0006302F" w:rsidP="00CF0C8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174</w:t>
            </w:r>
            <w:r w:rsidRPr="00580AE1">
              <w:rPr>
                <w:b/>
                <w:sz w:val="24"/>
                <w:szCs w:val="24"/>
              </w:rPr>
              <w:t>. Практическое занятие:</w:t>
            </w:r>
            <w:r>
              <w:rPr>
                <w:sz w:val="24"/>
                <w:szCs w:val="24"/>
              </w:rPr>
              <w:t xml:space="preserve"> Порядок оформления работы и отчета, их защита.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175</w:t>
            </w:r>
            <w:r w:rsidRPr="00580AE1">
              <w:rPr>
                <w:b/>
                <w:sz w:val="24"/>
                <w:szCs w:val="24"/>
              </w:rPr>
              <w:t>. Практическое занятие: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Выполнение схем: Приемы нанесения красочных составов на поверхности. </w:t>
            </w:r>
          </w:p>
          <w:p w:rsidR="0006302F" w:rsidRDefault="0006302F" w:rsidP="00CF0C8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176</w:t>
            </w:r>
            <w:r w:rsidRPr="00580AE1">
              <w:rPr>
                <w:b/>
                <w:sz w:val="24"/>
                <w:szCs w:val="24"/>
              </w:rPr>
              <w:t>. Практическое занятие:</w:t>
            </w:r>
            <w:r>
              <w:rPr>
                <w:sz w:val="24"/>
                <w:szCs w:val="24"/>
              </w:rPr>
              <w:t xml:space="preserve"> Порядок оформления работы и отчета, их защита.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177 – 178. </w:t>
            </w:r>
            <w:r>
              <w:rPr>
                <w:sz w:val="24"/>
                <w:szCs w:val="24"/>
              </w:rPr>
              <w:t>Особенности окраски деревянных полов масляными составами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179 – 180. </w:t>
            </w:r>
            <w:r>
              <w:rPr>
                <w:sz w:val="24"/>
                <w:szCs w:val="24"/>
              </w:rPr>
              <w:t>Особенности окраски оконных переплетов.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181 – 182. </w:t>
            </w:r>
            <w:r>
              <w:rPr>
                <w:sz w:val="24"/>
                <w:szCs w:val="24"/>
              </w:rPr>
              <w:t xml:space="preserve">Требования к качеству выполненных работ согласно </w:t>
            </w:r>
            <w:proofErr w:type="spellStart"/>
            <w:r>
              <w:rPr>
                <w:sz w:val="24"/>
                <w:szCs w:val="24"/>
              </w:rPr>
              <w:t>СНиП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183 – 184. </w:t>
            </w:r>
            <w:r>
              <w:rPr>
                <w:sz w:val="24"/>
                <w:szCs w:val="24"/>
              </w:rPr>
              <w:t xml:space="preserve">Дефекты окраски на деревянных поверхностях, причины появления, способы устранения. 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185 – 186. </w:t>
            </w:r>
            <w:r>
              <w:rPr>
                <w:sz w:val="24"/>
                <w:szCs w:val="24"/>
              </w:rPr>
              <w:t>Безопасность труда при окраске оконных переплетов, полов, стен.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187 – 188. </w:t>
            </w:r>
            <w:r>
              <w:rPr>
                <w:sz w:val="24"/>
                <w:szCs w:val="24"/>
              </w:rPr>
              <w:t>Окраска металлических поверхностей неводными составами, назначение.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580AE1">
              <w:rPr>
                <w:b/>
                <w:sz w:val="24"/>
                <w:szCs w:val="24"/>
              </w:rPr>
              <w:t>Урок 189. Практическое занятие: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Составление технологической карты: Последовательность работ при окраске металла.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190</w:t>
            </w:r>
            <w:r w:rsidRPr="00580AE1">
              <w:rPr>
                <w:b/>
                <w:sz w:val="24"/>
                <w:szCs w:val="24"/>
              </w:rPr>
              <w:t>. Практическое занятие:</w:t>
            </w:r>
            <w:r>
              <w:rPr>
                <w:sz w:val="24"/>
                <w:szCs w:val="24"/>
              </w:rPr>
              <w:t xml:space="preserve"> Порядок оформления работы и отчета, их защита.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580AE1">
              <w:rPr>
                <w:b/>
                <w:sz w:val="24"/>
                <w:szCs w:val="24"/>
              </w:rPr>
              <w:t>Урок 191 – 192.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Особенности окраски радиаторов, отопления, </w:t>
            </w:r>
            <w:r>
              <w:rPr>
                <w:sz w:val="24"/>
                <w:szCs w:val="24"/>
              </w:rPr>
              <w:lastRenderedPageBreak/>
              <w:t>специальные приспособления.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580AE1">
              <w:rPr>
                <w:b/>
                <w:sz w:val="24"/>
                <w:szCs w:val="24"/>
              </w:rPr>
              <w:t>Урок 193 – 194.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Особенности окраски труб, специальные приспособления.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580AE1">
              <w:rPr>
                <w:b/>
                <w:sz w:val="24"/>
                <w:szCs w:val="24"/>
              </w:rPr>
              <w:t>Урок 195 – 196.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Особенности окраски решеток, специальные приспособления.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580AE1">
              <w:rPr>
                <w:b/>
                <w:sz w:val="24"/>
                <w:szCs w:val="24"/>
              </w:rPr>
              <w:t>Урок 197 – 198.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Требования к качеству выполненных работ на металле согласно с ним.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199</w:t>
            </w:r>
            <w:r w:rsidRPr="00580AE1">
              <w:rPr>
                <w:b/>
                <w:sz w:val="24"/>
                <w:szCs w:val="24"/>
              </w:rPr>
              <w:t>. Практическое занятие:</w:t>
            </w:r>
            <w:r>
              <w:rPr>
                <w:sz w:val="24"/>
                <w:szCs w:val="24"/>
              </w:rPr>
              <w:t xml:space="preserve"> Заполнение таблицы: Дефекты окраски по металлу, причины появления, способы устранения.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200</w:t>
            </w:r>
            <w:r w:rsidRPr="00580AE1">
              <w:rPr>
                <w:b/>
                <w:sz w:val="24"/>
                <w:szCs w:val="24"/>
              </w:rPr>
              <w:t>. Практическое занятие:</w:t>
            </w:r>
            <w:r>
              <w:rPr>
                <w:sz w:val="24"/>
                <w:szCs w:val="24"/>
              </w:rPr>
              <w:t xml:space="preserve"> Порядок оформления работы и отчета, их защита.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580AE1">
              <w:rPr>
                <w:b/>
                <w:sz w:val="24"/>
                <w:szCs w:val="24"/>
              </w:rPr>
              <w:t xml:space="preserve">Урок 201 – 202. </w:t>
            </w:r>
            <w:r>
              <w:rPr>
                <w:sz w:val="24"/>
                <w:szCs w:val="24"/>
              </w:rPr>
              <w:t>Безопасность труда маляра при окраске металла.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580AE1">
              <w:rPr>
                <w:b/>
                <w:sz w:val="24"/>
                <w:szCs w:val="24"/>
              </w:rPr>
              <w:t>Урок 203. Практическое занятие: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Составление технологической карты: Лакирование поверхностей.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204</w:t>
            </w:r>
            <w:r w:rsidRPr="00580AE1">
              <w:rPr>
                <w:b/>
                <w:sz w:val="24"/>
                <w:szCs w:val="24"/>
              </w:rPr>
              <w:t>. Практическое занятие:</w:t>
            </w:r>
            <w:r>
              <w:rPr>
                <w:sz w:val="24"/>
                <w:szCs w:val="24"/>
              </w:rPr>
              <w:t xml:space="preserve"> Порядок оформления работы и отчета, их защита.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205</w:t>
            </w:r>
            <w:r w:rsidRPr="00580AE1">
              <w:rPr>
                <w:b/>
                <w:sz w:val="24"/>
                <w:szCs w:val="24"/>
              </w:rPr>
              <w:t>. Практическое занятие: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Заполнение таблицы: Дефекты поверхностей, окрашенных лаками.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206</w:t>
            </w:r>
            <w:r w:rsidRPr="00580AE1">
              <w:rPr>
                <w:b/>
                <w:sz w:val="24"/>
                <w:szCs w:val="24"/>
              </w:rPr>
              <w:t>. Практическое занятие:</w:t>
            </w:r>
            <w:r>
              <w:rPr>
                <w:sz w:val="24"/>
                <w:szCs w:val="24"/>
              </w:rPr>
              <w:t xml:space="preserve"> Порядок оформления работы и отчета, их защита.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207</w:t>
            </w:r>
            <w:r w:rsidRPr="00580AE1">
              <w:rPr>
                <w:b/>
                <w:sz w:val="24"/>
                <w:szCs w:val="24"/>
              </w:rPr>
              <w:t>. Практическое занятие: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Составление технологической карты: Окраска поверхностей эмалями.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208</w:t>
            </w:r>
            <w:r w:rsidRPr="00580AE1">
              <w:rPr>
                <w:b/>
                <w:sz w:val="24"/>
                <w:szCs w:val="24"/>
              </w:rPr>
              <w:t>. Практическое занятие:</w:t>
            </w:r>
            <w:r>
              <w:rPr>
                <w:sz w:val="24"/>
                <w:szCs w:val="24"/>
              </w:rPr>
              <w:t xml:space="preserve"> Порядок оформления работы и отчета, их защита.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209</w:t>
            </w:r>
            <w:r w:rsidRPr="00580AE1">
              <w:rPr>
                <w:b/>
                <w:sz w:val="24"/>
                <w:szCs w:val="24"/>
              </w:rPr>
              <w:t>. Практическое занятие: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Заполнение таблицы: Дефекты </w:t>
            </w:r>
            <w:r>
              <w:rPr>
                <w:sz w:val="24"/>
                <w:szCs w:val="24"/>
              </w:rPr>
              <w:lastRenderedPageBreak/>
              <w:t>поверхностей, окрашенных эмалями.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210</w:t>
            </w:r>
            <w:r w:rsidRPr="00580AE1">
              <w:rPr>
                <w:b/>
                <w:sz w:val="24"/>
                <w:szCs w:val="24"/>
              </w:rPr>
              <w:t>. Практическое занятие:</w:t>
            </w:r>
            <w:r>
              <w:rPr>
                <w:sz w:val="24"/>
                <w:szCs w:val="24"/>
              </w:rPr>
              <w:t xml:space="preserve"> Порядок оформления работы и отчета, их защита.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211</w:t>
            </w:r>
            <w:r w:rsidRPr="00580AE1">
              <w:rPr>
                <w:b/>
                <w:sz w:val="24"/>
                <w:szCs w:val="24"/>
              </w:rPr>
              <w:t>. Практическое занятие: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Составление технологической карты: Окраска поверхностей </w:t>
            </w:r>
            <w:proofErr w:type="spellStart"/>
            <w:r>
              <w:rPr>
                <w:sz w:val="24"/>
                <w:szCs w:val="24"/>
              </w:rPr>
              <w:t>кузбасскраской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212</w:t>
            </w:r>
            <w:r w:rsidRPr="00580AE1">
              <w:rPr>
                <w:b/>
                <w:sz w:val="24"/>
                <w:szCs w:val="24"/>
              </w:rPr>
              <w:t>. Практическое занятие:</w:t>
            </w:r>
            <w:r>
              <w:rPr>
                <w:sz w:val="24"/>
                <w:szCs w:val="24"/>
              </w:rPr>
              <w:t xml:space="preserve"> Порядок оформления работы и отчета, их защита.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213</w:t>
            </w:r>
            <w:r w:rsidRPr="00580AE1">
              <w:rPr>
                <w:b/>
                <w:sz w:val="24"/>
                <w:szCs w:val="24"/>
              </w:rPr>
              <w:t>. Практическое занятие: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Составление таблица: Дефекты поверхностей, окрашенных </w:t>
            </w:r>
            <w:proofErr w:type="spellStart"/>
            <w:r>
              <w:rPr>
                <w:sz w:val="24"/>
                <w:szCs w:val="24"/>
              </w:rPr>
              <w:t>кузбасскраской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580AE1">
              <w:rPr>
                <w:b/>
                <w:sz w:val="24"/>
                <w:szCs w:val="24"/>
              </w:rPr>
              <w:t>Урок 214 – 215.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Требования к качеству выполненных работ эмалями согласно </w:t>
            </w:r>
            <w:proofErr w:type="spellStart"/>
            <w:r>
              <w:rPr>
                <w:sz w:val="24"/>
                <w:szCs w:val="24"/>
              </w:rPr>
              <w:t>СНиП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580AE1">
              <w:rPr>
                <w:b/>
                <w:sz w:val="24"/>
                <w:szCs w:val="24"/>
              </w:rPr>
              <w:t>Урок 216 – 217.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Безопасность труда маляра при работе с эмалями, защитные средства.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580AE1">
              <w:rPr>
                <w:b/>
                <w:sz w:val="24"/>
                <w:szCs w:val="24"/>
              </w:rPr>
              <w:t>Урок 218 – 219.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Приемы нанесения красочных составов на сухую штукатурку и встроенную мебель.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sz w:val="24"/>
                <w:szCs w:val="24"/>
              </w:rPr>
              <w:t>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</w:tc>
        <w:tc>
          <w:tcPr>
            <w:tcW w:w="2126" w:type="dxa"/>
          </w:tcPr>
          <w:p w:rsidR="0006302F" w:rsidRPr="00EA5E98" w:rsidRDefault="0006302F" w:rsidP="00CF0C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78 ч</w:t>
            </w:r>
          </w:p>
        </w:tc>
        <w:tc>
          <w:tcPr>
            <w:tcW w:w="2062" w:type="dxa"/>
          </w:tcPr>
          <w:p w:rsidR="0006302F" w:rsidRPr="00EA5E98" w:rsidRDefault="0006302F" w:rsidP="00CF0C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6302F" w:rsidTr="00CF0C89">
        <w:tc>
          <w:tcPr>
            <w:tcW w:w="3227" w:type="dxa"/>
          </w:tcPr>
          <w:p w:rsidR="0006302F" w:rsidRPr="00EA5E98" w:rsidRDefault="0006302F" w:rsidP="00CF0C8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Тема 7. Простейшие малярные отделки окрашенных поверхностей.</w:t>
            </w:r>
          </w:p>
        </w:tc>
        <w:tc>
          <w:tcPr>
            <w:tcW w:w="7371" w:type="dxa"/>
          </w:tcPr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580AE1">
              <w:rPr>
                <w:b/>
                <w:sz w:val="24"/>
                <w:szCs w:val="24"/>
              </w:rPr>
              <w:t>Урок 220 – 221.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 простейших малярных отделок, их характеристики.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580AE1">
              <w:rPr>
                <w:b/>
                <w:sz w:val="24"/>
                <w:szCs w:val="24"/>
              </w:rPr>
              <w:t>Урок 222 – 223.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Приемы разметки панелей на стенах, лестничных клетках.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580AE1">
              <w:rPr>
                <w:b/>
                <w:sz w:val="24"/>
                <w:szCs w:val="24"/>
              </w:rPr>
              <w:t>Урок 224 – 225.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Техника окраски панелей, инструменты, приспособления.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580AE1">
              <w:rPr>
                <w:b/>
                <w:sz w:val="24"/>
                <w:szCs w:val="24"/>
              </w:rPr>
              <w:lastRenderedPageBreak/>
              <w:t>Урок 226 – 227.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Окраска фризов по трафарету, виды трафаретов, окрасочные составы.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580AE1">
              <w:rPr>
                <w:b/>
                <w:sz w:val="24"/>
                <w:szCs w:val="24"/>
              </w:rPr>
              <w:t>Урок 228 – 229.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Назначение и виды филенок, угловые филенки.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580AE1">
              <w:rPr>
                <w:b/>
                <w:sz w:val="24"/>
                <w:szCs w:val="24"/>
              </w:rPr>
              <w:t>Урок 230 – 231.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Техника вытягивании филенок, инструменты, приспособления, составы. 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580AE1">
              <w:rPr>
                <w:b/>
                <w:sz w:val="24"/>
                <w:szCs w:val="24"/>
              </w:rPr>
              <w:t>Урок 232 – 233.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Назначение и виды торцевания, инструменты, приспособления, составы. 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580AE1">
              <w:rPr>
                <w:b/>
                <w:sz w:val="24"/>
                <w:szCs w:val="24"/>
              </w:rPr>
              <w:t xml:space="preserve">Урок 234. Практическое занятие: </w:t>
            </w:r>
            <w:r>
              <w:rPr>
                <w:sz w:val="24"/>
                <w:szCs w:val="24"/>
              </w:rPr>
              <w:t xml:space="preserve">Составление технологической карты: Отделка поверхности щетинными </w:t>
            </w:r>
            <w:proofErr w:type="spellStart"/>
            <w:r>
              <w:rPr>
                <w:sz w:val="24"/>
                <w:szCs w:val="24"/>
              </w:rPr>
              <w:t>торзовками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235</w:t>
            </w:r>
            <w:r w:rsidRPr="00580AE1">
              <w:rPr>
                <w:b/>
                <w:sz w:val="24"/>
                <w:szCs w:val="24"/>
              </w:rPr>
              <w:t>. Практическое занятие:</w:t>
            </w:r>
            <w:r>
              <w:rPr>
                <w:sz w:val="24"/>
                <w:szCs w:val="24"/>
              </w:rPr>
              <w:t xml:space="preserve"> Порядок оформления работы и отчета, их защита.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236</w:t>
            </w:r>
            <w:r w:rsidRPr="00580AE1">
              <w:rPr>
                <w:b/>
                <w:sz w:val="24"/>
                <w:szCs w:val="24"/>
              </w:rPr>
              <w:t>. Практическое занятие: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Составление технологической карты: Отделка поверхности фигурными торцовками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237</w:t>
            </w:r>
            <w:r w:rsidRPr="00580AE1">
              <w:rPr>
                <w:b/>
                <w:sz w:val="24"/>
                <w:szCs w:val="24"/>
              </w:rPr>
              <w:t>. Практическое занятие:</w:t>
            </w:r>
            <w:r>
              <w:rPr>
                <w:sz w:val="24"/>
                <w:szCs w:val="24"/>
              </w:rPr>
              <w:t xml:space="preserve"> Порядок оформления работы и отчета, их защита.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238</w:t>
            </w:r>
            <w:r w:rsidRPr="00580AE1">
              <w:rPr>
                <w:b/>
                <w:sz w:val="24"/>
                <w:szCs w:val="24"/>
              </w:rPr>
              <w:t>. Практическое занятие: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Составление технологической карты: Отделка наборными щетками-торцовками.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239</w:t>
            </w:r>
            <w:r w:rsidRPr="00580AE1">
              <w:rPr>
                <w:b/>
                <w:sz w:val="24"/>
                <w:szCs w:val="24"/>
              </w:rPr>
              <w:t>. Практическое занятие:</w:t>
            </w:r>
            <w:r>
              <w:rPr>
                <w:sz w:val="24"/>
                <w:szCs w:val="24"/>
              </w:rPr>
              <w:t xml:space="preserve"> Порядок оформления работы и отчета, их защита.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240</w:t>
            </w:r>
            <w:r w:rsidRPr="00580AE1">
              <w:rPr>
                <w:b/>
                <w:sz w:val="24"/>
                <w:szCs w:val="24"/>
              </w:rPr>
              <w:t>. Практическое занятие: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Составление технологической карты: Отделка поверхности </w:t>
            </w:r>
            <w:proofErr w:type="spellStart"/>
            <w:r>
              <w:rPr>
                <w:sz w:val="24"/>
                <w:szCs w:val="24"/>
              </w:rPr>
              <w:t>туповками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241</w:t>
            </w:r>
            <w:r w:rsidRPr="00580AE1">
              <w:rPr>
                <w:b/>
                <w:sz w:val="24"/>
                <w:szCs w:val="24"/>
              </w:rPr>
              <w:t>. Практическое занятие:</w:t>
            </w:r>
            <w:r>
              <w:rPr>
                <w:sz w:val="24"/>
                <w:szCs w:val="24"/>
              </w:rPr>
              <w:t xml:space="preserve"> Порядок оформления работы и отчета, их защита.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580AE1">
              <w:rPr>
                <w:b/>
                <w:sz w:val="24"/>
                <w:szCs w:val="24"/>
              </w:rPr>
              <w:t>Урок 242 – 243.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Накатка рисунка валиком, назначение.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244 – 245. </w:t>
            </w:r>
            <w:r>
              <w:rPr>
                <w:sz w:val="24"/>
                <w:szCs w:val="24"/>
              </w:rPr>
              <w:t xml:space="preserve">Приемы накатывания рисунка узорными валиками в </w:t>
            </w:r>
            <w:r>
              <w:rPr>
                <w:sz w:val="24"/>
                <w:szCs w:val="24"/>
              </w:rPr>
              <w:lastRenderedPageBreak/>
              <w:t>1, 2, 3 цвета.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246 – 247. </w:t>
            </w:r>
            <w:r>
              <w:rPr>
                <w:sz w:val="24"/>
                <w:szCs w:val="24"/>
              </w:rPr>
              <w:t>Подбор гармоничного сочетания красочных составов для фона и рисунка.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248 – 249. </w:t>
            </w:r>
            <w:r>
              <w:rPr>
                <w:sz w:val="24"/>
                <w:szCs w:val="24"/>
              </w:rPr>
              <w:t>Отделка поверхностей по трафарету, назначение, инструменты.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250  - 251. </w:t>
            </w:r>
            <w:r>
              <w:rPr>
                <w:sz w:val="24"/>
                <w:szCs w:val="24"/>
              </w:rPr>
              <w:t>Технология изготовления трафаретов, увеличение рисунка по клеткам.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252 – 253. </w:t>
            </w:r>
            <w:r>
              <w:rPr>
                <w:sz w:val="24"/>
                <w:szCs w:val="24"/>
              </w:rPr>
              <w:t>Вырезка трафаретов, способы хранения, приспособления.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254 – 255. </w:t>
            </w:r>
            <w:r>
              <w:rPr>
                <w:sz w:val="24"/>
                <w:szCs w:val="24"/>
              </w:rPr>
              <w:t xml:space="preserve">Виды трафаретов, подготовка их к работе, </w:t>
            </w:r>
            <w:proofErr w:type="spellStart"/>
            <w:r>
              <w:rPr>
                <w:sz w:val="24"/>
                <w:szCs w:val="24"/>
              </w:rPr>
              <w:t>проолифка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256 – 257. </w:t>
            </w:r>
            <w:r>
              <w:rPr>
                <w:sz w:val="24"/>
                <w:szCs w:val="24"/>
              </w:rPr>
              <w:t xml:space="preserve">Технология набивки рисунка по прямому, обратному и </w:t>
            </w:r>
            <w:proofErr w:type="spellStart"/>
            <w:r>
              <w:rPr>
                <w:sz w:val="24"/>
                <w:szCs w:val="24"/>
              </w:rPr>
              <w:t>многоцветовому</w:t>
            </w:r>
            <w:proofErr w:type="spellEnd"/>
            <w:r>
              <w:rPr>
                <w:sz w:val="24"/>
                <w:szCs w:val="24"/>
              </w:rPr>
              <w:t xml:space="preserve"> трафаретам.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258 – 259. </w:t>
            </w:r>
            <w:r>
              <w:rPr>
                <w:sz w:val="24"/>
                <w:szCs w:val="24"/>
              </w:rPr>
              <w:t>Виды фактурной отделки, изображение эскизов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sz w:val="24"/>
                <w:szCs w:val="24"/>
              </w:rPr>
              <w:t>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</w:tc>
        <w:tc>
          <w:tcPr>
            <w:tcW w:w="2126" w:type="dxa"/>
          </w:tcPr>
          <w:p w:rsidR="0006302F" w:rsidRPr="00EA5E98" w:rsidRDefault="0006302F" w:rsidP="00CF0C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 ч</w:t>
            </w:r>
          </w:p>
        </w:tc>
        <w:tc>
          <w:tcPr>
            <w:tcW w:w="2062" w:type="dxa"/>
          </w:tcPr>
          <w:p w:rsidR="0006302F" w:rsidRPr="00EA5E98" w:rsidRDefault="0006302F" w:rsidP="00CF0C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6302F" w:rsidTr="00CF0C89">
        <w:tc>
          <w:tcPr>
            <w:tcW w:w="3227" w:type="dxa"/>
          </w:tcPr>
          <w:p w:rsidR="0006302F" w:rsidRPr="00EA5E98" w:rsidRDefault="0006302F" w:rsidP="00CF0C8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Тема 8. Обойные работы </w:t>
            </w:r>
          </w:p>
        </w:tc>
        <w:tc>
          <w:tcPr>
            <w:tcW w:w="7371" w:type="dxa"/>
          </w:tcPr>
          <w:p w:rsidR="0006302F" w:rsidRPr="00F2210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F22101">
              <w:rPr>
                <w:b/>
                <w:sz w:val="24"/>
                <w:szCs w:val="24"/>
              </w:rPr>
              <w:t>Урок 260 – 261.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Назначение обойных работ, область применения.</w:t>
            </w:r>
          </w:p>
          <w:p w:rsidR="0006302F" w:rsidRPr="00756E3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F22101">
              <w:rPr>
                <w:b/>
                <w:sz w:val="24"/>
                <w:szCs w:val="24"/>
              </w:rPr>
              <w:t>Урок 262 – 263.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 поверхностей, подлежащих оклеиванию обоями, пленками, подготовка.</w:t>
            </w:r>
          </w:p>
          <w:p w:rsidR="0006302F" w:rsidRPr="00756E3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F22101">
              <w:rPr>
                <w:b/>
                <w:sz w:val="24"/>
                <w:szCs w:val="24"/>
              </w:rPr>
              <w:t>Урок 264 – 265.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Требования к поверхностям, подлежащим оклеиванию, температурному режиму и влажности.</w:t>
            </w:r>
          </w:p>
          <w:p w:rsidR="0006302F" w:rsidRPr="00756E3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F22101">
              <w:rPr>
                <w:b/>
                <w:sz w:val="24"/>
                <w:szCs w:val="24"/>
              </w:rPr>
              <w:t>Урок 266 – 267.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 и характеристика обоев и синтетических пленок в зависимости от отделываемого помещения.</w:t>
            </w:r>
          </w:p>
          <w:p w:rsidR="0006302F" w:rsidRPr="00756E3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F22101">
              <w:rPr>
                <w:b/>
                <w:sz w:val="24"/>
                <w:szCs w:val="24"/>
              </w:rPr>
              <w:lastRenderedPageBreak/>
              <w:t>Урок 268 – 269.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Подготовка обоев, раскрой, подгонка рисунка.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F22101">
              <w:rPr>
                <w:b/>
                <w:sz w:val="24"/>
                <w:szCs w:val="24"/>
              </w:rPr>
              <w:t>Урок 270 – 271.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Приготовление клеящих составов, инструменты, приспособления.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756E3F">
              <w:rPr>
                <w:b/>
                <w:sz w:val="24"/>
                <w:szCs w:val="24"/>
              </w:rPr>
              <w:t>Урок 272. Практическое занятие:</w:t>
            </w:r>
            <w:r>
              <w:rPr>
                <w:sz w:val="24"/>
                <w:szCs w:val="24"/>
              </w:rPr>
              <w:t xml:space="preserve"> Составление технологической карты: Последовательность оклеивания стен тиснеными обоями.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273</w:t>
            </w:r>
            <w:r w:rsidRPr="00580AE1">
              <w:rPr>
                <w:b/>
                <w:sz w:val="24"/>
                <w:szCs w:val="24"/>
              </w:rPr>
              <w:t>. Практическое занятие:</w:t>
            </w:r>
            <w:r>
              <w:rPr>
                <w:sz w:val="24"/>
                <w:szCs w:val="24"/>
              </w:rPr>
              <w:t xml:space="preserve"> Порядок оформления работы и отчета, их защита.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756E3F">
              <w:rPr>
                <w:b/>
                <w:sz w:val="24"/>
                <w:szCs w:val="24"/>
              </w:rPr>
              <w:t>Урок 274 – 275.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Оклеивание потолков фоновыми обоями, возможные дефекты.</w:t>
            </w:r>
          </w:p>
          <w:p w:rsidR="0006302F" w:rsidRPr="00756E3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276. Практическое занятие: </w:t>
            </w:r>
            <w:r>
              <w:rPr>
                <w:sz w:val="24"/>
                <w:szCs w:val="24"/>
              </w:rPr>
              <w:t>Заполнение таблицы: Особенности оклеивания поверхностей плотными обоями.</w:t>
            </w:r>
          </w:p>
          <w:p w:rsidR="0006302F" w:rsidRPr="00756E3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277. Практическое занятие:</w:t>
            </w:r>
            <w:r>
              <w:rPr>
                <w:sz w:val="24"/>
                <w:szCs w:val="24"/>
              </w:rPr>
              <w:t xml:space="preserve"> Порядок оформления работы и отчета, их защита.</w:t>
            </w:r>
          </w:p>
          <w:p w:rsidR="0006302F" w:rsidRPr="00756E3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278. Практическое занятие: </w:t>
            </w:r>
            <w:r>
              <w:rPr>
                <w:sz w:val="24"/>
                <w:szCs w:val="24"/>
              </w:rPr>
              <w:t>Составление технологической карты: Оклеивание поверхностей пленками на бумажной и тканевой основе.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279. Практическое занятие:</w:t>
            </w:r>
            <w:r>
              <w:rPr>
                <w:sz w:val="24"/>
                <w:szCs w:val="24"/>
              </w:rPr>
              <w:t xml:space="preserve"> Порядок оформления работы и отчета, их защита.</w:t>
            </w:r>
          </w:p>
          <w:p w:rsidR="0006302F" w:rsidRPr="00756E3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756E3F">
              <w:rPr>
                <w:b/>
                <w:sz w:val="24"/>
                <w:szCs w:val="24"/>
              </w:rPr>
              <w:t>Урок 280 – 281.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Оклеивание поверхностей </w:t>
            </w:r>
            <w:proofErr w:type="spellStart"/>
            <w:r>
              <w:rPr>
                <w:sz w:val="24"/>
                <w:szCs w:val="24"/>
              </w:rPr>
              <w:t>самоклеящими</w:t>
            </w:r>
            <w:proofErr w:type="spellEnd"/>
            <w:r>
              <w:rPr>
                <w:sz w:val="24"/>
                <w:szCs w:val="24"/>
              </w:rPr>
              <w:t xml:space="preserve"> пленками, особенности.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756E3F">
              <w:rPr>
                <w:b/>
                <w:sz w:val="24"/>
                <w:szCs w:val="24"/>
              </w:rPr>
              <w:t>Урок 282 – 283.</w:t>
            </w:r>
            <w:r>
              <w:rPr>
                <w:sz w:val="24"/>
                <w:szCs w:val="24"/>
              </w:rPr>
              <w:t xml:space="preserve">  Дефекты обойных работ, причины появления, способы устранения.</w:t>
            </w:r>
          </w:p>
          <w:p w:rsidR="0006302F" w:rsidRPr="00756E3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sz w:val="24"/>
                <w:szCs w:val="24"/>
              </w:rPr>
              <w:t xml:space="preserve">выполнение домашних заданий, сообщений, оформление отчетов по изученной теме, работа со справочной литературой, оформление практических работ, </w:t>
            </w:r>
            <w:r>
              <w:rPr>
                <w:sz w:val="24"/>
                <w:szCs w:val="24"/>
              </w:rPr>
              <w:lastRenderedPageBreak/>
              <w:t>подготовка к защите.</w:t>
            </w:r>
          </w:p>
        </w:tc>
        <w:tc>
          <w:tcPr>
            <w:tcW w:w="2126" w:type="dxa"/>
          </w:tcPr>
          <w:p w:rsidR="0006302F" w:rsidRPr="00EA5E98" w:rsidRDefault="0006302F" w:rsidP="00CF0C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 ч</w:t>
            </w:r>
          </w:p>
        </w:tc>
        <w:tc>
          <w:tcPr>
            <w:tcW w:w="2062" w:type="dxa"/>
          </w:tcPr>
          <w:p w:rsidR="0006302F" w:rsidRPr="00EA5E98" w:rsidRDefault="0006302F" w:rsidP="00CF0C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6302F" w:rsidTr="00CF0C89">
        <w:tc>
          <w:tcPr>
            <w:tcW w:w="3227" w:type="dxa"/>
          </w:tcPr>
          <w:p w:rsidR="0006302F" w:rsidRPr="00EA5E98" w:rsidRDefault="0006302F" w:rsidP="00CF0C8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Тема 9. Ремонтные, малярные и обойные работы</w:t>
            </w:r>
          </w:p>
        </w:tc>
        <w:tc>
          <w:tcPr>
            <w:tcW w:w="7371" w:type="dxa"/>
          </w:tcPr>
          <w:p w:rsidR="0006302F" w:rsidRPr="00756E3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756E3F">
              <w:rPr>
                <w:b/>
                <w:sz w:val="24"/>
                <w:szCs w:val="24"/>
              </w:rPr>
              <w:t>Урок 284 -285.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Определение видов работ, объемов, расчет материалов.</w:t>
            </w:r>
          </w:p>
          <w:p w:rsidR="0006302F" w:rsidRPr="00756E3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756E3F">
              <w:rPr>
                <w:b/>
                <w:sz w:val="24"/>
                <w:szCs w:val="24"/>
              </w:rPr>
              <w:t>Урок 286 – 287.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Приемы удаления старых </w:t>
            </w:r>
            <w:proofErr w:type="spellStart"/>
            <w:r>
              <w:rPr>
                <w:sz w:val="24"/>
                <w:szCs w:val="24"/>
              </w:rPr>
              <w:t>набелов</w:t>
            </w:r>
            <w:proofErr w:type="spellEnd"/>
            <w:r>
              <w:rPr>
                <w:sz w:val="24"/>
                <w:szCs w:val="24"/>
              </w:rPr>
              <w:t>, копоти, ржавых и масляных пятен.</w:t>
            </w:r>
          </w:p>
          <w:p w:rsidR="0006302F" w:rsidRPr="00756E3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756E3F">
              <w:rPr>
                <w:b/>
                <w:sz w:val="24"/>
                <w:szCs w:val="24"/>
              </w:rPr>
              <w:t>Урок 288 – 289.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Протравливание поверхностей медным купоросом, удаление старых неводных покрытий.</w:t>
            </w:r>
          </w:p>
          <w:p w:rsidR="0006302F" w:rsidRPr="00756E3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756E3F">
              <w:rPr>
                <w:b/>
                <w:sz w:val="24"/>
                <w:szCs w:val="24"/>
              </w:rPr>
              <w:t>Урок 290 – 291.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Приемы заделки трещин, удаление неровностей, инструменты.</w:t>
            </w:r>
          </w:p>
          <w:p w:rsidR="0006302F" w:rsidRPr="00756E3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756E3F">
              <w:rPr>
                <w:b/>
                <w:sz w:val="24"/>
                <w:szCs w:val="24"/>
              </w:rPr>
              <w:t>Урок 292 – 293.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Подбор и приготовление грунтовочных, </w:t>
            </w:r>
            <w:proofErr w:type="spellStart"/>
            <w:r>
              <w:rPr>
                <w:sz w:val="24"/>
                <w:szCs w:val="24"/>
              </w:rPr>
              <w:t>шпатлевочных</w:t>
            </w:r>
            <w:proofErr w:type="spellEnd"/>
            <w:r>
              <w:rPr>
                <w:sz w:val="24"/>
                <w:szCs w:val="24"/>
              </w:rPr>
              <w:t>, окрасочных составов.</w:t>
            </w:r>
          </w:p>
          <w:p w:rsidR="0006302F" w:rsidRPr="00756E3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756E3F">
              <w:rPr>
                <w:b/>
                <w:sz w:val="24"/>
                <w:szCs w:val="24"/>
              </w:rPr>
              <w:t>Урок 294 – 295.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Приемы удаления старых обоев, инструменты, приспособления.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756E3F">
              <w:rPr>
                <w:b/>
                <w:sz w:val="24"/>
                <w:szCs w:val="24"/>
              </w:rPr>
              <w:t>Урок 296 – 297.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Контроль качества работ, организация рабочих мест, безопасность труда.</w:t>
            </w:r>
          </w:p>
          <w:p w:rsidR="0006302F" w:rsidRPr="00756E3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sz w:val="24"/>
                <w:szCs w:val="24"/>
              </w:rPr>
              <w:t>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</w:tc>
        <w:tc>
          <w:tcPr>
            <w:tcW w:w="2126" w:type="dxa"/>
          </w:tcPr>
          <w:p w:rsidR="0006302F" w:rsidRPr="00EA5E98" w:rsidRDefault="0006302F" w:rsidP="00CF0C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ч</w:t>
            </w:r>
          </w:p>
        </w:tc>
        <w:tc>
          <w:tcPr>
            <w:tcW w:w="2062" w:type="dxa"/>
          </w:tcPr>
          <w:p w:rsidR="0006302F" w:rsidRPr="00EA5E98" w:rsidRDefault="0006302F" w:rsidP="00CF0C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6302F" w:rsidTr="00CF0C89">
        <w:tc>
          <w:tcPr>
            <w:tcW w:w="3227" w:type="dxa"/>
          </w:tcPr>
          <w:p w:rsidR="0006302F" w:rsidRPr="00EA5E98" w:rsidRDefault="0006302F" w:rsidP="00CF0C8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10. Малярные и обойные работы в различных климатических условиях</w:t>
            </w:r>
          </w:p>
        </w:tc>
        <w:tc>
          <w:tcPr>
            <w:tcW w:w="7371" w:type="dxa"/>
          </w:tcPr>
          <w:p w:rsidR="0006302F" w:rsidRPr="00756E3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756E3F">
              <w:rPr>
                <w:b/>
                <w:sz w:val="24"/>
                <w:szCs w:val="24"/>
              </w:rPr>
              <w:t>Урок 298 -299.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Требования </w:t>
            </w:r>
            <w:proofErr w:type="spellStart"/>
            <w:r>
              <w:rPr>
                <w:sz w:val="24"/>
                <w:szCs w:val="24"/>
              </w:rPr>
              <w:t>СНиП</w:t>
            </w:r>
            <w:proofErr w:type="spellEnd"/>
            <w:r>
              <w:rPr>
                <w:sz w:val="24"/>
                <w:szCs w:val="24"/>
              </w:rPr>
              <w:t xml:space="preserve"> на производство работ в зимних условиях.</w:t>
            </w:r>
          </w:p>
          <w:p w:rsidR="0006302F" w:rsidRPr="00756E3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300 – 301. </w:t>
            </w:r>
            <w:r>
              <w:rPr>
                <w:sz w:val="24"/>
                <w:szCs w:val="24"/>
              </w:rPr>
              <w:t>Особенности выполнения внутренних малярных и обойных работ зимой.</w:t>
            </w:r>
          </w:p>
          <w:p w:rsidR="0006302F" w:rsidRPr="00756E3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302 – 303. </w:t>
            </w:r>
            <w:r>
              <w:rPr>
                <w:sz w:val="24"/>
                <w:szCs w:val="24"/>
              </w:rPr>
              <w:t>Особенности выполнения наружных малярных работ зимой.</w:t>
            </w:r>
          </w:p>
          <w:p w:rsidR="0006302F" w:rsidRPr="00756E3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Урок 304 – 305. </w:t>
            </w:r>
            <w:r>
              <w:rPr>
                <w:sz w:val="24"/>
                <w:szCs w:val="24"/>
              </w:rPr>
              <w:t>Требования к обрабатываемым поверхностям, составам, температурному влажностному режимам.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306 – 307. </w:t>
            </w:r>
            <w:r>
              <w:rPr>
                <w:sz w:val="24"/>
                <w:szCs w:val="24"/>
              </w:rPr>
              <w:t>Особенности подготовки к оклеиванию обоями, другими материалами в условиях высокой температуры и влажности.</w:t>
            </w:r>
          </w:p>
          <w:p w:rsidR="0006302F" w:rsidRPr="00EA5E98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sz w:val="24"/>
                <w:szCs w:val="24"/>
              </w:rPr>
              <w:t>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</w:tc>
        <w:tc>
          <w:tcPr>
            <w:tcW w:w="2126" w:type="dxa"/>
          </w:tcPr>
          <w:p w:rsidR="0006302F" w:rsidRPr="00EA5E98" w:rsidRDefault="0006302F" w:rsidP="00CF0C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 ч</w:t>
            </w:r>
          </w:p>
        </w:tc>
        <w:tc>
          <w:tcPr>
            <w:tcW w:w="2062" w:type="dxa"/>
          </w:tcPr>
          <w:p w:rsidR="0006302F" w:rsidRPr="00EA5E98" w:rsidRDefault="0006302F" w:rsidP="00CF0C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6302F" w:rsidTr="00CF0C89">
        <w:tc>
          <w:tcPr>
            <w:tcW w:w="3227" w:type="dxa"/>
          </w:tcPr>
          <w:p w:rsidR="0006302F" w:rsidRPr="00EA5E98" w:rsidRDefault="0006302F" w:rsidP="00CF0C8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Тема 11. Контроль качества малярных и обойных работ</w:t>
            </w:r>
          </w:p>
        </w:tc>
        <w:tc>
          <w:tcPr>
            <w:tcW w:w="7371" w:type="dxa"/>
          </w:tcPr>
          <w:p w:rsidR="0006302F" w:rsidRPr="00756E3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756E3F">
              <w:rPr>
                <w:b/>
                <w:sz w:val="24"/>
                <w:szCs w:val="24"/>
              </w:rPr>
              <w:t>Урок 308 – 309.</w:t>
            </w:r>
            <w:r>
              <w:rPr>
                <w:sz w:val="24"/>
                <w:szCs w:val="24"/>
              </w:rPr>
              <w:t xml:space="preserve"> Роль и значение отделочных работ, роль рабочих в повышении качества работ.</w:t>
            </w:r>
          </w:p>
          <w:p w:rsidR="0006302F" w:rsidRPr="00756E3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756E3F">
              <w:rPr>
                <w:b/>
                <w:sz w:val="24"/>
                <w:szCs w:val="24"/>
              </w:rPr>
              <w:t>Урок 310 – 311.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Организация контроля качества, </w:t>
            </w:r>
            <w:proofErr w:type="spellStart"/>
            <w:r>
              <w:rPr>
                <w:sz w:val="24"/>
                <w:szCs w:val="24"/>
              </w:rPr>
              <w:t>ГОСТы</w:t>
            </w:r>
            <w:proofErr w:type="spellEnd"/>
            <w:r>
              <w:rPr>
                <w:sz w:val="24"/>
                <w:szCs w:val="24"/>
              </w:rPr>
              <w:t xml:space="preserve"> и технические условия на малярные работы.</w:t>
            </w:r>
          </w:p>
          <w:p w:rsidR="0006302F" w:rsidRPr="00756E3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756E3F">
              <w:rPr>
                <w:b/>
                <w:sz w:val="24"/>
                <w:szCs w:val="24"/>
              </w:rPr>
              <w:t>Урок 312 – 313.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 контроля: предварительный, пооперационный, заключительный.</w:t>
            </w:r>
          </w:p>
          <w:p w:rsidR="0006302F" w:rsidRPr="00756E3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756E3F">
              <w:rPr>
                <w:b/>
                <w:sz w:val="24"/>
                <w:szCs w:val="24"/>
              </w:rPr>
              <w:t>Урок 314 – 315.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Экономическая эффективность повышения качества выполненных работ.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756E3F">
              <w:rPr>
                <w:b/>
                <w:sz w:val="24"/>
                <w:szCs w:val="24"/>
              </w:rPr>
              <w:t>Урок 316 – 317.</w:t>
            </w:r>
            <w:r>
              <w:rPr>
                <w:sz w:val="24"/>
                <w:szCs w:val="24"/>
              </w:rPr>
              <w:t xml:space="preserve"> Меры поощрения и экономического стимулирования рабочих за качественное выполнение работ.</w:t>
            </w:r>
          </w:p>
          <w:p w:rsidR="0006302F" w:rsidRPr="00EA5E98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sz w:val="24"/>
                <w:szCs w:val="24"/>
              </w:rPr>
              <w:t>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</w:tc>
        <w:tc>
          <w:tcPr>
            <w:tcW w:w="2126" w:type="dxa"/>
          </w:tcPr>
          <w:p w:rsidR="0006302F" w:rsidRPr="00EA5E98" w:rsidRDefault="0006302F" w:rsidP="00CF0C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ч</w:t>
            </w:r>
          </w:p>
        </w:tc>
        <w:tc>
          <w:tcPr>
            <w:tcW w:w="2062" w:type="dxa"/>
          </w:tcPr>
          <w:p w:rsidR="0006302F" w:rsidRPr="00EA5E98" w:rsidRDefault="0006302F" w:rsidP="00CF0C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6302F" w:rsidTr="00CF0C89">
        <w:tc>
          <w:tcPr>
            <w:tcW w:w="3227" w:type="dxa"/>
          </w:tcPr>
          <w:p w:rsidR="0006302F" w:rsidRPr="00EA5E98" w:rsidRDefault="0006302F" w:rsidP="00CF0C8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12. Передовые методы организации производства малярных и </w:t>
            </w:r>
            <w:r>
              <w:rPr>
                <w:b/>
                <w:sz w:val="24"/>
                <w:szCs w:val="24"/>
              </w:rPr>
              <w:lastRenderedPageBreak/>
              <w:t>обойных работ</w:t>
            </w:r>
          </w:p>
        </w:tc>
        <w:tc>
          <w:tcPr>
            <w:tcW w:w="7371" w:type="dxa"/>
          </w:tcPr>
          <w:p w:rsidR="0006302F" w:rsidRPr="00756E3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756E3F">
              <w:rPr>
                <w:b/>
                <w:sz w:val="24"/>
                <w:szCs w:val="24"/>
              </w:rPr>
              <w:lastRenderedPageBreak/>
              <w:t>Урок 318 – 319.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Проектная документация, проект, производство работ.</w:t>
            </w:r>
          </w:p>
          <w:p w:rsidR="0006302F" w:rsidRPr="00756E3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756E3F">
              <w:rPr>
                <w:b/>
                <w:sz w:val="24"/>
                <w:szCs w:val="24"/>
              </w:rPr>
              <w:t>Урок 320 – 321.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Технологическая последовательность и увязка </w:t>
            </w:r>
            <w:r>
              <w:rPr>
                <w:sz w:val="24"/>
                <w:szCs w:val="24"/>
              </w:rPr>
              <w:lastRenderedPageBreak/>
              <w:t>отделочных работ с другими видами работ.</w:t>
            </w:r>
          </w:p>
          <w:p w:rsidR="0006302F" w:rsidRPr="00756E3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756E3F">
              <w:rPr>
                <w:b/>
                <w:sz w:val="24"/>
                <w:szCs w:val="24"/>
              </w:rPr>
              <w:t>Урок 322 – 323.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Новые материалы и новые технологии при выполнении малярных и обойных работ.</w:t>
            </w:r>
          </w:p>
          <w:p w:rsidR="0006302F" w:rsidRPr="00756E3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756E3F">
              <w:rPr>
                <w:b/>
                <w:sz w:val="24"/>
                <w:szCs w:val="24"/>
              </w:rPr>
              <w:t>Урок 324 – 325.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Достижения в производительности труда маляра.</w:t>
            </w:r>
          </w:p>
          <w:p w:rsidR="0006302F" w:rsidRPr="00756E3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756E3F">
              <w:rPr>
                <w:b/>
                <w:sz w:val="24"/>
                <w:szCs w:val="24"/>
              </w:rPr>
              <w:t>Урок 326 – 327.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Улучшение качества отделочных работ, опыт передовых рабочих.</w:t>
            </w:r>
          </w:p>
          <w:p w:rsidR="0006302F" w:rsidRPr="00EA5E98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756E3F">
              <w:rPr>
                <w:b/>
                <w:sz w:val="24"/>
                <w:szCs w:val="24"/>
              </w:rPr>
              <w:t>Урок 328.</w:t>
            </w:r>
            <w:r>
              <w:rPr>
                <w:b/>
                <w:sz w:val="24"/>
                <w:szCs w:val="24"/>
              </w:rPr>
              <w:t xml:space="preserve"> Итоговая аттестация - зачет</w:t>
            </w:r>
          </w:p>
        </w:tc>
        <w:tc>
          <w:tcPr>
            <w:tcW w:w="2126" w:type="dxa"/>
          </w:tcPr>
          <w:p w:rsidR="0006302F" w:rsidRPr="00EA5E98" w:rsidRDefault="0006302F" w:rsidP="00CF0C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 ч</w:t>
            </w:r>
          </w:p>
        </w:tc>
        <w:tc>
          <w:tcPr>
            <w:tcW w:w="2062" w:type="dxa"/>
          </w:tcPr>
          <w:p w:rsidR="0006302F" w:rsidRPr="00EA5E98" w:rsidRDefault="0006302F" w:rsidP="00CF0C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DD4E90" w:rsidRDefault="00DD4E90" w:rsidP="00DD4E90">
      <w:pPr>
        <w:spacing w:line="360" w:lineRule="auto"/>
      </w:pPr>
    </w:p>
    <w:p w:rsidR="00DD4E90" w:rsidRDefault="00DD4E90" w:rsidP="00DD4E90">
      <w:pPr>
        <w:spacing w:line="360" w:lineRule="auto"/>
      </w:pPr>
    </w:p>
    <w:p w:rsidR="00DD4E90" w:rsidRDefault="00DD4E90" w:rsidP="00DD4E90">
      <w:pPr>
        <w:spacing w:line="360" w:lineRule="auto"/>
      </w:pPr>
    </w:p>
    <w:p w:rsidR="004B7C30" w:rsidRDefault="004B7C30" w:rsidP="00DD4E90">
      <w:pPr>
        <w:spacing w:line="360" w:lineRule="auto"/>
      </w:pPr>
    </w:p>
    <w:p w:rsidR="004B7C30" w:rsidRDefault="004B7C30" w:rsidP="00DD4E90">
      <w:pPr>
        <w:spacing w:line="360" w:lineRule="auto"/>
      </w:pPr>
    </w:p>
    <w:p w:rsidR="004B7C30" w:rsidRDefault="004B7C30" w:rsidP="00DD4E90">
      <w:pPr>
        <w:spacing w:line="360" w:lineRule="auto"/>
      </w:pPr>
    </w:p>
    <w:p w:rsidR="004B7C30" w:rsidRDefault="004B7C30" w:rsidP="00DD4E90">
      <w:pPr>
        <w:spacing w:line="360" w:lineRule="auto"/>
      </w:pPr>
    </w:p>
    <w:p w:rsidR="004B7C30" w:rsidRDefault="004B7C30" w:rsidP="00DD4E90">
      <w:pPr>
        <w:spacing w:line="360" w:lineRule="auto"/>
      </w:pPr>
    </w:p>
    <w:p w:rsidR="004B7C30" w:rsidRDefault="004B7C30" w:rsidP="00DD4E90">
      <w:pPr>
        <w:spacing w:line="360" w:lineRule="auto"/>
      </w:pPr>
    </w:p>
    <w:p w:rsidR="004B7C30" w:rsidRDefault="004B7C30" w:rsidP="00DD4E90">
      <w:pPr>
        <w:spacing w:line="360" w:lineRule="auto"/>
      </w:pPr>
    </w:p>
    <w:p w:rsidR="004B7C30" w:rsidRDefault="004B7C30" w:rsidP="00DD4E90">
      <w:pPr>
        <w:spacing w:line="360" w:lineRule="auto"/>
      </w:pPr>
    </w:p>
    <w:p w:rsidR="004B7C30" w:rsidRDefault="004B7C30" w:rsidP="00DD4E90">
      <w:pPr>
        <w:spacing w:line="360" w:lineRule="auto"/>
      </w:pPr>
    </w:p>
    <w:p w:rsidR="004B7C30" w:rsidRDefault="004B7C30" w:rsidP="00DD4E90">
      <w:pPr>
        <w:spacing w:line="360" w:lineRule="auto"/>
      </w:pPr>
    </w:p>
    <w:p w:rsidR="004B7C30" w:rsidRDefault="004B7C30" w:rsidP="00DD4E90">
      <w:pPr>
        <w:spacing w:line="360" w:lineRule="auto"/>
      </w:pPr>
    </w:p>
    <w:p w:rsidR="004B7C30" w:rsidRDefault="004B7C30" w:rsidP="00DD4E90">
      <w:pPr>
        <w:spacing w:line="360" w:lineRule="auto"/>
      </w:pPr>
    </w:p>
    <w:p w:rsidR="004B7C30" w:rsidRDefault="004B7C30" w:rsidP="00DD4E90">
      <w:pPr>
        <w:spacing w:line="360" w:lineRule="auto"/>
      </w:pPr>
    </w:p>
    <w:p w:rsidR="004B7C30" w:rsidRDefault="004B7C30" w:rsidP="00DD4E90">
      <w:pPr>
        <w:spacing w:line="360" w:lineRule="auto"/>
      </w:pPr>
    </w:p>
    <w:p w:rsidR="004B7C30" w:rsidRDefault="004B7C30" w:rsidP="00DD4E90">
      <w:pPr>
        <w:spacing w:line="360" w:lineRule="auto"/>
      </w:pPr>
    </w:p>
    <w:p w:rsidR="00DD4E90" w:rsidRDefault="00DD4E90" w:rsidP="00DD4E90">
      <w:pPr>
        <w:spacing w:line="360" w:lineRule="auto"/>
        <w:sectPr w:rsidR="00DD4E90" w:rsidSect="00DF48AA">
          <w:pgSz w:w="16838" w:h="11906" w:orient="landscape"/>
          <w:pgMar w:top="284" w:right="567" w:bottom="284" w:left="1134" w:header="720" w:footer="709" w:gutter="0"/>
          <w:cols w:space="720"/>
        </w:sectPr>
      </w:pPr>
    </w:p>
    <w:p w:rsidR="00DD4E90" w:rsidRDefault="00DD4E90" w:rsidP="00DD4E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DD4E90" w:rsidRDefault="00DD4E90" w:rsidP="00DD4E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дисциплины требует наличия учебного кабинета  «</w:t>
      </w:r>
      <w:r>
        <w:rPr>
          <w:b/>
          <w:sz w:val="28"/>
          <w:szCs w:val="28"/>
        </w:rPr>
        <w:t>Технология малярных работ</w:t>
      </w:r>
      <w:r>
        <w:rPr>
          <w:sz w:val="28"/>
          <w:szCs w:val="28"/>
        </w:rPr>
        <w:t xml:space="preserve">». </w:t>
      </w: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Оборудование учебного кабинета: </w:t>
      </w: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посадочные места по количеству обучающихся;</w:t>
      </w: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рабочее место преподавателя;</w:t>
      </w:r>
    </w:p>
    <w:p w:rsidR="00DD4E90" w:rsidRDefault="00DD4E90" w:rsidP="00DD4E90">
      <w:pPr>
        <w:spacing w:line="360" w:lineRule="auto"/>
        <w:ind w:left="180" w:right="4"/>
        <w:rPr>
          <w:sz w:val="28"/>
          <w:szCs w:val="28"/>
        </w:rPr>
      </w:pPr>
      <w:r>
        <w:rPr>
          <w:sz w:val="28"/>
          <w:szCs w:val="28"/>
        </w:rPr>
        <w:t>- учебно-наглядные пособия;</w:t>
      </w: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Технические средства обучения </w:t>
      </w: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компьютер с лицензионным программным обеспечением и мультимедиа проектор, интерактивная доска.</w:t>
      </w: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DD4E90" w:rsidRDefault="00DD4E90" w:rsidP="00DD4E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3.2. Информационное обеспечение обучения</w:t>
      </w: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 и дополнительной литературы</w:t>
      </w:r>
    </w:p>
    <w:p w:rsidR="00DD4E90" w:rsidRPr="00DE6E13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DE6E13">
        <w:rPr>
          <w:b/>
          <w:bCs/>
          <w:sz w:val="28"/>
          <w:szCs w:val="28"/>
        </w:rPr>
        <w:t>Основные источники:</w:t>
      </w:r>
    </w:p>
    <w:p w:rsidR="00DD4E90" w:rsidRPr="00DE6E13" w:rsidRDefault="00DD4E90" w:rsidP="00DD4E90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Cs/>
          <w:sz w:val="28"/>
          <w:szCs w:val="28"/>
        </w:rPr>
      </w:pPr>
      <w:r w:rsidRPr="00DE6E13">
        <w:rPr>
          <w:bCs/>
          <w:sz w:val="28"/>
          <w:szCs w:val="28"/>
        </w:rPr>
        <w:t>Г.Г. Черноус. Штукатурные работы . Москва Издательский центр «Академия» 2013г.</w:t>
      </w:r>
    </w:p>
    <w:p w:rsidR="00DD4E90" w:rsidRPr="00DE6E13" w:rsidRDefault="00DD4E90" w:rsidP="00DD4E90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DE6E13">
        <w:rPr>
          <w:bCs/>
          <w:sz w:val="28"/>
          <w:szCs w:val="28"/>
        </w:rPr>
        <w:t>И.В.Петрова Общая технология отделочных строительных работ. Москва Издательский центр «Академия» 2011г.</w:t>
      </w:r>
    </w:p>
    <w:p w:rsidR="00DD4E90" w:rsidRPr="00DE6E13" w:rsidRDefault="00DD4E90" w:rsidP="00DD4E90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DE6E13">
        <w:rPr>
          <w:bCs/>
          <w:sz w:val="28"/>
          <w:szCs w:val="28"/>
        </w:rPr>
        <w:t>Е.А. Ольхина, С.А. Козина, Л.Н. Кузнецова. Справочник по отделочным строительным работам. Москва Издательский центр «Академия» 2011г.</w:t>
      </w:r>
    </w:p>
    <w:p w:rsidR="00DD4E90" w:rsidRPr="00DE6E13" w:rsidRDefault="00DD4E90" w:rsidP="00DD4E90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DE6E13">
        <w:rPr>
          <w:bCs/>
          <w:sz w:val="28"/>
          <w:szCs w:val="28"/>
        </w:rPr>
        <w:t xml:space="preserve"> </w:t>
      </w:r>
      <w:proofErr w:type="spellStart"/>
      <w:r w:rsidRPr="00DE6E13">
        <w:rPr>
          <w:bCs/>
          <w:sz w:val="28"/>
          <w:szCs w:val="28"/>
        </w:rPr>
        <w:t>А.А.Ивлиев</w:t>
      </w:r>
      <w:proofErr w:type="spellEnd"/>
      <w:r w:rsidRPr="00DE6E13">
        <w:rPr>
          <w:bCs/>
          <w:sz w:val="28"/>
          <w:szCs w:val="28"/>
        </w:rPr>
        <w:t xml:space="preserve">, </w:t>
      </w:r>
      <w:proofErr w:type="spellStart"/>
      <w:r w:rsidRPr="00DE6E13">
        <w:rPr>
          <w:bCs/>
          <w:sz w:val="28"/>
          <w:szCs w:val="28"/>
        </w:rPr>
        <w:t>А.А.Кальгин</w:t>
      </w:r>
      <w:proofErr w:type="spellEnd"/>
      <w:r w:rsidRPr="00DE6E13">
        <w:rPr>
          <w:bCs/>
          <w:sz w:val="28"/>
          <w:szCs w:val="28"/>
        </w:rPr>
        <w:t xml:space="preserve">, О.М.Скок. Отделочные строительные работы. </w:t>
      </w:r>
      <w:r w:rsidRPr="00DE6E13">
        <w:rPr>
          <w:sz w:val="28"/>
          <w:szCs w:val="28"/>
        </w:rPr>
        <w:t xml:space="preserve">Москва </w:t>
      </w:r>
      <w:proofErr w:type="spellStart"/>
      <w:r w:rsidRPr="00DE6E13">
        <w:rPr>
          <w:sz w:val="28"/>
          <w:szCs w:val="28"/>
        </w:rPr>
        <w:t>ПрофОбрИздат</w:t>
      </w:r>
      <w:proofErr w:type="spellEnd"/>
      <w:r w:rsidRPr="00DE6E13">
        <w:rPr>
          <w:sz w:val="28"/>
          <w:szCs w:val="28"/>
        </w:rPr>
        <w:t xml:space="preserve"> 2002</w:t>
      </w:r>
    </w:p>
    <w:p w:rsidR="00DD4E90" w:rsidRPr="00DE6E13" w:rsidRDefault="00DD4E90" w:rsidP="00DD4E90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DE6E13">
        <w:rPr>
          <w:sz w:val="28"/>
          <w:szCs w:val="28"/>
        </w:rPr>
        <w:t>Г.Г.Черноус. Технология штукатурных работ.</w:t>
      </w:r>
      <w:r w:rsidRPr="00DE6E13">
        <w:rPr>
          <w:bCs/>
          <w:sz w:val="28"/>
          <w:szCs w:val="28"/>
        </w:rPr>
        <w:t xml:space="preserve"> Москва Издательский центр «Академия» 2013г.</w:t>
      </w:r>
    </w:p>
    <w:p w:rsidR="00DD4E90" w:rsidRPr="00DE6E13" w:rsidRDefault="00DD4E90" w:rsidP="00DD4E90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DE6E13">
        <w:rPr>
          <w:bCs/>
          <w:sz w:val="28"/>
          <w:szCs w:val="28"/>
        </w:rPr>
        <w:t xml:space="preserve">О.Н.Куликов, Е.И. </w:t>
      </w:r>
      <w:proofErr w:type="spellStart"/>
      <w:r w:rsidRPr="00DE6E13">
        <w:rPr>
          <w:bCs/>
          <w:sz w:val="28"/>
          <w:szCs w:val="28"/>
        </w:rPr>
        <w:t>Ролин</w:t>
      </w:r>
      <w:proofErr w:type="spellEnd"/>
      <w:r w:rsidRPr="00DE6E13">
        <w:rPr>
          <w:bCs/>
          <w:sz w:val="28"/>
          <w:szCs w:val="28"/>
        </w:rPr>
        <w:t>. Охрана труда в строительстве. Москва Издательский центр «Академия» 2003г.</w:t>
      </w:r>
    </w:p>
    <w:p w:rsidR="00DD4E90" w:rsidRPr="00DE6E13" w:rsidRDefault="00DD4E90" w:rsidP="00DD4E90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DE6E13">
        <w:rPr>
          <w:bCs/>
          <w:sz w:val="28"/>
          <w:szCs w:val="28"/>
        </w:rPr>
        <w:lastRenderedPageBreak/>
        <w:t>Е.Д. Белоусов. Технология малярных работ</w:t>
      </w:r>
    </w:p>
    <w:p w:rsidR="00DD4E90" w:rsidRPr="00DE6E13" w:rsidRDefault="00DD4E90" w:rsidP="00DD4E90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DE6E13">
        <w:rPr>
          <w:bCs/>
          <w:sz w:val="28"/>
          <w:szCs w:val="28"/>
        </w:rPr>
        <w:t xml:space="preserve">А.Е. </w:t>
      </w:r>
      <w:proofErr w:type="spellStart"/>
      <w:r w:rsidRPr="00DE6E13">
        <w:rPr>
          <w:bCs/>
          <w:sz w:val="28"/>
          <w:szCs w:val="28"/>
        </w:rPr>
        <w:t>Суржаненко</w:t>
      </w:r>
      <w:proofErr w:type="spellEnd"/>
      <w:r w:rsidRPr="00DE6E13">
        <w:rPr>
          <w:bCs/>
          <w:sz w:val="28"/>
          <w:szCs w:val="28"/>
        </w:rPr>
        <w:t>. Малярные и обойные работы</w:t>
      </w: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DD4E90" w:rsidRPr="00DE6E13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DD4E90" w:rsidRPr="00DE6E13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E6E13">
        <w:rPr>
          <w:b/>
          <w:bCs/>
          <w:sz w:val="28"/>
          <w:szCs w:val="28"/>
        </w:rPr>
        <w:t>Дополнительные источники</w:t>
      </w:r>
      <w:r w:rsidRPr="00DE6E13">
        <w:rPr>
          <w:bCs/>
          <w:sz w:val="28"/>
          <w:szCs w:val="28"/>
        </w:rPr>
        <w:t>:</w:t>
      </w:r>
    </w:p>
    <w:p w:rsidR="00DD4E90" w:rsidRPr="00DE6E13" w:rsidRDefault="00DD4E90" w:rsidP="00DD4E90">
      <w:pPr>
        <w:spacing w:line="360" w:lineRule="auto"/>
        <w:rPr>
          <w:sz w:val="28"/>
          <w:szCs w:val="28"/>
        </w:rPr>
      </w:pPr>
      <w:r w:rsidRPr="00DE6E13">
        <w:rPr>
          <w:sz w:val="28"/>
          <w:szCs w:val="28"/>
        </w:rPr>
        <w:t xml:space="preserve">1.Белогуров В.П , </w:t>
      </w:r>
      <w:proofErr w:type="spellStart"/>
      <w:r w:rsidRPr="00DE6E13">
        <w:rPr>
          <w:sz w:val="28"/>
          <w:szCs w:val="28"/>
        </w:rPr>
        <w:t>Чмырь</w:t>
      </w:r>
      <w:proofErr w:type="spellEnd"/>
      <w:r w:rsidRPr="00DE6E13">
        <w:rPr>
          <w:sz w:val="28"/>
          <w:szCs w:val="28"/>
        </w:rPr>
        <w:t xml:space="preserve"> В.Д. “Справочник молодого маляра ”.Москва изд. “высшая школа ” , 1988г</w:t>
      </w:r>
    </w:p>
    <w:p w:rsidR="00DD4E90" w:rsidRPr="00DE6E13" w:rsidRDefault="00DD4E90" w:rsidP="00DD4E90">
      <w:pPr>
        <w:tabs>
          <w:tab w:val="left" w:pos="4069"/>
        </w:tabs>
        <w:spacing w:line="360" w:lineRule="auto"/>
        <w:rPr>
          <w:sz w:val="28"/>
          <w:szCs w:val="28"/>
        </w:rPr>
      </w:pPr>
    </w:p>
    <w:p w:rsidR="00DD4E90" w:rsidRPr="00317C01" w:rsidRDefault="00DD4E90" w:rsidP="00DD4E90">
      <w:pPr>
        <w:spacing w:line="360" w:lineRule="auto"/>
        <w:rPr>
          <w:sz w:val="28"/>
          <w:szCs w:val="28"/>
        </w:rPr>
      </w:pPr>
      <w:r w:rsidRPr="00DE6E13">
        <w:rPr>
          <w:sz w:val="28"/>
          <w:szCs w:val="28"/>
        </w:rPr>
        <w:t>2.Шепелев М.И. «Ремонт квартиры</w:t>
      </w:r>
      <w:r w:rsidRPr="00317C01">
        <w:rPr>
          <w:sz w:val="28"/>
          <w:szCs w:val="28"/>
        </w:rPr>
        <w:t xml:space="preserve"> своими руками» Москва изд. «Академия» 1999г.</w:t>
      </w:r>
    </w:p>
    <w:p w:rsidR="00DD4E90" w:rsidRDefault="00DD4E90" w:rsidP="00DD4E90">
      <w:pPr>
        <w:ind w:firstLine="567"/>
        <w:rPr>
          <w:b/>
          <w:sz w:val="28"/>
          <w:szCs w:val="28"/>
        </w:rPr>
      </w:pPr>
    </w:p>
    <w:p w:rsidR="00DD4E90" w:rsidRDefault="00DD4E90" w:rsidP="00DD4E90">
      <w:pPr>
        <w:ind w:firstLine="567"/>
        <w:rPr>
          <w:b/>
          <w:sz w:val="28"/>
          <w:szCs w:val="28"/>
        </w:rPr>
      </w:pPr>
    </w:p>
    <w:p w:rsidR="00DD4E90" w:rsidRDefault="00DD4E90" w:rsidP="00DD4E90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Интернет – ресурсы:</w:t>
      </w:r>
    </w:p>
    <w:tbl>
      <w:tblPr>
        <w:tblW w:w="0" w:type="auto"/>
        <w:tblLook w:val="04A0"/>
      </w:tblPr>
      <w:tblGrid>
        <w:gridCol w:w="9571"/>
      </w:tblGrid>
      <w:tr w:rsidR="00DD4E90" w:rsidRPr="00D22FF6" w:rsidTr="00DF48AA">
        <w:tc>
          <w:tcPr>
            <w:tcW w:w="9995" w:type="dxa"/>
          </w:tcPr>
          <w:p w:rsidR="00DD4E90" w:rsidRPr="00D22FF6" w:rsidRDefault="00DD4E90" w:rsidP="00DF48A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8.Интернет  - </w:t>
            </w:r>
            <w:r w:rsidRPr="00D22FF6">
              <w:rPr>
                <w:bCs/>
                <w:sz w:val="28"/>
                <w:szCs w:val="28"/>
              </w:rPr>
              <w:t xml:space="preserve"> ресурс «</w:t>
            </w:r>
            <w:r>
              <w:rPr>
                <w:bCs/>
                <w:sz w:val="28"/>
                <w:szCs w:val="28"/>
              </w:rPr>
              <w:t>Школа - Ремонта</w:t>
            </w:r>
            <w:r w:rsidRPr="00D22FF6">
              <w:rPr>
                <w:bCs/>
                <w:sz w:val="28"/>
                <w:szCs w:val="28"/>
              </w:rPr>
              <w:t xml:space="preserve">». Форма доступа: </w:t>
            </w:r>
            <w:r w:rsidRPr="00590642">
              <w:rPr>
                <w:bCs/>
                <w:sz w:val="28"/>
                <w:szCs w:val="28"/>
              </w:rPr>
              <w:t>http://www.school-remont.tv/</w:t>
            </w:r>
          </w:p>
        </w:tc>
      </w:tr>
      <w:tr w:rsidR="00DD4E90" w:rsidRPr="00590642" w:rsidTr="00DF48AA">
        <w:tc>
          <w:tcPr>
            <w:tcW w:w="9995" w:type="dxa"/>
          </w:tcPr>
          <w:p w:rsidR="00DD4E90" w:rsidRPr="00590642" w:rsidRDefault="00DD4E90" w:rsidP="00DF4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9</w:t>
            </w:r>
            <w:r w:rsidRPr="00E841A4">
              <w:rPr>
                <w:bCs/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</w:rPr>
              <w:t xml:space="preserve">Интернет </w:t>
            </w:r>
            <w:r w:rsidRPr="00E841A4">
              <w:rPr>
                <w:bCs/>
                <w:sz w:val="28"/>
                <w:szCs w:val="28"/>
              </w:rPr>
              <w:t xml:space="preserve"> ресурс «</w:t>
            </w:r>
            <w:r>
              <w:rPr>
                <w:bCs/>
                <w:sz w:val="28"/>
                <w:szCs w:val="28"/>
              </w:rPr>
              <w:t>Квартирный вопрос</w:t>
            </w:r>
            <w:r w:rsidRPr="00E841A4">
              <w:rPr>
                <w:bCs/>
                <w:sz w:val="28"/>
                <w:szCs w:val="28"/>
              </w:rPr>
              <w:t>». Форма доступа:</w:t>
            </w:r>
            <w:r w:rsidRPr="00E841A4">
              <w:t xml:space="preserve"> </w:t>
            </w:r>
            <w:r w:rsidRPr="00590642">
              <w:rPr>
                <w:sz w:val="28"/>
                <w:szCs w:val="28"/>
              </w:rPr>
              <w:t>http://www.peredelka.tv/</w:t>
            </w:r>
          </w:p>
        </w:tc>
      </w:tr>
      <w:tr w:rsidR="00DD4E90" w:rsidRPr="00340938" w:rsidTr="00DF48AA">
        <w:tc>
          <w:tcPr>
            <w:tcW w:w="9995" w:type="dxa"/>
          </w:tcPr>
          <w:p w:rsidR="00DD4E90" w:rsidRPr="00340938" w:rsidRDefault="00DD4E90" w:rsidP="00DF4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10. Интернет  ресурс «Технология штукатурных работ» Форма доступа:</w:t>
            </w:r>
            <w:r>
              <w:t xml:space="preserve"> </w:t>
            </w:r>
            <w:r w:rsidRPr="00340938">
              <w:rPr>
                <w:bCs/>
                <w:sz w:val="28"/>
                <w:szCs w:val="28"/>
              </w:rPr>
              <w:t>http://maximus-stroy.ru/page/page173.html</w:t>
            </w:r>
          </w:p>
        </w:tc>
      </w:tr>
      <w:tr w:rsidR="00DD4E90" w:rsidRPr="00340938" w:rsidTr="00DF48AA">
        <w:tc>
          <w:tcPr>
            <w:tcW w:w="9995" w:type="dxa"/>
          </w:tcPr>
          <w:p w:rsidR="00DD4E90" w:rsidRPr="00834745" w:rsidRDefault="00DD4E90" w:rsidP="00DF4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340938">
              <w:rPr>
                <w:sz w:val="28"/>
                <w:szCs w:val="28"/>
              </w:rPr>
              <w:t>11.</w:t>
            </w:r>
            <w:r>
              <w:rPr>
                <w:bCs/>
                <w:sz w:val="28"/>
                <w:szCs w:val="28"/>
              </w:rPr>
              <w:t xml:space="preserve"> Интернет ресурс «Видео уроки малярных работ» Форма доступа:</w:t>
            </w:r>
            <w:r>
              <w:t xml:space="preserve"> </w:t>
            </w:r>
            <w:hyperlink r:id="rId11" w:history="1">
              <w:r w:rsidRPr="00834745">
                <w:rPr>
                  <w:rStyle w:val="a3"/>
                  <w:sz w:val="28"/>
                  <w:szCs w:val="28"/>
                </w:rPr>
                <w:t>http://www.cadensia.ru/V.uroki_</w:t>
              </w:r>
              <w:proofErr w:type="spellStart"/>
              <w:r w:rsidRPr="00834745">
                <w:rPr>
                  <w:rStyle w:val="a3"/>
                  <w:sz w:val="28"/>
                  <w:szCs w:val="28"/>
                  <w:lang w:val="en-US"/>
                </w:rPr>
                <w:t>maliyr</w:t>
              </w:r>
              <w:proofErr w:type="spellEnd"/>
              <w:r w:rsidRPr="00834745">
                <w:rPr>
                  <w:rStyle w:val="a3"/>
                  <w:sz w:val="28"/>
                  <w:szCs w:val="28"/>
                </w:rPr>
                <w:t xml:space="preserve"> .</w:t>
              </w:r>
              <w:proofErr w:type="spellStart"/>
              <w:r w:rsidRPr="00834745">
                <w:rPr>
                  <w:rStyle w:val="a3"/>
                  <w:sz w:val="28"/>
                  <w:szCs w:val="28"/>
                </w:rPr>
                <w:t>html</w:t>
              </w:r>
              <w:proofErr w:type="spellEnd"/>
            </w:hyperlink>
          </w:p>
          <w:p w:rsidR="00DD4E90" w:rsidRDefault="00DD4E90" w:rsidP="00DF4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DD4E90" w:rsidRDefault="00DD4E90" w:rsidP="00DF4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DD4E90" w:rsidRPr="00340938" w:rsidRDefault="00DD4E90" w:rsidP="00DF4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8"/>
              </w:rPr>
            </w:pPr>
          </w:p>
        </w:tc>
      </w:tr>
    </w:tbl>
    <w:p w:rsidR="00DD4E90" w:rsidRPr="00DD4E90" w:rsidRDefault="00DD4E90" w:rsidP="00DD4E90">
      <w:pPr>
        <w:rPr>
          <w:color w:val="FF0000"/>
        </w:rPr>
      </w:pPr>
    </w:p>
    <w:p w:rsidR="00DD4E90" w:rsidRPr="00DD4E90" w:rsidRDefault="00DD4E90" w:rsidP="00DD4E90">
      <w:pPr>
        <w:rPr>
          <w:color w:val="FF0000"/>
        </w:rPr>
      </w:pPr>
    </w:p>
    <w:p w:rsidR="00DD4E90" w:rsidRPr="00DD4E90" w:rsidRDefault="00DD4E90" w:rsidP="00DD4E90">
      <w:pPr>
        <w:rPr>
          <w:color w:val="FF0000"/>
        </w:rPr>
      </w:pPr>
    </w:p>
    <w:p w:rsidR="00DD4E90" w:rsidRPr="00DD4E90" w:rsidRDefault="00DD4E90" w:rsidP="00DD4E90">
      <w:pPr>
        <w:rPr>
          <w:color w:val="FF0000"/>
        </w:rPr>
      </w:pPr>
    </w:p>
    <w:p w:rsidR="00DD4E90" w:rsidRPr="00DD4E90" w:rsidRDefault="00DD4E90" w:rsidP="00DD4E90">
      <w:pPr>
        <w:rPr>
          <w:color w:val="FF0000"/>
        </w:rPr>
      </w:pPr>
    </w:p>
    <w:p w:rsidR="00DD4E90" w:rsidRPr="00DD4E90" w:rsidRDefault="00DD4E90" w:rsidP="00DD4E90">
      <w:pPr>
        <w:rPr>
          <w:color w:val="FF0000"/>
        </w:rPr>
      </w:pPr>
    </w:p>
    <w:p w:rsidR="00DD4E90" w:rsidRPr="00DD4E90" w:rsidRDefault="00DD4E90" w:rsidP="00DD4E90">
      <w:pPr>
        <w:rPr>
          <w:color w:val="FF0000"/>
        </w:rPr>
      </w:pPr>
    </w:p>
    <w:p w:rsidR="00DD4E90" w:rsidRPr="00DD4E90" w:rsidRDefault="00DD4E90" w:rsidP="00DD4E90">
      <w:pPr>
        <w:rPr>
          <w:color w:val="FF0000"/>
        </w:rPr>
      </w:pPr>
    </w:p>
    <w:p w:rsidR="00DD4E90" w:rsidRPr="00DD4E90" w:rsidRDefault="00DD4E90" w:rsidP="00DD4E90">
      <w:pPr>
        <w:rPr>
          <w:color w:val="FF0000"/>
        </w:rPr>
      </w:pPr>
    </w:p>
    <w:p w:rsidR="00DD4E90" w:rsidRPr="00DD4E90" w:rsidRDefault="00DD4E90" w:rsidP="00DD4E90">
      <w:pPr>
        <w:rPr>
          <w:color w:val="FF0000"/>
        </w:rPr>
      </w:pPr>
    </w:p>
    <w:p w:rsidR="00DD4E90" w:rsidRPr="00DD4E90" w:rsidRDefault="00DD4E90" w:rsidP="00DD4E90">
      <w:pPr>
        <w:rPr>
          <w:color w:val="FF0000"/>
        </w:rPr>
      </w:pPr>
    </w:p>
    <w:p w:rsidR="00DD4E90" w:rsidRPr="00DD4E90" w:rsidRDefault="00DD4E90" w:rsidP="00DD4E90">
      <w:pPr>
        <w:rPr>
          <w:color w:val="FF0000"/>
        </w:rPr>
      </w:pPr>
    </w:p>
    <w:p w:rsidR="00DD4E90" w:rsidRPr="00DD4E90" w:rsidRDefault="00DD4E90" w:rsidP="00DD4E90">
      <w:pPr>
        <w:rPr>
          <w:color w:val="FF0000"/>
        </w:rPr>
      </w:pPr>
    </w:p>
    <w:p w:rsidR="00DD4E90" w:rsidRPr="00DD4E90" w:rsidRDefault="00DD4E90" w:rsidP="00DD4E90">
      <w:pPr>
        <w:rPr>
          <w:color w:val="FF0000"/>
        </w:rPr>
      </w:pPr>
    </w:p>
    <w:p w:rsidR="00DD4E90" w:rsidRPr="00DD4E90" w:rsidRDefault="00DD4E90" w:rsidP="00DD4E90">
      <w:pPr>
        <w:rPr>
          <w:color w:val="FF0000"/>
        </w:rPr>
      </w:pPr>
    </w:p>
    <w:p w:rsidR="00DD4E90" w:rsidRPr="00DD4E90" w:rsidRDefault="00DD4E90" w:rsidP="00DD4E90">
      <w:pPr>
        <w:rPr>
          <w:color w:val="FF0000"/>
        </w:rPr>
      </w:pPr>
    </w:p>
    <w:p w:rsidR="00DD4E90" w:rsidRDefault="00DD4E90" w:rsidP="00DD4E90"/>
    <w:p w:rsidR="00DD4E90" w:rsidRDefault="00DD4E90" w:rsidP="00DD4E90">
      <w:pPr>
        <w:pStyle w:val="1"/>
        <w:tabs>
          <w:tab w:val="clear" w:pos="0"/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DD4E90" w:rsidRDefault="00DD4E90" w:rsidP="00DD4E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Контроль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 оценка</w:t>
      </w:r>
      <w:r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DD4E90" w:rsidRDefault="00DD4E90" w:rsidP="00DD4E9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0" w:type="auto"/>
        <w:jc w:val="center"/>
        <w:tblInd w:w="-70" w:type="dxa"/>
        <w:tblLayout w:type="fixed"/>
        <w:tblLook w:val="0000"/>
      </w:tblPr>
      <w:tblGrid>
        <w:gridCol w:w="4590"/>
        <w:gridCol w:w="4949"/>
      </w:tblGrid>
      <w:tr w:rsidR="00DD4E90" w:rsidRPr="004904A3" w:rsidTr="00DF48AA">
        <w:trPr>
          <w:jc w:val="center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4E90" w:rsidRPr="004904A3" w:rsidRDefault="00DD4E90" w:rsidP="00DF48AA">
            <w:pPr>
              <w:snapToGrid w:val="0"/>
              <w:rPr>
                <w:b/>
                <w:bCs/>
              </w:rPr>
            </w:pPr>
            <w:r w:rsidRPr="004904A3">
              <w:rPr>
                <w:b/>
                <w:bCs/>
              </w:rPr>
              <w:t>Результаты обучения</w:t>
            </w:r>
          </w:p>
          <w:p w:rsidR="00DD4E90" w:rsidRPr="004904A3" w:rsidRDefault="00DD4E90" w:rsidP="00DF48AA">
            <w:pPr>
              <w:rPr>
                <w:b/>
                <w:bCs/>
              </w:rPr>
            </w:pPr>
            <w:r w:rsidRPr="004904A3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90" w:rsidRPr="004904A3" w:rsidRDefault="00DD4E90" w:rsidP="00DF48AA">
            <w:pPr>
              <w:snapToGrid w:val="0"/>
              <w:rPr>
                <w:b/>
              </w:rPr>
            </w:pPr>
            <w:r w:rsidRPr="004904A3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DD4E90" w:rsidRPr="004904A3" w:rsidTr="00DF48AA">
        <w:trPr>
          <w:jc w:val="center"/>
        </w:trPr>
        <w:tc>
          <w:tcPr>
            <w:tcW w:w="95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90" w:rsidRPr="004904A3" w:rsidRDefault="00DD4E90" w:rsidP="00DF48AA">
            <w:pPr>
              <w:snapToGrid w:val="0"/>
              <w:jc w:val="center"/>
              <w:rPr>
                <w:b/>
                <w:bCs/>
              </w:rPr>
            </w:pPr>
            <w:r w:rsidRPr="004904A3">
              <w:rPr>
                <w:b/>
                <w:bCs/>
              </w:rPr>
              <w:t>Маляр 2-го разряда должен уметь:</w:t>
            </w:r>
          </w:p>
        </w:tc>
      </w:tr>
      <w:tr w:rsidR="00DD4E90" w:rsidRPr="004904A3" w:rsidTr="00DF48AA">
        <w:trPr>
          <w:trHeight w:val="1271"/>
          <w:jc w:val="center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У 1 окрашивать поверхности, не требующие высококачественной отделки, после нанесения шпаклевок, грунтовочных слоёв;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1232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У 2 подготавливать изделия под лакирование по лаковой шпаклевке и для разделки под рисунок различных пород дерева, камня и мрамора;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pPr>
              <w:snapToGrid w:val="0"/>
            </w:pPr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702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У 3 выравнивать поверхности шпаклевкой с заделыванием дефектов;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705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У 4 наносить цифры, буквы и рисунки по трафаретам в один тон;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1278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У 5 очищать, сглаживать, подмазывать скребками, шпателями и др. ручными инструментами, ветошью, пылесосом, воздушной струей от компрессора;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351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У 6 обезжиривать поверхности;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373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У 7 покрывать олифой и грунтовать;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878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D4E90" w:rsidRPr="004904A3" w:rsidRDefault="00DD4E90" w:rsidP="00DF48AA">
            <w:r w:rsidRPr="004904A3">
              <w:t>У 8 соблюдать правила безопасности труда, пожарной безопасности, электробезопасности.</w:t>
            </w:r>
          </w:p>
          <w:p w:rsidR="00DD4E90" w:rsidRPr="004904A3" w:rsidRDefault="00DD4E90" w:rsidP="00DF48AA">
            <w:pPr>
              <w:tabs>
                <w:tab w:val="left" w:pos="708"/>
              </w:tabs>
              <w:spacing w:line="228" w:lineRule="auto"/>
              <w:ind w:firstLine="284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306"/>
          <w:jc w:val="center"/>
        </w:trPr>
        <w:tc>
          <w:tcPr>
            <w:tcW w:w="9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90" w:rsidRPr="004904A3" w:rsidRDefault="00DD4E90" w:rsidP="00DF48AA">
            <w:pPr>
              <w:jc w:val="center"/>
              <w:rPr>
                <w:b/>
                <w:bCs/>
              </w:rPr>
            </w:pPr>
            <w:r w:rsidRPr="004904A3">
              <w:rPr>
                <w:b/>
                <w:bCs/>
              </w:rPr>
              <w:t>Маляр 2-го разряда должен знать:</w:t>
            </w:r>
          </w:p>
        </w:tc>
      </w:tr>
      <w:tr w:rsidR="00DD4E90" w:rsidRPr="004904A3" w:rsidTr="00DF48AA">
        <w:trPr>
          <w:trHeight w:val="306"/>
          <w:jc w:val="center"/>
        </w:trPr>
        <w:tc>
          <w:tcPr>
            <w:tcW w:w="459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З 1 устройство краскотерочных машин;</w:t>
            </w:r>
          </w:p>
        </w:tc>
        <w:tc>
          <w:tcPr>
            <w:tcW w:w="49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1078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З 2 назначение и условия применения механизмов, приспособлений и инструментов, применяемых при малярных работах;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1243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З 3 способы смешивания красок по заданной рецептуре для получения необходимого колера и определения качества применяемых красок и лаков;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705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З 4 правила хранения растворителей и красок;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545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lastRenderedPageBreak/>
              <w:t>З 5 особенности очистки поверхностей из железобетона и стеклопластика;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398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З6 правила подготовки поверхностей под окраску;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700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З 7 требования, предъявляемые к качеству очищаемой поверхности.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1249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DD4E90" w:rsidRPr="004904A3" w:rsidRDefault="00DD4E90" w:rsidP="00DF48AA">
            <w:r w:rsidRPr="004904A3">
              <w:t xml:space="preserve">З 8) правила безопасности труда, пожарной безопасности, </w:t>
            </w:r>
            <w:proofErr w:type="spellStart"/>
            <w:r w:rsidRPr="004904A3">
              <w:t>электробезапосности</w:t>
            </w:r>
            <w:proofErr w:type="spellEnd"/>
            <w:r w:rsidRPr="004904A3">
              <w:t>.</w:t>
            </w:r>
          </w:p>
          <w:p w:rsidR="00DD4E90" w:rsidRPr="004904A3" w:rsidRDefault="00DD4E90" w:rsidP="00DF48AA">
            <w:pPr>
              <w:tabs>
                <w:tab w:val="left" w:pos="708"/>
              </w:tabs>
              <w:spacing w:line="228" w:lineRule="auto"/>
              <w:ind w:firstLine="284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jc w:val="center"/>
        </w:trPr>
        <w:tc>
          <w:tcPr>
            <w:tcW w:w="95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90" w:rsidRPr="004904A3" w:rsidRDefault="00DD4E90" w:rsidP="00DF48AA">
            <w:pPr>
              <w:tabs>
                <w:tab w:val="left" w:pos="720"/>
              </w:tabs>
              <w:snapToGrid w:val="0"/>
              <w:jc w:val="center"/>
              <w:rPr>
                <w:b/>
                <w:bCs/>
              </w:rPr>
            </w:pPr>
            <w:r w:rsidRPr="004904A3">
              <w:rPr>
                <w:b/>
                <w:bCs/>
              </w:rPr>
              <w:t>Маляр 3-го разряда должен уметь:</w:t>
            </w:r>
          </w:p>
        </w:tc>
      </w:tr>
      <w:tr w:rsidR="00DD4E90" w:rsidRPr="004904A3" w:rsidTr="00DF48AA">
        <w:trPr>
          <w:trHeight w:val="1685"/>
          <w:jc w:val="center"/>
        </w:trPr>
        <w:tc>
          <w:tcPr>
            <w:tcW w:w="459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У 1) окрашивать поверхности, требующие высококачественную отделку, после нанесения шпаклевок и грунтовочных слоев красками и лаками в несколько тонов, шлифовать их ручным инструментом;</w:t>
            </w:r>
          </w:p>
        </w:tc>
        <w:tc>
          <w:tcPr>
            <w:tcW w:w="49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889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У 2) разделывать поверхности под простой рисунок различных пород дерева, мрамора и камня;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874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У 3) наносить рисунки и надписи по трафаретам в два – три тона; цифры и буквы без трафаретов;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536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У 4) отделывать поверхности набрызгиванием;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506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У 5) регулировать подачу воздуха и краски в распылителе;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322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 xml:space="preserve">У 7) изготовлять несложные трафареты; 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874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 xml:space="preserve">У 8) составлять смеси из масляных красок и лаков, нитрокрасок, нитролаков и синтетических эмалей; 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536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 xml:space="preserve">У 9) подбирать колер по заданным образцам; 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859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 xml:space="preserve">У 10) </w:t>
            </w:r>
            <w:proofErr w:type="spellStart"/>
            <w:r w:rsidRPr="004904A3">
              <w:t>подналаживать</w:t>
            </w:r>
            <w:proofErr w:type="spellEnd"/>
            <w:r w:rsidRPr="004904A3">
              <w:t xml:space="preserve"> механизмы и приспособления, применяемые в производстве малярных работ;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184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 xml:space="preserve">У 11) обрезать кромки обоев вручную; 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352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 xml:space="preserve">У 12) наносить клеевой состав на поверхность; 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383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У 13) оклеивать стены бумагой;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338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У 14) варить клей;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1118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D4E90" w:rsidRPr="004904A3" w:rsidRDefault="00DD4E90" w:rsidP="00DF48AA">
            <w:r w:rsidRPr="004904A3">
              <w:t>У 15) соблюдать правила безопасности труда, пожарной безопасности, электробезопасности.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jc w:val="center"/>
        </w:trPr>
        <w:tc>
          <w:tcPr>
            <w:tcW w:w="95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90" w:rsidRPr="004904A3" w:rsidRDefault="00DD4E90" w:rsidP="00DF48AA">
            <w:pPr>
              <w:snapToGrid w:val="0"/>
              <w:jc w:val="center"/>
              <w:rPr>
                <w:b/>
                <w:bCs/>
              </w:rPr>
            </w:pPr>
            <w:r w:rsidRPr="004904A3">
              <w:rPr>
                <w:b/>
                <w:bCs/>
              </w:rPr>
              <w:t>Маляр 3-го разряда должен знать:</w:t>
            </w:r>
          </w:p>
        </w:tc>
      </w:tr>
      <w:tr w:rsidR="00DD4E90" w:rsidRPr="004904A3" w:rsidTr="00DF48AA">
        <w:trPr>
          <w:trHeight w:val="1670"/>
          <w:jc w:val="center"/>
        </w:trPr>
        <w:tc>
          <w:tcPr>
            <w:tcW w:w="459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lastRenderedPageBreak/>
              <w:t>У 1) окрашивать поверхности, требующие высококачественную отделку, после нанесения шпаклевок и грунтовочных слоев красками и лаками в несколько тонов, шлифовать их ручным инструментом;</w:t>
            </w:r>
          </w:p>
        </w:tc>
        <w:tc>
          <w:tcPr>
            <w:tcW w:w="49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>
              <w:t>Наблюдение, опрос</w:t>
            </w:r>
          </w:p>
        </w:tc>
      </w:tr>
      <w:tr w:rsidR="00DD4E90" w:rsidRPr="004904A3" w:rsidTr="00DF48AA">
        <w:trPr>
          <w:trHeight w:val="874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У 2) разделывать поверхности под простой рисунок различных пород дерева, мрамора и камня;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>
              <w:t>Наблюдение, опрос</w:t>
            </w:r>
          </w:p>
        </w:tc>
      </w:tr>
      <w:tr w:rsidR="00DD4E90" w:rsidRPr="004904A3" w:rsidTr="00DF48AA">
        <w:trPr>
          <w:trHeight w:val="904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У 3) наносить рисунки и надписи по трафаретам в два – три тона; цифры и буквы без трафаретов;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>
              <w:t>Наблюдение, опрос</w:t>
            </w:r>
          </w:p>
        </w:tc>
      </w:tr>
      <w:tr w:rsidR="00DD4E90" w:rsidRPr="004904A3" w:rsidTr="00DF48AA">
        <w:trPr>
          <w:trHeight w:val="537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У 4) отделывать поверхности набрызгиванием;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>
              <w:t>Наблюдение, опрос</w:t>
            </w:r>
          </w:p>
        </w:tc>
      </w:tr>
      <w:tr w:rsidR="00DD4E90" w:rsidRPr="004904A3" w:rsidTr="00DF48AA">
        <w:trPr>
          <w:trHeight w:val="506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У 5) регулировать подачу воздуха и краски в распылителе;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>
              <w:t>Наблюдение, опрос</w:t>
            </w:r>
          </w:p>
        </w:tc>
      </w:tr>
      <w:tr w:rsidR="00DD4E90" w:rsidRPr="004904A3" w:rsidTr="00DF48AA">
        <w:trPr>
          <w:trHeight w:val="490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 xml:space="preserve">У 7) изготовлять несложные трафареты; 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>
              <w:t>Наблюдение, опрос</w:t>
            </w:r>
          </w:p>
        </w:tc>
      </w:tr>
      <w:tr w:rsidR="00DD4E90" w:rsidRPr="004904A3" w:rsidTr="00DF48AA">
        <w:trPr>
          <w:trHeight w:val="828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 xml:space="preserve">У 8) составлять смеси из масляных красок и лаков, нитрокрасок, нитролаков и синтетических эмалей; 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>
              <w:t>Наблюдение, опрос</w:t>
            </w:r>
          </w:p>
        </w:tc>
      </w:tr>
      <w:tr w:rsidR="00DD4E90" w:rsidRPr="004904A3" w:rsidTr="00DF48AA">
        <w:trPr>
          <w:trHeight w:val="521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 xml:space="preserve">У 9) подбирать колер по заданным образцам; 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>
              <w:t>Наблюдение, опрос</w:t>
            </w:r>
          </w:p>
        </w:tc>
      </w:tr>
      <w:tr w:rsidR="00DD4E90" w:rsidRPr="004904A3" w:rsidTr="00DF48AA">
        <w:trPr>
          <w:trHeight w:val="874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 xml:space="preserve">У 10) </w:t>
            </w:r>
            <w:proofErr w:type="spellStart"/>
            <w:r w:rsidRPr="004904A3">
              <w:t>подналаживать</w:t>
            </w:r>
            <w:proofErr w:type="spellEnd"/>
            <w:r w:rsidRPr="004904A3">
              <w:t xml:space="preserve"> механизмы и приспособления, применяемые в производстве малярных работ;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>
              <w:t>Наблюдение, опрос</w:t>
            </w:r>
          </w:p>
        </w:tc>
      </w:tr>
      <w:tr w:rsidR="00DD4E90" w:rsidRPr="004904A3" w:rsidTr="00DF48AA">
        <w:trPr>
          <w:trHeight w:val="521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 xml:space="preserve">У 11) обрезать кромки обоев вручную; 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</w:t>
            </w:r>
            <w:r>
              <w:t>рос</w:t>
            </w:r>
          </w:p>
        </w:tc>
      </w:tr>
      <w:tr w:rsidR="00DD4E90" w:rsidRPr="004904A3" w:rsidTr="00DF48AA">
        <w:trPr>
          <w:trHeight w:val="506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У 12) наносить клеевой состав на поверхность;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>
              <w:t>Наблюдение, опрос</w:t>
            </w:r>
          </w:p>
        </w:tc>
      </w:tr>
      <w:tr w:rsidR="00DD4E90" w:rsidRPr="004904A3" w:rsidTr="00DF48AA">
        <w:trPr>
          <w:trHeight w:val="291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У 13) оклеивать стены бумагой;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>
              <w:t>Наблюдение, опрос</w:t>
            </w:r>
          </w:p>
        </w:tc>
      </w:tr>
      <w:tr w:rsidR="00DD4E90" w:rsidRPr="004904A3" w:rsidTr="00DF48AA">
        <w:trPr>
          <w:trHeight w:val="245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У 14) варить клей;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>
              <w:t>Наблюдение, опрос</w:t>
            </w:r>
          </w:p>
        </w:tc>
      </w:tr>
      <w:tr w:rsidR="00DD4E90" w:rsidRPr="004904A3" w:rsidTr="00DF48AA">
        <w:trPr>
          <w:trHeight w:val="1030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D4E90" w:rsidRPr="004904A3" w:rsidRDefault="00DD4E90" w:rsidP="00DF48AA">
            <w:r w:rsidRPr="004904A3">
              <w:t>У 15) соблюдать правила безопасности труда, пожарной безопасности, электробезопасности.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</w:t>
            </w:r>
            <w:r>
              <w:t>ение, опрос</w:t>
            </w:r>
          </w:p>
        </w:tc>
      </w:tr>
    </w:tbl>
    <w:p w:rsidR="00DD4E90" w:rsidRDefault="00DD4E90" w:rsidP="00DD4E90">
      <w:pPr>
        <w:rPr>
          <w:sz w:val="26"/>
          <w:szCs w:val="26"/>
        </w:rPr>
      </w:pPr>
    </w:p>
    <w:p w:rsidR="00DD4E90" w:rsidRDefault="00DD4E90" w:rsidP="00DD4E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D4E90" w:rsidRDefault="00DD4E90" w:rsidP="00DD4E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6"/>
          <w:szCs w:val="26"/>
        </w:rPr>
      </w:pPr>
    </w:p>
    <w:p w:rsidR="00DD4E90" w:rsidRDefault="00DD4E90" w:rsidP="00DD4E90">
      <w:pPr>
        <w:rPr>
          <w:sz w:val="26"/>
          <w:szCs w:val="26"/>
        </w:rPr>
      </w:pPr>
    </w:p>
    <w:p w:rsidR="00DD4E90" w:rsidRPr="00EF5EAF" w:rsidRDefault="00DD4E90" w:rsidP="00DD4E90">
      <w:pPr>
        <w:pStyle w:val="22"/>
        <w:spacing w:after="0" w:line="240" w:lineRule="auto"/>
        <w:rPr>
          <w:b/>
        </w:rPr>
      </w:pPr>
    </w:p>
    <w:p w:rsidR="00DD4E90" w:rsidRPr="00EF5EAF" w:rsidRDefault="00DD4E90" w:rsidP="00DD4E90">
      <w:pPr>
        <w:pStyle w:val="22"/>
        <w:spacing w:after="0" w:line="240" w:lineRule="auto"/>
        <w:rPr>
          <w:b/>
        </w:rPr>
      </w:pPr>
    </w:p>
    <w:p w:rsidR="00DD4E90" w:rsidRPr="00EF5EAF" w:rsidRDefault="00DD4E90" w:rsidP="00DD4E90">
      <w:pPr>
        <w:pStyle w:val="22"/>
        <w:spacing w:after="0" w:line="240" w:lineRule="auto"/>
        <w:rPr>
          <w:b/>
        </w:rPr>
      </w:pPr>
    </w:p>
    <w:p w:rsidR="00DD4E90" w:rsidRPr="009C57F7" w:rsidRDefault="00DD4E90" w:rsidP="00DD4E90">
      <w:pPr>
        <w:pStyle w:val="22"/>
        <w:spacing w:after="0" w:line="240" w:lineRule="auto"/>
        <w:rPr>
          <w:b/>
          <w:sz w:val="28"/>
        </w:rPr>
      </w:pPr>
    </w:p>
    <w:p w:rsidR="00DD4E90" w:rsidRPr="009C57F7" w:rsidRDefault="00DD4E90" w:rsidP="00DD4E90">
      <w:pPr>
        <w:pStyle w:val="22"/>
        <w:spacing w:after="0" w:line="240" w:lineRule="auto"/>
        <w:jc w:val="center"/>
        <w:rPr>
          <w:b/>
          <w:caps/>
          <w:sz w:val="28"/>
          <w:szCs w:val="28"/>
        </w:rPr>
      </w:pPr>
    </w:p>
    <w:p w:rsidR="00E44DF2" w:rsidRDefault="00E44DF2"/>
    <w:sectPr w:rsidR="00E44DF2" w:rsidSect="00E44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6CF" w:rsidRDefault="00E326CF" w:rsidP="00DD4E90">
      <w:r>
        <w:separator/>
      </w:r>
    </w:p>
  </w:endnote>
  <w:endnote w:type="continuationSeparator" w:id="0">
    <w:p w:rsidR="00E326CF" w:rsidRDefault="00E326CF" w:rsidP="00DD4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8AA" w:rsidRDefault="00D7598E" w:rsidP="00DF48AA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F48A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F48AA" w:rsidRDefault="00DF48A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8AA" w:rsidRDefault="00D7598E" w:rsidP="00DF48AA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F48AA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C292B">
      <w:rPr>
        <w:rStyle w:val="ac"/>
        <w:noProof/>
      </w:rPr>
      <w:t>2</w:t>
    </w:r>
    <w:r>
      <w:rPr>
        <w:rStyle w:val="ac"/>
      </w:rPr>
      <w:fldChar w:fldCharType="end"/>
    </w:r>
  </w:p>
  <w:p w:rsidR="00DF48AA" w:rsidRDefault="00DF48A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6CF" w:rsidRDefault="00E326CF" w:rsidP="00DD4E90">
      <w:r>
        <w:separator/>
      </w:r>
    </w:p>
  </w:footnote>
  <w:footnote w:type="continuationSeparator" w:id="0">
    <w:p w:rsidR="00E326CF" w:rsidRDefault="00E326CF" w:rsidP="00DD4E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b/>
      </w:rPr>
    </w:lvl>
  </w:abstractNum>
  <w:abstractNum w:abstractNumId="1">
    <w:nsid w:val="0B7B1F20"/>
    <w:multiLevelType w:val="singleLevel"/>
    <w:tmpl w:val="EDE28D58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14664CEC"/>
    <w:multiLevelType w:val="hybridMultilevel"/>
    <w:tmpl w:val="EEA84A0A"/>
    <w:lvl w:ilvl="0" w:tplc="5E66CA7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1E382D"/>
    <w:multiLevelType w:val="hybridMultilevel"/>
    <w:tmpl w:val="6324C168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7164F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9322D"/>
    <w:multiLevelType w:val="hybridMultilevel"/>
    <w:tmpl w:val="5C86F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ED5E1E"/>
    <w:multiLevelType w:val="hybridMultilevel"/>
    <w:tmpl w:val="0ABA0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D64268"/>
    <w:multiLevelType w:val="hybridMultilevel"/>
    <w:tmpl w:val="6A2A4042"/>
    <w:lvl w:ilvl="0" w:tplc="BCDA7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6E0568"/>
    <w:multiLevelType w:val="hybridMultilevel"/>
    <w:tmpl w:val="295C0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CC6EBC"/>
    <w:multiLevelType w:val="hybridMultilevel"/>
    <w:tmpl w:val="67F8319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6"/>
  </w:num>
  <w:num w:numId="12">
    <w:abstractNumId w:val="9"/>
  </w:num>
  <w:num w:numId="13">
    <w:abstractNumId w:val="5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E90"/>
    <w:rsid w:val="00030BC2"/>
    <w:rsid w:val="00035ECE"/>
    <w:rsid w:val="0006302F"/>
    <w:rsid w:val="000F1E52"/>
    <w:rsid w:val="00117AEC"/>
    <w:rsid w:val="001F5D5A"/>
    <w:rsid w:val="00235CB7"/>
    <w:rsid w:val="00342783"/>
    <w:rsid w:val="0040192C"/>
    <w:rsid w:val="00452D99"/>
    <w:rsid w:val="004A4E4F"/>
    <w:rsid w:val="004B7C30"/>
    <w:rsid w:val="00650BFC"/>
    <w:rsid w:val="0065628D"/>
    <w:rsid w:val="00660693"/>
    <w:rsid w:val="006C702D"/>
    <w:rsid w:val="007075D1"/>
    <w:rsid w:val="008C292B"/>
    <w:rsid w:val="008D2F59"/>
    <w:rsid w:val="00936E5A"/>
    <w:rsid w:val="00B472D0"/>
    <w:rsid w:val="00D3642A"/>
    <w:rsid w:val="00D7598E"/>
    <w:rsid w:val="00DD4E90"/>
    <w:rsid w:val="00DF48AA"/>
    <w:rsid w:val="00E326CF"/>
    <w:rsid w:val="00E44DF2"/>
    <w:rsid w:val="00E47F7F"/>
    <w:rsid w:val="00F12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4E90"/>
    <w:pPr>
      <w:keepNext/>
      <w:tabs>
        <w:tab w:val="left" w:pos="0"/>
        <w:tab w:val="num" w:pos="432"/>
      </w:tabs>
      <w:suppressAutoHyphens/>
      <w:autoSpaceDE w:val="0"/>
      <w:ind w:firstLine="284"/>
      <w:outlineLvl w:val="0"/>
    </w:pPr>
    <w:rPr>
      <w:lang w:eastAsia="ar-SA"/>
    </w:rPr>
  </w:style>
  <w:style w:type="paragraph" w:styleId="8">
    <w:name w:val="heading 8"/>
    <w:basedOn w:val="a"/>
    <w:next w:val="a"/>
    <w:link w:val="80"/>
    <w:qFormat/>
    <w:rsid w:val="00DD4E90"/>
    <w:pPr>
      <w:suppressAutoHyphens/>
      <w:spacing w:before="240" w:after="60"/>
      <w:outlineLvl w:val="7"/>
    </w:pPr>
    <w:rPr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4E9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DD4E9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styleId="a3">
    <w:name w:val="Hyperlink"/>
    <w:rsid w:val="00DD4E90"/>
    <w:rPr>
      <w:color w:val="0000FF"/>
      <w:u w:val="single"/>
    </w:rPr>
  </w:style>
  <w:style w:type="character" w:customStyle="1" w:styleId="a4">
    <w:name w:val="Нижний колонтитул Знак"/>
    <w:link w:val="a5"/>
    <w:locked/>
    <w:rsid w:val="00DD4E90"/>
    <w:rPr>
      <w:sz w:val="24"/>
      <w:szCs w:val="24"/>
      <w:lang w:eastAsia="ar-SA"/>
    </w:rPr>
  </w:style>
  <w:style w:type="paragraph" w:styleId="a5">
    <w:name w:val="footer"/>
    <w:basedOn w:val="a"/>
    <w:link w:val="a4"/>
    <w:rsid w:val="00DD4E90"/>
    <w:pPr>
      <w:tabs>
        <w:tab w:val="center" w:pos="4677"/>
        <w:tab w:val="right" w:pos="9355"/>
      </w:tabs>
      <w:suppressAutoHyphens/>
    </w:pPr>
    <w:rPr>
      <w:rFonts w:asciiTheme="minorHAnsi" w:eastAsiaTheme="minorHAnsi" w:hAnsiTheme="minorHAnsi" w:cstheme="minorBidi"/>
      <w:lang w:eastAsia="ar-SA"/>
    </w:rPr>
  </w:style>
  <w:style w:type="character" w:customStyle="1" w:styleId="11">
    <w:name w:val="Нижний колонтитул Знак1"/>
    <w:basedOn w:val="a0"/>
    <w:link w:val="a5"/>
    <w:uiPriority w:val="99"/>
    <w:semiHidden/>
    <w:rsid w:val="00DD4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DD4E90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basedOn w:val="a0"/>
    <w:link w:val="a6"/>
    <w:rsid w:val="00DD4E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"/>
    <w:basedOn w:val="a6"/>
    <w:rsid w:val="00DD4E90"/>
    <w:rPr>
      <w:rFonts w:cs="Mangal"/>
    </w:rPr>
  </w:style>
  <w:style w:type="paragraph" w:styleId="2">
    <w:name w:val="List 2"/>
    <w:basedOn w:val="a"/>
    <w:rsid w:val="00DD4E90"/>
    <w:pPr>
      <w:ind w:left="566" w:hanging="283"/>
    </w:pPr>
  </w:style>
  <w:style w:type="paragraph" w:styleId="a9">
    <w:name w:val="Body Text Indent"/>
    <w:basedOn w:val="a"/>
    <w:link w:val="aa"/>
    <w:rsid w:val="00DD4E9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DD4E90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rsid w:val="00DD4E90"/>
    <w:pPr>
      <w:spacing w:after="0" w:line="240" w:lineRule="auto"/>
      <w:ind w:firstLine="567"/>
      <w:jc w:val="both"/>
    </w:pPr>
    <w:rPr>
      <w:rFonts w:ascii="Calibri" w:eastAsia="Times New Roman" w:hAnsi="Calibri" w:cs="Times New Roman"/>
    </w:rPr>
  </w:style>
  <w:style w:type="character" w:customStyle="1" w:styleId="20">
    <w:name w:val="Основной текст (2)_"/>
    <w:link w:val="21"/>
    <w:locked/>
    <w:rsid w:val="00DD4E9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DD4E90"/>
    <w:pPr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FontStyle33">
    <w:name w:val="Font Style33"/>
    <w:rsid w:val="00DD4E90"/>
    <w:rPr>
      <w:rFonts w:ascii="Times New Roman" w:hAnsi="Times New Roman" w:cs="Times New Roman" w:hint="default"/>
      <w:sz w:val="24"/>
      <w:szCs w:val="24"/>
    </w:rPr>
  </w:style>
  <w:style w:type="paragraph" w:styleId="22">
    <w:name w:val="Body Text 2"/>
    <w:basedOn w:val="a"/>
    <w:link w:val="23"/>
    <w:rsid w:val="00DD4E90"/>
    <w:pPr>
      <w:suppressAutoHyphens/>
      <w:spacing w:after="120" w:line="480" w:lineRule="auto"/>
    </w:pPr>
    <w:rPr>
      <w:lang w:eastAsia="ar-SA"/>
    </w:rPr>
  </w:style>
  <w:style w:type="character" w:customStyle="1" w:styleId="23">
    <w:name w:val="Основной текст 2 Знак"/>
    <w:basedOn w:val="a0"/>
    <w:link w:val="22"/>
    <w:rsid w:val="00DD4E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qFormat/>
    <w:rsid w:val="00DD4E90"/>
    <w:pPr>
      <w:ind w:left="720"/>
      <w:contextualSpacing/>
    </w:pPr>
    <w:rPr>
      <w:sz w:val="20"/>
      <w:szCs w:val="20"/>
      <w:lang w:eastAsia="en-US"/>
    </w:rPr>
  </w:style>
  <w:style w:type="character" w:styleId="ac">
    <w:name w:val="page number"/>
    <w:basedOn w:val="a0"/>
    <w:rsid w:val="00DD4E90"/>
  </w:style>
  <w:style w:type="paragraph" w:styleId="ad">
    <w:name w:val="header"/>
    <w:basedOn w:val="a"/>
    <w:link w:val="ae"/>
    <w:uiPriority w:val="99"/>
    <w:semiHidden/>
    <w:unhideWhenUsed/>
    <w:rsid w:val="00DD4E9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D4E9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063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030BC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30B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densia.ru/V.uroki_maliyr%20.html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4835</Words>
  <Characters>27564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</cp:lastModifiedBy>
  <cp:revision>8</cp:revision>
  <dcterms:created xsi:type="dcterms:W3CDTF">2023-05-04T10:23:00Z</dcterms:created>
  <dcterms:modified xsi:type="dcterms:W3CDTF">2024-07-04T05:25:00Z</dcterms:modified>
</cp:coreProperties>
</file>