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C10" w:rsidRPr="00CF1C10" w:rsidRDefault="00CF1C10" w:rsidP="00CF1C10">
      <w:pPr>
        <w:ind w:right="-813"/>
        <w:jc w:val="center"/>
        <w:rPr>
          <w:rFonts w:ascii="Times New Roman" w:hAnsi="Times New Roman" w:cs="Times New Roman"/>
          <w:sz w:val="24"/>
          <w:szCs w:val="24"/>
        </w:rPr>
      </w:pPr>
      <w:r w:rsidRPr="00CF1C10">
        <w:rPr>
          <w:rFonts w:ascii="Times New Roman" w:hAnsi="Times New Roman" w:cs="Times New Roman"/>
          <w:sz w:val="24"/>
          <w:szCs w:val="24"/>
        </w:rPr>
        <w:t>Государственное профессиональное образовательное учреждение</w:t>
      </w:r>
    </w:p>
    <w:p w:rsidR="00CF1C10" w:rsidRPr="00CF1C10" w:rsidRDefault="00CF1C10" w:rsidP="00CF1C10">
      <w:pPr>
        <w:ind w:right="-813"/>
        <w:jc w:val="center"/>
        <w:rPr>
          <w:rFonts w:ascii="Times New Roman" w:hAnsi="Times New Roman" w:cs="Times New Roman"/>
          <w:sz w:val="24"/>
          <w:szCs w:val="24"/>
        </w:rPr>
      </w:pPr>
      <w:r w:rsidRPr="00CF1C10">
        <w:rPr>
          <w:rFonts w:ascii="Times New Roman" w:hAnsi="Times New Roman" w:cs="Times New Roman"/>
          <w:sz w:val="24"/>
          <w:szCs w:val="24"/>
        </w:rPr>
        <w:t>Ярославской области</w:t>
      </w:r>
    </w:p>
    <w:p w:rsidR="00CF1C10" w:rsidRPr="00CF1C10" w:rsidRDefault="00CF1C10" w:rsidP="00CF1C10">
      <w:pPr>
        <w:ind w:right="-753"/>
        <w:jc w:val="center"/>
        <w:rPr>
          <w:rFonts w:ascii="Times New Roman" w:hAnsi="Times New Roman" w:cs="Times New Roman"/>
          <w:sz w:val="24"/>
          <w:szCs w:val="24"/>
        </w:rPr>
      </w:pPr>
      <w:r w:rsidRPr="00CF1C10">
        <w:rPr>
          <w:rFonts w:ascii="Times New Roman" w:hAnsi="Times New Roman" w:cs="Times New Roman"/>
          <w:sz w:val="24"/>
          <w:szCs w:val="24"/>
        </w:rPr>
        <w:t>Мышкинский политехнический колледж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7919085</wp:posOffset>
            </wp:positionH>
            <wp:positionV relativeFrom="paragraph">
              <wp:posOffset>204470</wp:posOffset>
            </wp:positionV>
            <wp:extent cx="1543050" cy="1609725"/>
            <wp:effectExtent l="19050" t="0" r="0" b="0"/>
            <wp:wrapNone/>
            <wp:docPr id="2" name="Рисунок 1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1C10" w:rsidRPr="00CF1C10" w:rsidRDefault="00CF1C10" w:rsidP="00CF1C10">
      <w:pPr>
        <w:jc w:val="right"/>
        <w:rPr>
          <w:rFonts w:ascii="Times New Roman" w:hAnsi="Times New Roman" w:cs="Times New Roman"/>
          <w:sz w:val="24"/>
          <w:szCs w:val="24"/>
        </w:rPr>
      </w:pPr>
      <w:r w:rsidRPr="00CF1C10">
        <w:rPr>
          <w:rFonts w:ascii="Times New Roman" w:hAnsi="Times New Roman" w:cs="Times New Roman"/>
          <w:sz w:val="24"/>
          <w:szCs w:val="24"/>
        </w:rPr>
        <w:t>УТВЕРЖДАЮ</w:t>
      </w:r>
    </w:p>
    <w:p w:rsidR="00CF1C10" w:rsidRPr="00CF1C10" w:rsidRDefault="00CF1C10" w:rsidP="00CF1C10">
      <w:pPr>
        <w:jc w:val="right"/>
        <w:rPr>
          <w:rFonts w:ascii="Times New Roman" w:hAnsi="Times New Roman" w:cs="Times New Roman"/>
          <w:sz w:val="24"/>
          <w:szCs w:val="24"/>
        </w:rPr>
      </w:pPr>
      <w:r w:rsidRPr="00CF1C10">
        <w:rPr>
          <w:rFonts w:ascii="Times New Roman" w:hAnsi="Times New Roman" w:cs="Times New Roman"/>
          <w:sz w:val="24"/>
          <w:szCs w:val="24"/>
        </w:rPr>
        <w:t>/Директор</w:t>
      </w:r>
      <w:r w:rsidRPr="00CF1C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7070" cy="388620"/>
            <wp:effectExtent l="19050" t="0" r="0" b="0"/>
            <wp:docPr id="1" name="Рисунок 0" descr="подпись ксю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дпись ксюш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38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1C10">
        <w:rPr>
          <w:rFonts w:ascii="Times New Roman" w:hAnsi="Times New Roman" w:cs="Times New Roman"/>
          <w:sz w:val="24"/>
          <w:szCs w:val="24"/>
        </w:rPr>
        <w:t>_Т.А. Кошелева</w:t>
      </w:r>
    </w:p>
    <w:p w:rsidR="00CF1C10" w:rsidRPr="00CF1C10" w:rsidRDefault="0076109C" w:rsidP="00CF1C1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«30» августа 2021</w:t>
      </w:r>
      <w:r w:rsidR="00CF1C10" w:rsidRPr="00CF1C1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F1C10" w:rsidRPr="00CF1C10" w:rsidRDefault="0076109C" w:rsidP="00CF1C1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Приказ№_____от______2021</w:t>
      </w:r>
      <w:r w:rsidR="00CF1C10">
        <w:rPr>
          <w:rFonts w:ascii="Times New Roman" w:hAnsi="Times New Roman" w:cs="Times New Roman"/>
          <w:sz w:val="24"/>
          <w:szCs w:val="24"/>
        </w:rPr>
        <w:t>год</w:t>
      </w:r>
    </w:p>
    <w:p w:rsidR="00CF1C10" w:rsidRPr="00CF1C10" w:rsidRDefault="00CF1C10" w:rsidP="00CF1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F1C10">
        <w:rPr>
          <w:rFonts w:ascii="Times New Roman" w:hAnsi="Times New Roman" w:cs="Times New Roman"/>
          <w:b/>
          <w:caps/>
          <w:sz w:val="24"/>
          <w:szCs w:val="24"/>
        </w:rPr>
        <w:t>рабочая программа</w:t>
      </w:r>
    </w:p>
    <w:p w:rsidR="00CF1C10" w:rsidRPr="00CF1C10" w:rsidRDefault="00CF1C10" w:rsidP="00CF1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F1C10">
        <w:rPr>
          <w:rFonts w:ascii="Times New Roman" w:hAnsi="Times New Roman" w:cs="Times New Roman"/>
          <w:b/>
          <w:caps/>
          <w:sz w:val="24"/>
          <w:szCs w:val="24"/>
        </w:rPr>
        <w:t>учебной дисциплины</w:t>
      </w:r>
    </w:p>
    <w:p w:rsidR="00CF1C10" w:rsidRPr="00CF1C10" w:rsidRDefault="00CF1C10" w:rsidP="00CF1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C10">
        <w:rPr>
          <w:rFonts w:ascii="Times New Roman" w:hAnsi="Times New Roman" w:cs="Times New Roman"/>
          <w:b/>
          <w:sz w:val="24"/>
          <w:szCs w:val="24"/>
        </w:rPr>
        <w:t>«Родная литература»</w:t>
      </w:r>
    </w:p>
    <w:p w:rsidR="00CF1C10" w:rsidRPr="00CF1C10" w:rsidRDefault="00CF1C10" w:rsidP="00CF1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 w:rsidRPr="00CF1C10">
        <w:rPr>
          <w:rFonts w:ascii="Times New Roman" w:hAnsi="Times New Roman" w:cs="Times New Roman"/>
          <w:sz w:val="24"/>
          <w:szCs w:val="24"/>
        </w:rPr>
        <w:t>Разработчик: Клевцов А.Н.</w:t>
      </w:r>
    </w:p>
    <w:p w:rsidR="00CF1C10" w:rsidRPr="00CF1C10" w:rsidRDefault="00CF1C10" w:rsidP="00CF1C10">
      <w:pPr>
        <w:jc w:val="right"/>
        <w:rPr>
          <w:rFonts w:ascii="Times New Roman" w:hAnsi="Times New Roman" w:cs="Times New Roman"/>
          <w:sz w:val="24"/>
          <w:szCs w:val="24"/>
        </w:rPr>
      </w:pPr>
      <w:r w:rsidRPr="00CF1C10">
        <w:rPr>
          <w:rFonts w:ascii="Times New Roman" w:hAnsi="Times New Roman" w:cs="Times New Roman"/>
          <w:sz w:val="24"/>
          <w:szCs w:val="24"/>
        </w:rPr>
        <w:t xml:space="preserve">Согласовано </w:t>
      </w:r>
    </w:p>
    <w:p w:rsidR="00CF1C10" w:rsidRPr="00CF1C10" w:rsidRDefault="00CF1C10" w:rsidP="00CF1C10">
      <w:pPr>
        <w:jc w:val="right"/>
        <w:rPr>
          <w:rFonts w:ascii="Times New Roman" w:hAnsi="Times New Roman" w:cs="Times New Roman"/>
          <w:sz w:val="24"/>
          <w:szCs w:val="24"/>
        </w:rPr>
      </w:pPr>
      <w:r w:rsidRPr="00CF1C10">
        <w:rPr>
          <w:rFonts w:ascii="Times New Roman" w:hAnsi="Times New Roman" w:cs="Times New Roman"/>
          <w:sz w:val="24"/>
          <w:szCs w:val="24"/>
        </w:rPr>
        <w:t xml:space="preserve">    на заседании МК</w:t>
      </w:r>
    </w:p>
    <w:p w:rsidR="00CF1C10" w:rsidRPr="00CF1C10" w:rsidRDefault="0076109C" w:rsidP="00CF1C1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«30</w:t>
      </w:r>
      <w:r w:rsidR="00CF1C10" w:rsidRPr="00CF1C10">
        <w:rPr>
          <w:rFonts w:ascii="Times New Roman" w:hAnsi="Times New Roman" w:cs="Times New Roman"/>
          <w:sz w:val="24"/>
          <w:szCs w:val="24"/>
        </w:rPr>
        <w:t>» августа</w:t>
      </w:r>
      <w:r w:rsidR="00CF1C10" w:rsidRPr="00CF1C10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CF1C10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="00CF1C10" w:rsidRPr="00CF1C1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F1C10" w:rsidRPr="00CF1C10" w:rsidRDefault="00CF1C10" w:rsidP="00CF1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CF1C10" w:rsidRPr="00CF1C10" w:rsidRDefault="00CF1C10" w:rsidP="00CF1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1B0B20" w:rsidRPr="00CF1C10" w:rsidRDefault="0076109C" w:rsidP="00CF1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Мышкин 2021</w:t>
      </w:r>
      <w:r w:rsidR="00CF1C10" w:rsidRPr="00CF1C10">
        <w:rPr>
          <w:rFonts w:ascii="Times New Roman" w:hAnsi="Times New Roman" w:cs="Times New Roman"/>
          <w:sz w:val="24"/>
          <w:szCs w:val="24"/>
        </w:rPr>
        <w:t>г.</w:t>
      </w:r>
    </w:p>
    <w:p w:rsidR="00293EEA" w:rsidRPr="00CF1C10" w:rsidRDefault="00293EEA" w:rsidP="00293EEA">
      <w:pPr>
        <w:spacing w:after="19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C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ЗАПИСКА.</w:t>
      </w:r>
    </w:p>
    <w:p w:rsidR="00293EEA" w:rsidRPr="00CF1C10" w:rsidRDefault="00293EEA" w:rsidP="00293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C10">
        <w:rPr>
          <w:rFonts w:ascii="Times New Roman" w:eastAsia="Calibri" w:hAnsi="Times New Roman" w:cs="Times New Roman"/>
          <w:sz w:val="24"/>
          <w:szCs w:val="24"/>
        </w:rPr>
        <w:t xml:space="preserve">   Нормативную правовую основу настоящей рабочей программы по учебному предмету «Родная (русская) литература» в 9 классе составляют следующие документы:</w:t>
      </w:r>
    </w:p>
    <w:p w:rsidR="00293EEA" w:rsidRPr="00CF1C10" w:rsidRDefault="00293EEA" w:rsidP="00293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C10">
        <w:rPr>
          <w:rFonts w:ascii="Times New Roman" w:eastAsia="Calibri" w:hAnsi="Times New Roman" w:cs="Times New Roman"/>
          <w:sz w:val="24"/>
          <w:szCs w:val="24"/>
        </w:rPr>
        <w:t>- Федеральный закон от 29 декабря 2012 г. № 273-ФЗ «Об образовании в Российской Федерации» (далее – Федеральный закон об образовании);</w:t>
      </w:r>
    </w:p>
    <w:p w:rsidR="00293EEA" w:rsidRPr="00CF1C10" w:rsidRDefault="00293EEA" w:rsidP="00293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C10">
        <w:rPr>
          <w:rFonts w:ascii="Times New Roman" w:eastAsia="Calibri" w:hAnsi="Times New Roman" w:cs="Times New Roman"/>
          <w:sz w:val="24"/>
          <w:szCs w:val="24"/>
        </w:rPr>
        <w:t>- Закон Российской Федерации от 25 октября 1991 г. № 1807-1 «О языках народов Российской Федерации» (в редакции Федерального закона № 185-ФЗ);</w:t>
      </w:r>
    </w:p>
    <w:p w:rsidR="00ED38A0" w:rsidRPr="00CF1C10" w:rsidRDefault="00293EEA" w:rsidP="00293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C10">
        <w:rPr>
          <w:rFonts w:ascii="Times New Roman" w:eastAsia="Calibri" w:hAnsi="Times New Roman" w:cs="Times New Roman"/>
          <w:sz w:val="24"/>
          <w:szCs w:val="24"/>
        </w:rPr>
        <w:t>-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Минобрнауки России от 31 декабря 2015 г. № 1577).</w:t>
      </w:r>
    </w:p>
    <w:p w:rsidR="00D50840" w:rsidRPr="00CF1C10" w:rsidRDefault="00293EEA" w:rsidP="00293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C10">
        <w:rPr>
          <w:rFonts w:ascii="Times New Roman" w:eastAsia="Calibri" w:hAnsi="Times New Roman" w:cs="Times New Roman"/>
          <w:b/>
          <w:sz w:val="24"/>
          <w:szCs w:val="24"/>
        </w:rPr>
        <w:t xml:space="preserve">Целями </w:t>
      </w:r>
      <w:r w:rsidRPr="00CF1C10">
        <w:rPr>
          <w:rFonts w:ascii="Times New Roman" w:eastAsia="Calibri" w:hAnsi="Times New Roman" w:cs="Times New Roman"/>
          <w:sz w:val="24"/>
          <w:szCs w:val="24"/>
        </w:rPr>
        <w:t>изучения  курса «Родная (русская) литература» являются:</w:t>
      </w:r>
    </w:p>
    <w:p w:rsidR="00D50840" w:rsidRPr="00CF1C10" w:rsidRDefault="00293EEA" w:rsidP="00293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C10">
        <w:rPr>
          <w:rFonts w:ascii="Times New Roman" w:eastAsia="Calibri" w:hAnsi="Times New Roman" w:cs="Times New Roman"/>
          <w:sz w:val="24"/>
          <w:szCs w:val="24"/>
        </w:rPr>
        <w:t xml:space="preserve">- воспитание ценностного отношения к родной литературе как хранителю культуры,               </w:t>
      </w:r>
    </w:p>
    <w:p w:rsidR="00293EEA" w:rsidRPr="00CF1C10" w:rsidRDefault="00293EEA" w:rsidP="00293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C10">
        <w:rPr>
          <w:rFonts w:ascii="Times New Roman" w:eastAsia="Calibri" w:hAnsi="Times New Roman" w:cs="Times New Roman"/>
          <w:sz w:val="24"/>
          <w:szCs w:val="24"/>
        </w:rPr>
        <w:t xml:space="preserve"> - включение в культурно-языковое поле своего народа;</w:t>
      </w:r>
    </w:p>
    <w:p w:rsidR="00293EEA" w:rsidRPr="00CF1C10" w:rsidRDefault="00293EEA" w:rsidP="00293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C10">
        <w:rPr>
          <w:rFonts w:ascii="Times New Roman" w:eastAsia="Calibri" w:hAnsi="Times New Roman" w:cs="Times New Roman"/>
          <w:sz w:val="24"/>
          <w:szCs w:val="24"/>
        </w:rPr>
        <w:t>- приобщение к литературному наследию своего народа;</w:t>
      </w:r>
    </w:p>
    <w:p w:rsidR="00293EEA" w:rsidRPr="00CF1C10" w:rsidRDefault="00293EEA" w:rsidP="00293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C10">
        <w:rPr>
          <w:rFonts w:ascii="Times New Roman" w:eastAsia="Calibri" w:hAnsi="Times New Roman" w:cs="Times New Roman"/>
          <w:sz w:val="24"/>
          <w:szCs w:val="24"/>
        </w:rPr>
        <w:t>-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:rsidR="00293EEA" w:rsidRPr="00CF1C10" w:rsidRDefault="00293EEA" w:rsidP="00293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C10">
        <w:rPr>
          <w:rFonts w:ascii="Times New Roman" w:eastAsia="Calibri" w:hAnsi="Times New Roman" w:cs="Times New Roman"/>
          <w:sz w:val="24"/>
          <w:szCs w:val="24"/>
        </w:rPr>
        <w:t xml:space="preserve">- 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 </w:t>
      </w:r>
    </w:p>
    <w:p w:rsidR="00293EEA" w:rsidRPr="00CF1C10" w:rsidRDefault="00293EEA" w:rsidP="00293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C10">
        <w:rPr>
          <w:rFonts w:ascii="Times New Roman" w:eastAsia="Calibri" w:hAnsi="Times New Roman" w:cs="Times New Roman"/>
          <w:sz w:val="24"/>
          <w:szCs w:val="24"/>
        </w:rPr>
        <w:t>- 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</w:t>
      </w:r>
    </w:p>
    <w:p w:rsidR="00293EEA" w:rsidRPr="00CF1C10" w:rsidRDefault="00293EEA" w:rsidP="00293EE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F1C10">
        <w:rPr>
          <w:rFonts w:ascii="Times New Roman" w:hAnsi="Times New Roman" w:cs="Times New Roman"/>
          <w:b/>
          <w:sz w:val="24"/>
          <w:szCs w:val="24"/>
          <w:lang w:eastAsia="ru-RU"/>
        </w:rPr>
        <w:t>Планируемые результаты освоения учебного предмета.</w:t>
      </w:r>
    </w:p>
    <w:p w:rsidR="00293EEA" w:rsidRPr="00CF1C10" w:rsidRDefault="00293EEA" w:rsidP="00293EE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F1C10">
        <w:rPr>
          <w:rFonts w:ascii="Times New Roman" w:hAnsi="Times New Roman" w:cs="Times New Roman"/>
          <w:sz w:val="24"/>
          <w:szCs w:val="24"/>
          <w:lang w:eastAsia="ru-RU"/>
        </w:rPr>
        <w:t>Изучение курса «Родная (русская) литература» в 9 классе направлено на достижение следующих результатов:</w:t>
      </w:r>
    </w:p>
    <w:p w:rsidR="00293EEA" w:rsidRPr="00CF1C10" w:rsidRDefault="00293EEA" w:rsidP="00293EEA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F1C10">
        <w:rPr>
          <w:rFonts w:ascii="Times New Roman" w:hAnsi="Times New Roman" w:cs="Times New Roman"/>
          <w:i/>
          <w:sz w:val="24"/>
          <w:szCs w:val="24"/>
          <w:lang w:eastAsia="ru-RU"/>
        </w:rPr>
        <w:t>личностные:</w:t>
      </w:r>
    </w:p>
    <w:p w:rsidR="00293EEA" w:rsidRPr="00CF1C10" w:rsidRDefault="00293EEA" w:rsidP="00293EE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F1C10">
        <w:rPr>
          <w:rFonts w:ascii="Times New Roman" w:hAnsi="Times New Roman" w:cs="Times New Roman"/>
          <w:sz w:val="24"/>
          <w:szCs w:val="24"/>
          <w:lang w:eastAsia="ru-RU"/>
        </w:rPr>
        <w:t>1)</w:t>
      </w:r>
      <w:r w:rsidRPr="00CF1C10">
        <w:rPr>
          <w:rFonts w:ascii="Times New Roman" w:hAnsi="Times New Roman" w:cs="Times New Roman"/>
          <w:sz w:val="24"/>
          <w:szCs w:val="24"/>
          <w:lang w:eastAsia="ru-RU"/>
        </w:rPr>
        <w:tab/>
        <w:t>воспитание российской гражданской идентичности: патриотизма, любви и 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293EEA" w:rsidRPr="00CF1C10" w:rsidRDefault="00293EEA" w:rsidP="00293EE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F1C10">
        <w:rPr>
          <w:rFonts w:ascii="Times New Roman" w:hAnsi="Times New Roman" w:cs="Times New Roman"/>
          <w:sz w:val="24"/>
          <w:szCs w:val="24"/>
          <w:lang w:eastAsia="ru-RU"/>
        </w:rPr>
        <w:t>2)</w:t>
      </w:r>
      <w:r w:rsidRPr="00CF1C10">
        <w:rPr>
          <w:rFonts w:ascii="Times New Roman" w:hAnsi="Times New Roman" w:cs="Times New Roman"/>
          <w:sz w:val="24"/>
          <w:szCs w:val="24"/>
          <w:lang w:eastAsia="ru-RU"/>
        </w:rPr>
        <w:tab/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</w:t>
      </w:r>
    </w:p>
    <w:p w:rsidR="00293EEA" w:rsidRPr="00CF1C10" w:rsidRDefault="00293EEA" w:rsidP="00293EE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F1C10">
        <w:rPr>
          <w:rFonts w:ascii="Times New Roman" w:hAnsi="Times New Roman" w:cs="Times New Roman"/>
          <w:sz w:val="24"/>
          <w:szCs w:val="24"/>
          <w:lang w:eastAsia="ru-RU"/>
        </w:rPr>
        <w:t>3)</w:t>
      </w:r>
      <w:r w:rsidRPr="00CF1C10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формирование целостного мировоззрения, соответствующего современному уровню развития науки и общественной практики, </w:t>
      </w:r>
      <w:proofErr w:type="spellStart"/>
      <w:r w:rsidRPr="00CF1C10">
        <w:rPr>
          <w:rFonts w:ascii="Times New Roman" w:hAnsi="Times New Roman" w:cs="Times New Roman"/>
          <w:sz w:val="24"/>
          <w:szCs w:val="24"/>
          <w:lang w:eastAsia="ru-RU"/>
        </w:rPr>
        <w:t>учи-тывающего</w:t>
      </w:r>
      <w:proofErr w:type="spellEnd"/>
      <w:r w:rsidRPr="00CF1C10">
        <w:rPr>
          <w:rFonts w:ascii="Times New Roman" w:hAnsi="Times New Roman" w:cs="Times New Roman"/>
          <w:sz w:val="24"/>
          <w:szCs w:val="24"/>
          <w:lang w:eastAsia="ru-RU"/>
        </w:rPr>
        <w:t xml:space="preserve"> социальное, культурное, языковое, духовное многообразие современного мира;</w:t>
      </w:r>
    </w:p>
    <w:p w:rsidR="00293EEA" w:rsidRPr="00CF1C10" w:rsidRDefault="00293EEA" w:rsidP="00293EE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F1C1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4)</w:t>
      </w:r>
      <w:r w:rsidRPr="00CF1C10">
        <w:rPr>
          <w:rFonts w:ascii="Times New Roman" w:hAnsi="Times New Roman" w:cs="Times New Roman"/>
          <w:sz w:val="24"/>
          <w:szCs w:val="24"/>
          <w:lang w:eastAsia="ru-RU"/>
        </w:rPr>
        <w:tab/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293EEA" w:rsidRPr="00CF1C10" w:rsidRDefault="00293EEA" w:rsidP="00293EE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F1C10">
        <w:rPr>
          <w:rFonts w:ascii="Times New Roman" w:hAnsi="Times New Roman" w:cs="Times New Roman"/>
          <w:sz w:val="24"/>
          <w:szCs w:val="24"/>
          <w:lang w:eastAsia="ru-RU"/>
        </w:rPr>
        <w:t>5)</w:t>
      </w:r>
      <w:r w:rsidRPr="00CF1C10">
        <w:rPr>
          <w:rFonts w:ascii="Times New Roman" w:hAnsi="Times New Roman" w:cs="Times New Roman"/>
          <w:sz w:val="24"/>
          <w:szCs w:val="24"/>
          <w:lang w:eastAsia="ru-RU"/>
        </w:rPr>
        <w:tab/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293EEA" w:rsidRPr="00CF1C10" w:rsidRDefault="00293EEA" w:rsidP="00293EE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F1C10">
        <w:rPr>
          <w:rFonts w:ascii="Times New Roman" w:hAnsi="Times New Roman" w:cs="Times New Roman"/>
          <w:sz w:val="24"/>
          <w:szCs w:val="24"/>
          <w:lang w:eastAsia="ru-RU"/>
        </w:rPr>
        <w:t>6)</w:t>
      </w:r>
      <w:r w:rsidRPr="00CF1C10">
        <w:rPr>
          <w:rFonts w:ascii="Times New Roman" w:hAnsi="Times New Roman" w:cs="Times New Roman"/>
          <w:sz w:val="24"/>
          <w:szCs w:val="24"/>
          <w:lang w:eastAsia="ru-RU"/>
        </w:rPr>
        <w:tab/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293EEA" w:rsidRPr="00CF1C10" w:rsidRDefault="00293EEA" w:rsidP="00293EE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F1C10">
        <w:rPr>
          <w:rFonts w:ascii="Times New Roman" w:hAnsi="Times New Roman" w:cs="Times New Roman"/>
          <w:sz w:val="24"/>
          <w:szCs w:val="24"/>
          <w:lang w:eastAsia="ru-RU"/>
        </w:rPr>
        <w:t>7)</w:t>
      </w:r>
      <w:r w:rsidRPr="00CF1C10">
        <w:rPr>
          <w:rFonts w:ascii="Times New Roman" w:hAnsi="Times New Roman" w:cs="Times New Roman"/>
          <w:sz w:val="24"/>
          <w:szCs w:val="24"/>
          <w:lang w:eastAsia="ru-RU"/>
        </w:rPr>
        <w:tab/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293EEA" w:rsidRPr="00CF1C10" w:rsidRDefault="00293EEA" w:rsidP="00293EE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F1C10">
        <w:rPr>
          <w:rFonts w:ascii="Times New Roman" w:hAnsi="Times New Roman" w:cs="Times New Roman"/>
          <w:sz w:val="24"/>
          <w:szCs w:val="24"/>
          <w:lang w:eastAsia="ru-RU"/>
        </w:rPr>
        <w:t>8)</w:t>
      </w:r>
      <w:r w:rsidRPr="00CF1C10">
        <w:rPr>
          <w:rFonts w:ascii="Times New Roman" w:hAnsi="Times New Roman" w:cs="Times New Roman"/>
          <w:sz w:val="24"/>
          <w:szCs w:val="24"/>
          <w:lang w:eastAsia="ru-RU"/>
        </w:rPr>
        <w:tab/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293EEA" w:rsidRPr="00CF1C10" w:rsidRDefault="00293EEA" w:rsidP="00293EE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F1C10">
        <w:rPr>
          <w:rFonts w:ascii="Times New Roman" w:hAnsi="Times New Roman" w:cs="Times New Roman"/>
          <w:sz w:val="24"/>
          <w:szCs w:val="24"/>
          <w:lang w:eastAsia="ru-RU"/>
        </w:rPr>
        <w:t>9)</w:t>
      </w:r>
      <w:r w:rsidRPr="00CF1C10">
        <w:rPr>
          <w:rFonts w:ascii="Times New Roman" w:hAnsi="Times New Roman" w:cs="Times New Roman"/>
          <w:sz w:val="24"/>
          <w:szCs w:val="24"/>
          <w:lang w:eastAsia="ru-RU"/>
        </w:rPr>
        <w:tab/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293EEA" w:rsidRPr="00CF1C10" w:rsidRDefault="00293EEA" w:rsidP="00293EE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F1C10">
        <w:rPr>
          <w:rFonts w:ascii="Times New Roman" w:hAnsi="Times New Roman" w:cs="Times New Roman"/>
          <w:sz w:val="24"/>
          <w:szCs w:val="24"/>
          <w:lang w:eastAsia="ru-RU"/>
        </w:rPr>
        <w:t>10)</w:t>
      </w:r>
      <w:r w:rsidRPr="00CF1C10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развитие эстетического сознания через освоение художественного наследия народов России и мира, творческой деятельности эстетического характера;</w:t>
      </w:r>
    </w:p>
    <w:p w:rsidR="00293EEA" w:rsidRPr="00CF1C10" w:rsidRDefault="00293EEA" w:rsidP="00293EE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F1C10">
        <w:rPr>
          <w:rFonts w:ascii="Times New Roman" w:hAnsi="Times New Roman" w:cs="Times New Roman"/>
          <w:sz w:val="24"/>
          <w:szCs w:val="24"/>
          <w:lang w:eastAsia="ru-RU"/>
        </w:rPr>
        <w:t>метапредметные:</w:t>
      </w:r>
    </w:p>
    <w:p w:rsidR="00293EEA" w:rsidRPr="00CF1C10" w:rsidRDefault="00293EEA" w:rsidP="00293EEA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F1C10">
        <w:rPr>
          <w:rFonts w:ascii="Times New Roman" w:hAnsi="Times New Roman" w:cs="Times New Roman"/>
          <w:i/>
          <w:sz w:val="24"/>
          <w:szCs w:val="24"/>
          <w:lang w:eastAsia="ru-RU"/>
        </w:rPr>
        <w:t>регулятивные:</w:t>
      </w:r>
    </w:p>
    <w:p w:rsidR="00293EEA" w:rsidRPr="00CF1C10" w:rsidRDefault="00293EEA" w:rsidP="00293EE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F1C10">
        <w:rPr>
          <w:rFonts w:ascii="Times New Roman" w:hAnsi="Times New Roman" w:cs="Times New Roman"/>
          <w:sz w:val="24"/>
          <w:szCs w:val="24"/>
          <w:lang w:eastAsia="ru-RU"/>
        </w:rPr>
        <w:t>1)</w:t>
      </w:r>
      <w:r w:rsidRPr="00CF1C10">
        <w:rPr>
          <w:rFonts w:ascii="Times New Roman" w:hAnsi="Times New Roman" w:cs="Times New Roman"/>
          <w:sz w:val="24"/>
          <w:szCs w:val="24"/>
          <w:lang w:eastAsia="ru-RU"/>
        </w:rPr>
        <w:tab/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293EEA" w:rsidRPr="00CF1C10" w:rsidRDefault="00293EEA" w:rsidP="00293EE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F1C10">
        <w:rPr>
          <w:rFonts w:ascii="Times New Roman" w:hAnsi="Times New Roman" w:cs="Times New Roman"/>
          <w:sz w:val="24"/>
          <w:szCs w:val="24"/>
          <w:lang w:eastAsia="ru-RU"/>
        </w:rPr>
        <w:t>2)</w:t>
      </w:r>
      <w:r w:rsidRPr="00CF1C10">
        <w:rPr>
          <w:rFonts w:ascii="Times New Roman" w:hAnsi="Times New Roman" w:cs="Times New Roman"/>
          <w:sz w:val="24"/>
          <w:szCs w:val="24"/>
          <w:lang w:eastAsia="ru-RU"/>
        </w:rPr>
        <w:tab/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293EEA" w:rsidRPr="00CF1C10" w:rsidRDefault="00293EEA" w:rsidP="00293EE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F1C10">
        <w:rPr>
          <w:rFonts w:ascii="Times New Roman" w:hAnsi="Times New Roman" w:cs="Times New Roman"/>
          <w:sz w:val="24"/>
          <w:szCs w:val="24"/>
          <w:lang w:eastAsia="ru-RU"/>
        </w:rPr>
        <w:t>3)</w:t>
      </w:r>
      <w:r w:rsidRPr="00CF1C10">
        <w:rPr>
          <w:rFonts w:ascii="Times New Roman" w:hAnsi="Times New Roman" w:cs="Times New Roman"/>
          <w:sz w:val="24"/>
          <w:szCs w:val="24"/>
          <w:lang w:eastAsia="ru-RU"/>
        </w:rPr>
        <w:tab/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293EEA" w:rsidRPr="00CF1C10" w:rsidRDefault="00293EEA" w:rsidP="00293EE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F1C10">
        <w:rPr>
          <w:rFonts w:ascii="Times New Roman" w:hAnsi="Times New Roman" w:cs="Times New Roman"/>
          <w:sz w:val="24"/>
          <w:szCs w:val="24"/>
          <w:lang w:eastAsia="ru-RU"/>
        </w:rPr>
        <w:t>4)</w:t>
      </w:r>
      <w:r w:rsidRPr="00CF1C10">
        <w:rPr>
          <w:rFonts w:ascii="Times New Roman" w:hAnsi="Times New Roman" w:cs="Times New Roman"/>
          <w:sz w:val="24"/>
          <w:szCs w:val="24"/>
          <w:lang w:eastAsia="ru-RU"/>
        </w:rPr>
        <w:tab/>
        <w:t>умение оценивать правильность выполнения учебной задачи, собственные возможности её решения;</w:t>
      </w:r>
    </w:p>
    <w:p w:rsidR="00293EEA" w:rsidRPr="00CF1C10" w:rsidRDefault="00293EEA" w:rsidP="00293EE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F1C10">
        <w:rPr>
          <w:rFonts w:ascii="Times New Roman" w:hAnsi="Times New Roman" w:cs="Times New Roman"/>
          <w:sz w:val="24"/>
          <w:szCs w:val="24"/>
          <w:lang w:eastAsia="ru-RU"/>
        </w:rPr>
        <w:t>5)</w:t>
      </w:r>
      <w:r w:rsidRPr="00CF1C10">
        <w:rPr>
          <w:rFonts w:ascii="Times New Roman" w:hAnsi="Times New Roman" w:cs="Times New Roman"/>
          <w:sz w:val="24"/>
          <w:szCs w:val="24"/>
          <w:lang w:eastAsia="ru-RU"/>
        </w:rPr>
        <w:tab/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293EEA" w:rsidRPr="00CF1C10" w:rsidRDefault="00293EEA" w:rsidP="00293EEA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F1C10">
        <w:rPr>
          <w:rFonts w:ascii="Times New Roman" w:hAnsi="Times New Roman" w:cs="Times New Roman"/>
          <w:i/>
          <w:sz w:val="24"/>
          <w:szCs w:val="24"/>
          <w:lang w:eastAsia="ru-RU"/>
        </w:rPr>
        <w:t>познавательные:</w:t>
      </w:r>
    </w:p>
    <w:p w:rsidR="00293EEA" w:rsidRPr="00CF1C10" w:rsidRDefault="00293EEA" w:rsidP="00293EE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F1C10">
        <w:rPr>
          <w:rFonts w:ascii="Times New Roman" w:hAnsi="Times New Roman" w:cs="Times New Roman"/>
          <w:sz w:val="24"/>
          <w:szCs w:val="24"/>
          <w:lang w:eastAsia="ru-RU"/>
        </w:rPr>
        <w:t>1)</w:t>
      </w:r>
      <w:r w:rsidRPr="00CF1C10">
        <w:rPr>
          <w:rFonts w:ascii="Times New Roman" w:hAnsi="Times New Roman" w:cs="Times New Roman"/>
          <w:sz w:val="24"/>
          <w:szCs w:val="24"/>
          <w:lang w:eastAsia="ru-RU"/>
        </w:rPr>
        <w:tab/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293EEA" w:rsidRPr="00CF1C10" w:rsidRDefault="00293EEA" w:rsidP="00293EE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F1C10">
        <w:rPr>
          <w:rFonts w:ascii="Times New Roman" w:hAnsi="Times New Roman" w:cs="Times New Roman"/>
          <w:sz w:val="24"/>
          <w:szCs w:val="24"/>
          <w:lang w:eastAsia="ru-RU"/>
        </w:rPr>
        <w:t>2)</w:t>
      </w:r>
      <w:r w:rsidRPr="00CF1C10">
        <w:rPr>
          <w:rFonts w:ascii="Times New Roman" w:hAnsi="Times New Roman" w:cs="Times New Roman"/>
          <w:sz w:val="24"/>
          <w:szCs w:val="24"/>
          <w:lang w:eastAsia="ru-RU"/>
        </w:rPr>
        <w:tab/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293EEA" w:rsidRPr="00CF1C10" w:rsidRDefault="00293EEA" w:rsidP="00293EE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F1C1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3)</w:t>
      </w:r>
      <w:r w:rsidRPr="00CF1C10">
        <w:rPr>
          <w:rFonts w:ascii="Times New Roman" w:hAnsi="Times New Roman" w:cs="Times New Roman"/>
          <w:sz w:val="24"/>
          <w:szCs w:val="24"/>
          <w:lang w:eastAsia="ru-RU"/>
        </w:rPr>
        <w:tab/>
        <w:t>смысловое чтение;</w:t>
      </w:r>
    </w:p>
    <w:p w:rsidR="00293EEA" w:rsidRPr="00CF1C10" w:rsidRDefault="00293EEA" w:rsidP="00293EEA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F1C10">
        <w:rPr>
          <w:rFonts w:ascii="Times New Roman" w:hAnsi="Times New Roman" w:cs="Times New Roman"/>
          <w:i/>
          <w:sz w:val="24"/>
          <w:szCs w:val="24"/>
          <w:lang w:eastAsia="ru-RU"/>
        </w:rPr>
        <w:t>коммуникативные:</w:t>
      </w:r>
    </w:p>
    <w:p w:rsidR="00293EEA" w:rsidRPr="00CF1C10" w:rsidRDefault="00293EEA" w:rsidP="00293EE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F1C10">
        <w:rPr>
          <w:rFonts w:ascii="Times New Roman" w:hAnsi="Times New Roman" w:cs="Times New Roman"/>
          <w:sz w:val="24"/>
          <w:szCs w:val="24"/>
          <w:lang w:eastAsia="ru-RU"/>
        </w:rPr>
        <w:t>1)</w:t>
      </w:r>
      <w:r w:rsidRPr="00CF1C10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293EEA" w:rsidRPr="00CF1C10" w:rsidRDefault="00293EEA" w:rsidP="00293EE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F1C10">
        <w:rPr>
          <w:rFonts w:ascii="Times New Roman" w:hAnsi="Times New Roman" w:cs="Times New Roman"/>
          <w:sz w:val="24"/>
          <w:szCs w:val="24"/>
          <w:lang w:eastAsia="ru-RU"/>
        </w:rPr>
        <w:t>2)</w:t>
      </w:r>
      <w:r w:rsidRPr="00CF1C10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293EEA" w:rsidRPr="00CF1C10" w:rsidRDefault="00293EEA" w:rsidP="00293EE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F1C10">
        <w:rPr>
          <w:rFonts w:ascii="Times New Roman" w:hAnsi="Times New Roman" w:cs="Times New Roman"/>
          <w:sz w:val="24"/>
          <w:szCs w:val="24"/>
          <w:lang w:eastAsia="ru-RU"/>
        </w:rPr>
        <w:t>3)</w:t>
      </w:r>
      <w:r w:rsidRPr="00CF1C10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формирование и развитие компетентности в области использования информационно-коммуникационных технологий;</w:t>
      </w:r>
    </w:p>
    <w:p w:rsidR="00293EEA" w:rsidRPr="00CF1C10" w:rsidRDefault="00293EEA" w:rsidP="00293EEA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F1C10">
        <w:rPr>
          <w:rFonts w:ascii="Times New Roman" w:hAnsi="Times New Roman" w:cs="Times New Roman"/>
          <w:i/>
          <w:sz w:val="24"/>
          <w:szCs w:val="24"/>
          <w:lang w:eastAsia="ru-RU"/>
        </w:rPr>
        <w:t>предметные:</w:t>
      </w:r>
    </w:p>
    <w:p w:rsidR="00293EEA" w:rsidRPr="00CF1C10" w:rsidRDefault="00293EEA" w:rsidP="00293EE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F1C10">
        <w:rPr>
          <w:rFonts w:ascii="Times New Roman" w:hAnsi="Times New Roman" w:cs="Times New Roman"/>
          <w:sz w:val="24"/>
          <w:szCs w:val="24"/>
          <w:lang w:eastAsia="ru-RU"/>
        </w:rPr>
        <w:t>1)</w:t>
      </w:r>
      <w:r w:rsidRPr="00CF1C10">
        <w:rPr>
          <w:rFonts w:ascii="Times New Roman" w:hAnsi="Times New Roman" w:cs="Times New Roman"/>
          <w:sz w:val="24"/>
          <w:szCs w:val="24"/>
          <w:lang w:eastAsia="ru-RU"/>
        </w:rPr>
        <w:tab/>
        <w:t>понимание ключевых проблем изученных произведений русского фольклора и фольклора других народов, древнерусской литературы, литературы XVIII века, русских писателей XIX-XX веков, литературы народов России и зарубежной литературы;</w:t>
      </w:r>
    </w:p>
    <w:p w:rsidR="00293EEA" w:rsidRPr="00CF1C10" w:rsidRDefault="00293EEA" w:rsidP="00293EE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F1C10">
        <w:rPr>
          <w:rFonts w:ascii="Times New Roman" w:hAnsi="Times New Roman" w:cs="Times New Roman"/>
          <w:sz w:val="24"/>
          <w:szCs w:val="24"/>
          <w:lang w:eastAsia="ru-RU"/>
        </w:rPr>
        <w:t>2)</w:t>
      </w:r>
      <w:r w:rsidRPr="00CF1C10">
        <w:rPr>
          <w:rFonts w:ascii="Times New Roman" w:hAnsi="Times New Roman" w:cs="Times New Roman"/>
          <w:sz w:val="24"/>
          <w:szCs w:val="24"/>
          <w:lang w:eastAsia="ru-RU"/>
        </w:rPr>
        <w:tab/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293EEA" w:rsidRPr="00CF1C10" w:rsidRDefault="00293EEA" w:rsidP="00293EE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F1C10">
        <w:rPr>
          <w:rFonts w:ascii="Times New Roman" w:hAnsi="Times New Roman" w:cs="Times New Roman"/>
          <w:sz w:val="24"/>
          <w:szCs w:val="24"/>
          <w:lang w:eastAsia="ru-RU"/>
        </w:rPr>
        <w:t>3)</w:t>
      </w:r>
      <w:r w:rsidRPr="00CF1C10">
        <w:rPr>
          <w:rFonts w:ascii="Times New Roman" w:hAnsi="Times New Roman" w:cs="Times New Roman"/>
          <w:sz w:val="24"/>
          <w:szCs w:val="24"/>
          <w:lang w:eastAsia="ru-RU"/>
        </w:rPr>
        <w:tab/>
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</w:r>
    </w:p>
    <w:p w:rsidR="00293EEA" w:rsidRPr="00CF1C10" w:rsidRDefault="00293EEA" w:rsidP="00293EE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F1C10">
        <w:rPr>
          <w:rFonts w:ascii="Times New Roman" w:hAnsi="Times New Roman" w:cs="Times New Roman"/>
          <w:sz w:val="24"/>
          <w:szCs w:val="24"/>
          <w:lang w:eastAsia="ru-RU"/>
        </w:rPr>
        <w:t>4)</w:t>
      </w:r>
      <w:r w:rsidRPr="00CF1C10">
        <w:rPr>
          <w:rFonts w:ascii="Times New Roman" w:hAnsi="Times New Roman" w:cs="Times New Roman"/>
          <w:sz w:val="24"/>
          <w:szCs w:val="24"/>
          <w:lang w:eastAsia="ru-RU"/>
        </w:rPr>
        <w:tab/>
        <w:t>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 владение элементарной литературоведческой терминологией при анализе литературного произведения;</w:t>
      </w:r>
    </w:p>
    <w:p w:rsidR="00293EEA" w:rsidRPr="00CF1C10" w:rsidRDefault="00293EEA" w:rsidP="00293EE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F1C10">
        <w:rPr>
          <w:rFonts w:ascii="Times New Roman" w:hAnsi="Times New Roman" w:cs="Times New Roman"/>
          <w:sz w:val="24"/>
          <w:szCs w:val="24"/>
          <w:lang w:eastAsia="ru-RU"/>
        </w:rPr>
        <w:t>5)</w:t>
      </w:r>
      <w:r w:rsidRPr="00CF1C10">
        <w:rPr>
          <w:rFonts w:ascii="Times New Roman" w:hAnsi="Times New Roman" w:cs="Times New Roman"/>
          <w:sz w:val="24"/>
          <w:szCs w:val="24"/>
          <w:lang w:eastAsia="ru-RU"/>
        </w:rPr>
        <w:tab/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293EEA" w:rsidRPr="00CF1C10" w:rsidRDefault="00293EEA" w:rsidP="00293EE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F1C10">
        <w:rPr>
          <w:rFonts w:ascii="Times New Roman" w:hAnsi="Times New Roman" w:cs="Times New Roman"/>
          <w:sz w:val="24"/>
          <w:szCs w:val="24"/>
          <w:lang w:eastAsia="ru-RU"/>
        </w:rPr>
        <w:t>6)</w:t>
      </w:r>
      <w:r w:rsidRPr="00CF1C10">
        <w:rPr>
          <w:rFonts w:ascii="Times New Roman" w:hAnsi="Times New Roman" w:cs="Times New Roman"/>
          <w:sz w:val="24"/>
          <w:szCs w:val="24"/>
          <w:lang w:eastAsia="ru-RU"/>
        </w:rPr>
        <w:tab/>
        <w:t>формулирование собственного отношения к произведениям литературы, их оценка;</w:t>
      </w:r>
    </w:p>
    <w:p w:rsidR="00293EEA" w:rsidRPr="00CF1C10" w:rsidRDefault="00293EEA" w:rsidP="00293EE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F1C10">
        <w:rPr>
          <w:rFonts w:ascii="Times New Roman" w:hAnsi="Times New Roman" w:cs="Times New Roman"/>
          <w:sz w:val="24"/>
          <w:szCs w:val="24"/>
          <w:lang w:eastAsia="ru-RU"/>
        </w:rPr>
        <w:t>7)</w:t>
      </w:r>
      <w:r w:rsidRPr="00CF1C10"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CF1C10">
        <w:rPr>
          <w:rFonts w:ascii="Times New Roman" w:hAnsi="Times New Roman" w:cs="Times New Roman"/>
          <w:sz w:val="24"/>
          <w:szCs w:val="24"/>
          <w:lang w:eastAsia="ru-RU"/>
        </w:rPr>
        <w:t>обственная</w:t>
      </w:r>
      <w:proofErr w:type="spellEnd"/>
      <w:r w:rsidRPr="00CF1C10">
        <w:rPr>
          <w:rFonts w:ascii="Times New Roman" w:hAnsi="Times New Roman" w:cs="Times New Roman"/>
          <w:sz w:val="24"/>
          <w:szCs w:val="24"/>
          <w:lang w:eastAsia="ru-RU"/>
        </w:rPr>
        <w:t xml:space="preserve"> интерпретация (в отдельных случаях) изученных литературных произведений;</w:t>
      </w:r>
    </w:p>
    <w:p w:rsidR="00293EEA" w:rsidRPr="00CF1C10" w:rsidRDefault="00293EEA" w:rsidP="00293EE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F1C10">
        <w:rPr>
          <w:rFonts w:ascii="Times New Roman" w:hAnsi="Times New Roman" w:cs="Times New Roman"/>
          <w:sz w:val="24"/>
          <w:szCs w:val="24"/>
          <w:lang w:eastAsia="ru-RU"/>
        </w:rPr>
        <w:t>8)</w:t>
      </w:r>
      <w:r w:rsidRPr="00CF1C10">
        <w:rPr>
          <w:rFonts w:ascii="Times New Roman" w:hAnsi="Times New Roman" w:cs="Times New Roman"/>
          <w:sz w:val="24"/>
          <w:szCs w:val="24"/>
          <w:lang w:eastAsia="ru-RU"/>
        </w:rPr>
        <w:tab/>
        <w:t>понимание авторской позиции и своё отношение к ней;</w:t>
      </w:r>
    </w:p>
    <w:p w:rsidR="00293EEA" w:rsidRPr="00CF1C10" w:rsidRDefault="00293EEA" w:rsidP="00293EE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F1C10">
        <w:rPr>
          <w:rFonts w:ascii="Times New Roman" w:hAnsi="Times New Roman" w:cs="Times New Roman"/>
          <w:sz w:val="24"/>
          <w:szCs w:val="24"/>
          <w:lang w:eastAsia="ru-RU"/>
        </w:rPr>
        <w:t>9)</w:t>
      </w:r>
      <w:r w:rsidRPr="00CF1C10">
        <w:rPr>
          <w:rFonts w:ascii="Times New Roman" w:hAnsi="Times New Roman" w:cs="Times New Roman"/>
          <w:sz w:val="24"/>
          <w:szCs w:val="24"/>
          <w:lang w:eastAsia="ru-RU"/>
        </w:rPr>
        <w:tab/>
        <w:t>восприятие на слух литературных произведений разных жанров, осмысленное чтение и адекватное восприятие;</w:t>
      </w:r>
    </w:p>
    <w:p w:rsidR="00293EEA" w:rsidRPr="00CF1C10" w:rsidRDefault="00293EEA" w:rsidP="00293EE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F1C10">
        <w:rPr>
          <w:rFonts w:ascii="Times New Roman" w:hAnsi="Times New Roman" w:cs="Times New Roman"/>
          <w:sz w:val="24"/>
          <w:szCs w:val="24"/>
          <w:lang w:eastAsia="ru-RU"/>
        </w:rPr>
        <w:t>10)</w:t>
      </w:r>
      <w:r w:rsidRPr="00CF1C10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293EEA" w:rsidRPr="00CF1C10" w:rsidRDefault="00293EEA" w:rsidP="00293EE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F1C10">
        <w:rPr>
          <w:rFonts w:ascii="Times New Roman" w:hAnsi="Times New Roman" w:cs="Times New Roman"/>
          <w:sz w:val="24"/>
          <w:szCs w:val="24"/>
          <w:lang w:eastAsia="ru-RU"/>
        </w:rPr>
        <w:t>11)</w:t>
      </w:r>
      <w:r w:rsidRPr="00CF1C10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</w:t>
      </w:r>
    </w:p>
    <w:p w:rsidR="00293EEA" w:rsidRPr="00CF1C10" w:rsidRDefault="00293EEA" w:rsidP="00293EE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F1C10">
        <w:rPr>
          <w:rFonts w:ascii="Times New Roman" w:hAnsi="Times New Roman" w:cs="Times New Roman"/>
          <w:sz w:val="24"/>
          <w:szCs w:val="24"/>
          <w:lang w:eastAsia="ru-RU"/>
        </w:rPr>
        <w:t>12)</w:t>
      </w:r>
      <w:r w:rsidRPr="00CF1C10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293EEA" w:rsidRPr="00CF1C10" w:rsidRDefault="00293EEA" w:rsidP="00293EE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F1C1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13)</w:t>
      </w:r>
      <w:r w:rsidRPr="00CF1C10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293EEA" w:rsidRPr="00CF1C10" w:rsidRDefault="00293EEA" w:rsidP="00293EE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3EEA" w:rsidRPr="00CF1C10" w:rsidRDefault="00293EEA" w:rsidP="00293E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3EEA" w:rsidRPr="00CF1C10" w:rsidRDefault="00293EEA" w:rsidP="00CF1C10">
      <w:pPr>
        <w:pStyle w:val="a3"/>
        <w:spacing w:line="276" w:lineRule="auto"/>
        <w:jc w:val="center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CF1C10">
        <w:rPr>
          <w:rFonts w:ascii="Times New Roman" w:hAnsi="Times New Roman" w:cs="Times New Roman"/>
          <w:b/>
          <w:kern w:val="28"/>
          <w:sz w:val="24"/>
          <w:szCs w:val="24"/>
        </w:rPr>
        <w:t>Содержание учебного предмета</w:t>
      </w:r>
    </w:p>
    <w:p w:rsidR="00293EEA" w:rsidRPr="00CF1C10" w:rsidRDefault="00293EEA" w:rsidP="00293EEA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kern w:val="28"/>
          <w:sz w:val="24"/>
          <w:szCs w:val="24"/>
        </w:rPr>
      </w:pPr>
    </w:p>
    <w:tbl>
      <w:tblPr>
        <w:tblW w:w="1545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3"/>
        <w:gridCol w:w="2414"/>
        <w:gridCol w:w="7229"/>
        <w:gridCol w:w="3686"/>
      </w:tblGrid>
      <w:tr w:rsidR="00E41DF3" w:rsidRPr="00CF1C10" w:rsidTr="00E41DF3">
        <w:tc>
          <w:tcPr>
            <w:tcW w:w="2123" w:type="dxa"/>
            <w:shd w:val="clear" w:color="auto" w:fill="auto"/>
          </w:tcPr>
          <w:p w:rsidR="00293EEA" w:rsidRPr="00CF1C10" w:rsidRDefault="00293EEA" w:rsidP="003417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C10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2414" w:type="dxa"/>
            <w:shd w:val="clear" w:color="auto" w:fill="auto"/>
          </w:tcPr>
          <w:p w:rsidR="00293EEA" w:rsidRPr="00CF1C10" w:rsidRDefault="00293EEA" w:rsidP="003417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C1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раздела</w:t>
            </w:r>
          </w:p>
        </w:tc>
        <w:tc>
          <w:tcPr>
            <w:tcW w:w="7229" w:type="dxa"/>
            <w:shd w:val="clear" w:color="auto" w:fill="auto"/>
          </w:tcPr>
          <w:p w:rsidR="00293EEA" w:rsidRPr="00CF1C10" w:rsidRDefault="00293EEA" w:rsidP="0034178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C10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ученика на уровне учебных действий</w:t>
            </w:r>
          </w:p>
        </w:tc>
        <w:tc>
          <w:tcPr>
            <w:tcW w:w="3686" w:type="dxa"/>
          </w:tcPr>
          <w:p w:rsidR="00293EEA" w:rsidRPr="00CF1C10" w:rsidRDefault="00293EEA" w:rsidP="003417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C10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</w:tr>
      <w:tr w:rsidR="00E41DF3" w:rsidRPr="00CF1C10" w:rsidTr="00E41DF3">
        <w:trPr>
          <w:trHeight w:val="3312"/>
        </w:trPr>
        <w:tc>
          <w:tcPr>
            <w:tcW w:w="2123" w:type="dxa"/>
            <w:shd w:val="clear" w:color="auto" w:fill="auto"/>
            <w:vAlign w:val="bottom"/>
          </w:tcPr>
          <w:p w:rsidR="00E41DF3" w:rsidRPr="00CF1C10" w:rsidRDefault="00E41DF3" w:rsidP="00293EE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1C1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Русский фольклор</w:t>
            </w:r>
            <w:r w:rsidR="007720A3" w:rsidRPr="00CF1C1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E41DF3" w:rsidRPr="00CF1C10" w:rsidRDefault="00E41DF3" w:rsidP="00293E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41DF3" w:rsidRPr="00CF1C10" w:rsidRDefault="00E41DF3" w:rsidP="0034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shd w:val="clear" w:color="auto" w:fill="auto"/>
          </w:tcPr>
          <w:p w:rsidR="00E41DF3" w:rsidRPr="00CF1C10" w:rsidRDefault="00E41DF3" w:rsidP="00293EE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Фольклор — коллективное устное народное творчество. Преображение действительности в духе народных идеалов. Вариативная природа фольклора. Исполнители фольклорных произведений. Коллективное и индивидуальное в фольклоре.</w:t>
            </w:r>
            <w:r w:rsidRPr="00CF1C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41DF3" w:rsidRPr="00CF1C10" w:rsidRDefault="00E41DF3" w:rsidP="00293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Жанры фольклора.</w:t>
            </w:r>
          </w:p>
        </w:tc>
        <w:tc>
          <w:tcPr>
            <w:tcW w:w="7229" w:type="dxa"/>
            <w:shd w:val="clear" w:color="auto" w:fill="auto"/>
          </w:tcPr>
          <w:p w:rsidR="00E41DF3" w:rsidRPr="00CF1C1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hAnsi="Times New Roman" w:cs="Times New Roman"/>
                <w:b/>
                <w:sz w:val="24"/>
                <w:szCs w:val="24"/>
              </w:rPr>
              <w:t>Воспринимать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 xml:space="preserve"> текст литературного произведения.</w:t>
            </w:r>
          </w:p>
          <w:p w:rsidR="00E41DF3" w:rsidRPr="00CF1C1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 фрагменты произведений  древнерусской  литературы.</w:t>
            </w:r>
          </w:p>
          <w:p w:rsidR="00E41DF3" w:rsidRPr="00CF1C1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 xml:space="preserve"> героя  древнерусской литературы.</w:t>
            </w:r>
          </w:p>
          <w:p w:rsidR="00E41DF3" w:rsidRPr="00CF1C1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характерные для произведений древнерусской  литературы темы, образы и приемы изображения человека.</w:t>
            </w:r>
          </w:p>
          <w:p w:rsidR="00E41DF3" w:rsidRPr="00CF1C1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произведении  древнерусской литературы с принципами изображения жизни и человека, характерными для определенной литературной эпохи, направления.</w:t>
            </w:r>
          </w:p>
          <w:p w:rsidR="00E41DF3" w:rsidRPr="00CF1C1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незнакомые слова и определять их значение.</w:t>
            </w:r>
          </w:p>
          <w:p w:rsidR="00E41DF3" w:rsidRPr="00CF1C1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по тексту произведения.</w:t>
            </w:r>
          </w:p>
          <w:p w:rsidR="00E41DF3" w:rsidRPr="00CF1C1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hAnsi="Times New Roman" w:cs="Times New Roman"/>
                <w:b/>
                <w:sz w:val="24"/>
                <w:szCs w:val="24"/>
              </w:rPr>
              <w:t>Давать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 xml:space="preserve"> устный или письменный ответ на вопрос по тексту произведения, в том числе с использованием цитирования.</w:t>
            </w:r>
          </w:p>
          <w:p w:rsidR="00E41DF3" w:rsidRPr="00CF1C1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 xml:space="preserve"> сюжет произведения, его тематику, проблематику, идейно-эмоциональное содержание.</w:t>
            </w:r>
          </w:p>
          <w:p w:rsidR="00E41DF3" w:rsidRPr="00CF1C1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hAnsi="Times New Roman" w:cs="Times New Roman"/>
                <w:b/>
                <w:sz w:val="24"/>
                <w:szCs w:val="24"/>
              </w:rPr>
              <w:t>Давать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 xml:space="preserve"> общую характеристику художественного мира произведения</w:t>
            </w:r>
          </w:p>
          <w:p w:rsidR="00E41DF3" w:rsidRPr="00CF1C1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эпического, лирического и драматического родов в литературном произведении.</w:t>
            </w:r>
          </w:p>
          <w:p w:rsidR="00E41DF3" w:rsidRPr="00CF1C1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 xml:space="preserve"> план, в том числе цитатный, литературного 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произведения.</w:t>
            </w:r>
          </w:p>
          <w:p w:rsidR="00E41DF3" w:rsidRPr="00CF1C1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 xml:space="preserve"> цитаты из текста литературного произведения по заданной теме.</w:t>
            </w:r>
          </w:p>
          <w:p w:rsidR="00E41DF3" w:rsidRPr="00CF1C1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 xml:space="preserve"> истории создания произведения, прототипах с использованием справочной литературы и ресурсов Интернета.</w:t>
            </w:r>
          </w:p>
          <w:p w:rsidR="00E41DF3" w:rsidRPr="00CF1C1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Сопоставлять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 xml:space="preserve"> сюжеты, персонажей литературных произведений.</w:t>
            </w:r>
          </w:p>
          <w:p w:rsidR="00E41DF3" w:rsidRPr="00CF1C10" w:rsidRDefault="00E41DF3" w:rsidP="0034178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C10">
              <w:rPr>
                <w:rFonts w:ascii="Times New Roman" w:hAnsi="Times New Roman" w:cs="Times New Roman"/>
                <w:b/>
                <w:sz w:val="24"/>
                <w:szCs w:val="24"/>
              </w:rPr>
              <w:t>Делать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 xml:space="preserve"> выводы об особенностях художественного мира, сюжетов, проблематики и тематики произведений.</w:t>
            </w:r>
          </w:p>
        </w:tc>
        <w:tc>
          <w:tcPr>
            <w:tcW w:w="3686" w:type="dxa"/>
          </w:tcPr>
          <w:p w:rsidR="00E41DF3" w:rsidRPr="00CF1C10" w:rsidRDefault="00E41DF3" w:rsidP="00E41DF3">
            <w:pPr>
              <w:spacing w:before="75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Познавательные: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 xml:space="preserve"> осознает познавательную задачу, читает и слушает, извлекает нужную информацию а также самостоятельно находит ее в материалах учебника, рабочих </w:t>
            </w:r>
            <w:proofErr w:type="spellStart"/>
            <w:r w:rsidRPr="00CF1C10">
              <w:rPr>
                <w:rFonts w:ascii="Times New Roman" w:hAnsi="Times New Roman" w:cs="Times New Roman"/>
                <w:sz w:val="24"/>
                <w:szCs w:val="24"/>
              </w:rPr>
              <w:t>тетрадях.</w:t>
            </w:r>
            <w:r w:rsidRPr="00CF1C10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spellEnd"/>
            <w:r w:rsidRPr="00CF1C1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E41DF3" w:rsidRPr="00CF1C10" w:rsidRDefault="00E41DF3" w:rsidP="00E41DF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1C1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>задает</w:t>
            </w:r>
            <w:proofErr w:type="spellEnd"/>
            <w:r w:rsidRPr="00CF1C10">
              <w:rPr>
                <w:rFonts w:ascii="Times New Roman" w:hAnsi="Times New Roman" w:cs="Times New Roman"/>
                <w:sz w:val="24"/>
                <w:szCs w:val="24"/>
              </w:rPr>
              <w:t xml:space="preserve"> вопросы, слушает и отвечает на вопросы других; формулирует собственные мысли, высказывает и обосновывает свою точку зрения.</w:t>
            </w:r>
          </w:p>
        </w:tc>
      </w:tr>
      <w:tr w:rsidR="00E41DF3" w:rsidRPr="00CF1C10" w:rsidTr="00E41DF3">
        <w:trPr>
          <w:trHeight w:val="3588"/>
        </w:trPr>
        <w:tc>
          <w:tcPr>
            <w:tcW w:w="2123" w:type="dxa"/>
            <w:shd w:val="clear" w:color="auto" w:fill="auto"/>
          </w:tcPr>
          <w:p w:rsidR="00E41DF3" w:rsidRPr="00CF1C10" w:rsidRDefault="007720A3" w:rsidP="00293EE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1C1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Древнерусская литература </w:t>
            </w:r>
          </w:p>
          <w:p w:rsidR="00E41DF3" w:rsidRPr="00CF1C10" w:rsidRDefault="00E41DF3" w:rsidP="00293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shd w:val="clear" w:color="auto" w:fill="auto"/>
          </w:tcPr>
          <w:p w:rsidR="00E41DF3" w:rsidRPr="00CF1C10" w:rsidRDefault="00E41DF3" w:rsidP="00293E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C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Начало письменности у восточных славян и возникновение древнерусской литературы. </w:t>
            </w:r>
          </w:p>
          <w:p w:rsidR="00E41DF3" w:rsidRPr="00CF1C10" w:rsidRDefault="00E41DF3" w:rsidP="00293E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C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Культурные и литературные связи Руси с Византией. Древнехристианская книжность на Руси (обзор).</w:t>
            </w:r>
          </w:p>
          <w:p w:rsidR="00E41DF3" w:rsidRPr="00CF1C10" w:rsidRDefault="00E41DF3" w:rsidP="00341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E41DF3" w:rsidRPr="00CF1C1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hAnsi="Times New Roman" w:cs="Times New Roman"/>
                <w:b/>
                <w:sz w:val="24"/>
                <w:szCs w:val="24"/>
              </w:rPr>
              <w:t>Воспринимать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 xml:space="preserve"> текст литературного произведения.</w:t>
            </w:r>
          </w:p>
          <w:p w:rsidR="00E41DF3" w:rsidRPr="00CF1C1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 фрагменты произведений русской литературы </w:t>
            </w:r>
            <w:r w:rsidRPr="00CF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> в.</w:t>
            </w:r>
          </w:p>
          <w:p w:rsidR="00E41DF3" w:rsidRPr="00CF1C1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 xml:space="preserve"> героя русской литературы </w:t>
            </w:r>
            <w:r w:rsidRPr="00CF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> в.</w:t>
            </w:r>
          </w:p>
          <w:p w:rsidR="00E41DF3" w:rsidRPr="00CF1C1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характерные для произведений русской литературы </w:t>
            </w:r>
            <w:r w:rsidRPr="00CF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> в. темы, образы и приемы изображения человека.</w:t>
            </w:r>
          </w:p>
          <w:p w:rsidR="00E41DF3" w:rsidRPr="00CF1C1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произведений русской литературы </w:t>
            </w:r>
            <w:r w:rsidRPr="00CF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> в. с особенностями русского Просвещения и классицизма.</w:t>
            </w:r>
          </w:p>
          <w:p w:rsidR="00E41DF3" w:rsidRPr="00CF1C1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незнакомые слова и определять их значение.</w:t>
            </w:r>
          </w:p>
          <w:p w:rsidR="00E41DF3" w:rsidRPr="00CF1C1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по тексту произведения.</w:t>
            </w:r>
          </w:p>
          <w:p w:rsidR="00E41DF3" w:rsidRPr="00CF1C1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hAnsi="Times New Roman" w:cs="Times New Roman"/>
                <w:b/>
                <w:sz w:val="24"/>
                <w:szCs w:val="24"/>
              </w:rPr>
              <w:t>Давать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 xml:space="preserve"> устный или письменный ответ на вопрос по тексту произведения.</w:t>
            </w:r>
          </w:p>
          <w:p w:rsidR="00E41DF3" w:rsidRPr="00CF1C10" w:rsidRDefault="00E41DF3" w:rsidP="0034178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E41DF3" w:rsidRPr="00CF1C10" w:rsidRDefault="00E41DF3" w:rsidP="00E41DF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E41DF3" w:rsidRPr="00CF1C10" w:rsidRDefault="00E41DF3" w:rsidP="00E41DF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E41DF3" w:rsidRPr="00CF1C10" w:rsidRDefault="00E41DF3" w:rsidP="00E41DF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1C1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>строит</w:t>
            </w:r>
            <w:proofErr w:type="spellEnd"/>
            <w:r w:rsidRPr="00CF1C10">
              <w:rPr>
                <w:rFonts w:ascii="Times New Roman" w:hAnsi="Times New Roman" w:cs="Times New Roman"/>
                <w:sz w:val="24"/>
                <w:szCs w:val="24"/>
              </w:rPr>
              <w:t xml:space="preserve">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</w:tr>
      <w:tr w:rsidR="00E41DF3" w:rsidRPr="00CF1C10" w:rsidTr="00E41DF3">
        <w:trPr>
          <w:trHeight w:val="3036"/>
        </w:trPr>
        <w:tc>
          <w:tcPr>
            <w:tcW w:w="2123" w:type="dxa"/>
            <w:shd w:val="clear" w:color="auto" w:fill="auto"/>
          </w:tcPr>
          <w:p w:rsidR="00E41DF3" w:rsidRPr="00CF1C10" w:rsidRDefault="00E41DF3" w:rsidP="00293EE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1C1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Русская лите</w:t>
            </w:r>
            <w:r w:rsidR="007720A3" w:rsidRPr="00CF1C1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ратура XVIII - XIX веков </w:t>
            </w:r>
          </w:p>
          <w:p w:rsidR="00E41DF3" w:rsidRPr="00CF1C10" w:rsidRDefault="00E41DF3" w:rsidP="00293E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41DF3" w:rsidRPr="00CF1C10" w:rsidRDefault="00E41DF3" w:rsidP="0034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shd w:val="clear" w:color="auto" w:fill="auto"/>
          </w:tcPr>
          <w:p w:rsidR="00E41DF3" w:rsidRPr="00CF1C10" w:rsidRDefault="00E41DF3" w:rsidP="00293E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C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черты русской литературы 18 века. Формирование литературных направлений. Литературная деятельность М.В. Ломоносова, Г.Р. Державина, А.Н. Радищева, Н.М. Карамзина.</w:t>
            </w:r>
          </w:p>
          <w:p w:rsidR="00E41DF3" w:rsidRPr="00CF1C10" w:rsidRDefault="00E41DF3" w:rsidP="00341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E41DF3" w:rsidRPr="00CF1C1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hAnsi="Times New Roman" w:cs="Times New Roman"/>
                <w:b/>
                <w:sz w:val="24"/>
                <w:szCs w:val="24"/>
              </w:rPr>
              <w:t>Воспринимать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 xml:space="preserve"> текст литературного произведения.</w:t>
            </w:r>
          </w:p>
          <w:p w:rsidR="00E41DF3" w:rsidRPr="00CF1C1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 фрагменты произведений русской литературы первой половины </w:t>
            </w:r>
            <w:r w:rsidRPr="00CF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> в.</w:t>
            </w:r>
          </w:p>
          <w:p w:rsidR="00E41DF3" w:rsidRPr="00CF1C1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 наизусть лирические стихотворения и фрагменты произведений русской литературы первой половины </w:t>
            </w:r>
            <w:r w:rsidRPr="00CF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> в.</w:t>
            </w:r>
          </w:p>
          <w:p w:rsidR="00E41DF3" w:rsidRPr="00CF1C1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 xml:space="preserve"> героя русской литературы первой половины </w:t>
            </w:r>
            <w:r w:rsidRPr="00CF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> в.</w:t>
            </w:r>
          </w:p>
          <w:p w:rsidR="00E41DF3" w:rsidRPr="00CF1C1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характерные для произведений русской литературы первой половины </w:t>
            </w:r>
            <w:r w:rsidRPr="00CF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> в. темы, образы и приемы изображения человека.</w:t>
            </w:r>
          </w:p>
          <w:p w:rsidR="00E41DF3" w:rsidRPr="00CF1C1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произведений русской литературы первой половины </w:t>
            </w:r>
            <w:r w:rsidRPr="00CF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> в. с романтическими и реалистическими принципами изображения жизни и человека.</w:t>
            </w:r>
          </w:p>
          <w:p w:rsidR="00E41DF3" w:rsidRPr="00CF1C1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незнакомые слова и определять их значение.</w:t>
            </w:r>
          </w:p>
          <w:p w:rsidR="00E41DF3" w:rsidRPr="00CF1C1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по тексту произведения.</w:t>
            </w:r>
          </w:p>
          <w:p w:rsidR="00E41DF3" w:rsidRPr="00CF1C1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hAnsi="Times New Roman" w:cs="Times New Roman"/>
                <w:b/>
                <w:sz w:val="24"/>
                <w:szCs w:val="24"/>
              </w:rPr>
              <w:t>Давать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 xml:space="preserve"> устный или письменный ответ на вопрос по тексту произведения, в том числе с использованием цитирования.</w:t>
            </w:r>
          </w:p>
          <w:p w:rsidR="00E41DF3" w:rsidRPr="00CF1C1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 xml:space="preserve"> сюжет произведения, его тематику, проблематику, идейно-эмоциональное содержание.</w:t>
            </w:r>
          </w:p>
          <w:p w:rsidR="00E41DF3" w:rsidRPr="00CF1C1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hAnsi="Times New Roman" w:cs="Times New Roman"/>
                <w:b/>
                <w:sz w:val="24"/>
                <w:szCs w:val="24"/>
              </w:rPr>
              <w:t>Давать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 xml:space="preserve"> общую характеристику художественного мира произведения, писателя, литературного направления (романтизм, реализм).</w:t>
            </w:r>
          </w:p>
          <w:p w:rsidR="00E41DF3" w:rsidRPr="00CF1C1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эпического, лирического и драматического родов в литературном произведении.</w:t>
            </w:r>
          </w:p>
          <w:p w:rsidR="00E41DF3" w:rsidRPr="00CF1C1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 xml:space="preserve"> план, в том числе цитатный, литературного произведения.</w:t>
            </w:r>
          </w:p>
          <w:p w:rsidR="00E41DF3" w:rsidRPr="00CF1C1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 xml:space="preserve"> цитаты из текста литературного произведения по заданной теме.</w:t>
            </w:r>
          </w:p>
          <w:p w:rsidR="00E41DF3" w:rsidRPr="00CF1C1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Подбирать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о биографии и творчестве писателя, истории создания произведения, прототипах с использованием справочной литературы и ресурсов Интернета.</w:t>
            </w:r>
          </w:p>
          <w:p w:rsidR="00E41DF3" w:rsidRPr="00CF1C1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Сопоставлять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 xml:space="preserve"> сюжеты, персонажей литературных произведений.</w:t>
            </w:r>
          </w:p>
          <w:p w:rsidR="00E41DF3" w:rsidRPr="00CF1C1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hAnsi="Times New Roman" w:cs="Times New Roman"/>
                <w:b/>
                <w:sz w:val="24"/>
                <w:szCs w:val="24"/>
              </w:rPr>
              <w:t>Делать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 xml:space="preserve"> выводы об особенностях художественного мира, сюжетов, проблематики и тематики произведений конкретного писателя.</w:t>
            </w:r>
          </w:p>
          <w:p w:rsidR="00E41DF3" w:rsidRPr="00CF1C1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hAnsi="Times New Roman" w:cs="Times New Roman"/>
                <w:b/>
                <w:sz w:val="24"/>
                <w:szCs w:val="24"/>
              </w:rPr>
              <w:t>Писать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 на литературном материале и с использованием собственного жизненного и читательского опыта.</w:t>
            </w:r>
          </w:p>
          <w:p w:rsidR="00E41DF3" w:rsidRPr="00CF1C1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 xml:space="preserve"> ошибки и редактировать черновые варианты собственных письменных работ.</w:t>
            </w:r>
          </w:p>
          <w:p w:rsidR="00E41DF3" w:rsidRPr="00CF1C1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hAnsi="Times New Roman" w:cs="Times New Roman"/>
                <w:b/>
                <w:sz w:val="24"/>
                <w:szCs w:val="24"/>
              </w:rPr>
              <w:t>Конспектировать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литературно-критическую статью.</w:t>
            </w:r>
          </w:p>
          <w:p w:rsidR="00E41DF3" w:rsidRPr="00CF1C1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hAnsi="Times New Roman" w:cs="Times New Roman"/>
                <w:b/>
                <w:sz w:val="24"/>
                <w:szCs w:val="24"/>
              </w:rPr>
              <w:t>Писать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 xml:space="preserve"> аннотации, отзывы и рецензии на литературные произведения или на их театральные или кинематографические версии.</w:t>
            </w:r>
          </w:p>
          <w:p w:rsidR="00E41DF3" w:rsidRPr="00CF1C10" w:rsidRDefault="00E41DF3" w:rsidP="0034178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E41DF3" w:rsidRPr="00CF1C10" w:rsidRDefault="00E41DF3" w:rsidP="00E41DF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Познавательные: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 xml:space="preserve"> понимает информацию,   использует знаково-символические средства для решения различных учебных задач.</w:t>
            </w:r>
          </w:p>
          <w:p w:rsidR="00E41DF3" w:rsidRPr="00CF1C10" w:rsidRDefault="00E41DF3" w:rsidP="00E41DF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E41DF3" w:rsidRPr="00CF1C10" w:rsidRDefault="00E41DF3" w:rsidP="00E41DF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1C1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>строит</w:t>
            </w:r>
            <w:proofErr w:type="spellEnd"/>
            <w:r w:rsidRPr="00CF1C10">
              <w:rPr>
                <w:rFonts w:ascii="Times New Roman" w:hAnsi="Times New Roman" w:cs="Times New Roman"/>
                <w:sz w:val="24"/>
                <w:szCs w:val="24"/>
              </w:rPr>
              <w:t xml:space="preserve">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</w:tr>
      <w:tr w:rsidR="00E41DF3" w:rsidRPr="00CF1C10" w:rsidTr="00E41DF3">
        <w:trPr>
          <w:trHeight w:val="3036"/>
        </w:trPr>
        <w:tc>
          <w:tcPr>
            <w:tcW w:w="2123" w:type="dxa"/>
            <w:shd w:val="clear" w:color="auto" w:fill="auto"/>
          </w:tcPr>
          <w:p w:rsidR="00E41DF3" w:rsidRPr="00CF1C10" w:rsidRDefault="00E41DF3" w:rsidP="00293EE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1C1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Русская ли</w:t>
            </w:r>
            <w:r w:rsidR="007720A3" w:rsidRPr="00CF1C1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тература  XX - XXI веков </w:t>
            </w:r>
          </w:p>
          <w:p w:rsidR="00E41DF3" w:rsidRPr="00CF1C10" w:rsidRDefault="00E41DF3" w:rsidP="00293E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41DF3" w:rsidRPr="00CF1C10" w:rsidRDefault="00E41DF3" w:rsidP="00293EE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shd w:val="clear" w:color="auto" w:fill="auto"/>
          </w:tcPr>
          <w:p w:rsidR="00E41DF3" w:rsidRPr="00CF1C10" w:rsidRDefault="00E41DF3" w:rsidP="001B0B2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C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Современная русская литература. </w:t>
            </w:r>
          </w:p>
        </w:tc>
        <w:tc>
          <w:tcPr>
            <w:tcW w:w="7229" w:type="dxa"/>
            <w:shd w:val="clear" w:color="auto" w:fill="auto"/>
          </w:tcPr>
          <w:p w:rsidR="00E41DF3" w:rsidRPr="00CF1C1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hAnsi="Times New Roman" w:cs="Times New Roman"/>
                <w:b/>
                <w:sz w:val="24"/>
                <w:szCs w:val="24"/>
              </w:rPr>
              <w:t>Воспринимать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 xml:space="preserve"> текст литературного произведения.</w:t>
            </w:r>
          </w:p>
          <w:p w:rsidR="00E41DF3" w:rsidRPr="00CF1C1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 фрагменты произведений русской литературы первой половины </w:t>
            </w:r>
            <w:r w:rsidRPr="00CF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> в.</w:t>
            </w:r>
          </w:p>
          <w:p w:rsidR="00E41DF3" w:rsidRPr="00CF1C1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 наизусть лирические стихотворения и фрагменты произведений русской литературы первой половины </w:t>
            </w:r>
            <w:r w:rsidRPr="00CF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> в.</w:t>
            </w:r>
          </w:p>
          <w:p w:rsidR="00E41DF3" w:rsidRPr="00CF1C1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 xml:space="preserve"> героя русской литературы первой половины </w:t>
            </w:r>
            <w:r w:rsidRPr="00CF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> в.</w:t>
            </w:r>
          </w:p>
          <w:p w:rsidR="00E41DF3" w:rsidRPr="00CF1C1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характерные для произведений русской литературы первой половины </w:t>
            </w:r>
            <w:r w:rsidRPr="00CF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> в. темы, образы и приемы изображения человека.</w:t>
            </w:r>
          </w:p>
          <w:p w:rsidR="00E41DF3" w:rsidRPr="00CF1C1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произведений русской литературы первой половины </w:t>
            </w:r>
            <w:r w:rsidRPr="00CF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> в. с романтическими и реалистическими принципами изображения жизни и человека.</w:t>
            </w:r>
          </w:p>
          <w:p w:rsidR="00E41DF3" w:rsidRPr="00CF1C1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Находить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незнакомые слова и определять их значение.</w:t>
            </w:r>
          </w:p>
          <w:p w:rsidR="00E41DF3" w:rsidRPr="00CF1C1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по тексту произведения.</w:t>
            </w:r>
          </w:p>
          <w:p w:rsidR="00E41DF3" w:rsidRPr="00CF1C1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hAnsi="Times New Roman" w:cs="Times New Roman"/>
                <w:b/>
                <w:sz w:val="24"/>
                <w:szCs w:val="24"/>
              </w:rPr>
              <w:t>Давать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 xml:space="preserve"> устный или письменный ответ на вопрос по тексту произведения, в том числе с использованием цитирования.</w:t>
            </w:r>
          </w:p>
          <w:p w:rsidR="00E41DF3" w:rsidRPr="00CF1C1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 xml:space="preserve"> сюжет произведения, его тематику, проблематику, идейно-эмоциональное содержание.</w:t>
            </w:r>
          </w:p>
          <w:p w:rsidR="00E41DF3" w:rsidRPr="00CF1C1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hAnsi="Times New Roman" w:cs="Times New Roman"/>
                <w:b/>
                <w:sz w:val="24"/>
                <w:szCs w:val="24"/>
              </w:rPr>
              <w:t>Давать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 xml:space="preserve"> общую характеристику художественного мира произведения, писателя, литературного направления (романтизм, реализм).</w:t>
            </w:r>
          </w:p>
          <w:p w:rsidR="00E41DF3" w:rsidRPr="00CF1C1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эпического, лирического и драматического родов в литературном произведении.</w:t>
            </w:r>
          </w:p>
          <w:p w:rsidR="00E41DF3" w:rsidRPr="00CF1C1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 xml:space="preserve"> план, в том числе цитатный, литературного произведения.</w:t>
            </w:r>
          </w:p>
          <w:p w:rsidR="00E41DF3" w:rsidRPr="00CF1C1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 xml:space="preserve"> цитаты из текста литературного произведения по заданной теме.</w:t>
            </w:r>
          </w:p>
          <w:p w:rsidR="00E41DF3" w:rsidRPr="00CF1C1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о биографии и творчестве писателя, истории создания произведения, прототипах с использованием справочной литературы и ресурсов Интернета.</w:t>
            </w:r>
          </w:p>
          <w:p w:rsidR="00E41DF3" w:rsidRPr="00CF1C1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Сопоставлять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 xml:space="preserve"> сюжеты, персонажей литературных произведений.</w:t>
            </w:r>
          </w:p>
          <w:p w:rsidR="00E41DF3" w:rsidRPr="00CF1C1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hAnsi="Times New Roman" w:cs="Times New Roman"/>
                <w:b/>
                <w:sz w:val="24"/>
                <w:szCs w:val="24"/>
              </w:rPr>
              <w:t>Делать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 xml:space="preserve"> выводы об особенностях художественного мира, сюжетов, проблематики и тематики произведений конкретного писателя.</w:t>
            </w:r>
          </w:p>
          <w:p w:rsidR="00E41DF3" w:rsidRPr="00CF1C1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hAnsi="Times New Roman" w:cs="Times New Roman"/>
                <w:b/>
                <w:sz w:val="24"/>
                <w:szCs w:val="24"/>
              </w:rPr>
              <w:t>Писать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 на литературном материале и с использованием собственного жизненного и читательского опыта.</w:t>
            </w:r>
          </w:p>
          <w:p w:rsidR="00E41DF3" w:rsidRPr="00CF1C1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 xml:space="preserve"> ошибки и редактировать черновые варианты собственных письменных работ.</w:t>
            </w:r>
          </w:p>
          <w:p w:rsidR="00E41DF3" w:rsidRPr="00CF1C1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hAnsi="Times New Roman" w:cs="Times New Roman"/>
                <w:b/>
                <w:sz w:val="24"/>
                <w:szCs w:val="24"/>
              </w:rPr>
              <w:t>Конспектировать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литературно-критическую статью.</w:t>
            </w:r>
          </w:p>
          <w:p w:rsidR="00E41DF3" w:rsidRPr="00CF1C1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hAnsi="Times New Roman" w:cs="Times New Roman"/>
                <w:b/>
                <w:sz w:val="24"/>
                <w:szCs w:val="24"/>
              </w:rPr>
              <w:t>Писать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 xml:space="preserve"> аннотации, отзывы и рецензии на литературные произведения либо на их театральные или кинематографические версии</w:t>
            </w:r>
          </w:p>
          <w:p w:rsidR="00E41DF3" w:rsidRPr="00CF1C10" w:rsidRDefault="00E41DF3" w:rsidP="0034178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C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Подбирать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F1C10">
              <w:rPr>
                <w:rFonts w:ascii="Times New Roman" w:hAnsi="Times New Roman" w:cs="Times New Roman"/>
                <w:b/>
                <w:sz w:val="24"/>
                <w:szCs w:val="24"/>
              </w:rPr>
              <w:t>обобщать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дополнительный материал о биографии и творчестве писателей и поэтов</w:t>
            </w:r>
          </w:p>
        </w:tc>
        <w:tc>
          <w:tcPr>
            <w:tcW w:w="3686" w:type="dxa"/>
          </w:tcPr>
          <w:p w:rsidR="00E41DF3" w:rsidRPr="00CF1C10" w:rsidRDefault="00E41DF3" w:rsidP="00E41DF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Познавательные: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 xml:space="preserve"> уметь строить сообщение исследовательского характера в устной форме.</w:t>
            </w:r>
          </w:p>
          <w:p w:rsidR="00E41DF3" w:rsidRPr="00CF1C10" w:rsidRDefault="00E41DF3" w:rsidP="00E41DF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ситуацию рефлексии и самодиагностики.</w:t>
            </w:r>
          </w:p>
          <w:p w:rsidR="00E41DF3" w:rsidRPr="00CF1C10" w:rsidRDefault="00E41DF3" w:rsidP="00E41DF3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CF1C1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proofErr w:type="spellEnd"/>
            <w:r w:rsidRPr="00CF1C10"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активность для решения коммуникативных и познавательных задач.</w:t>
            </w:r>
          </w:p>
          <w:p w:rsidR="00E41DF3" w:rsidRPr="00CF1C10" w:rsidRDefault="00E41DF3" w:rsidP="00E41DF3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41DF3" w:rsidRPr="00CF1C10" w:rsidRDefault="00E41DF3" w:rsidP="003417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93EEA" w:rsidRPr="00CF1C10" w:rsidRDefault="00293EEA" w:rsidP="00293EEA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kern w:val="28"/>
          <w:sz w:val="24"/>
          <w:szCs w:val="24"/>
        </w:rPr>
      </w:pPr>
    </w:p>
    <w:p w:rsidR="007720A3" w:rsidRPr="00CF1C10" w:rsidRDefault="007720A3" w:rsidP="001B0B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C10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tbl>
      <w:tblPr>
        <w:tblW w:w="14652" w:type="dxa"/>
        <w:jc w:val="center"/>
        <w:tblInd w:w="-5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9"/>
        <w:gridCol w:w="9446"/>
        <w:gridCol w:w="850"/>
        <w:gridCol w:w="1843"/>
        <w:gridCol w:w="1033"/>
        <w:gridCol w:w="861"/>
      </w:tblGrid>
      <w:tr w:rsidR="007720A3" w:rsidRPr="00CF1C10" w:rsidTr="001F3F6A">
        <w:trPr>
          <w:trHeight w:val="330"/>
          <w:jc w:val="center"/>
        </w:trPr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A3" w:rsidRPr="00CF1C10" w:rsidRDefault="007720A3" w:rsidP="0034178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7720A3" w:rsidRPr="00CF1C10" w:rsidRDefault="007720A3" w:rsidP="0034178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eastAsia="Calibri" w:hAnsi="Times New Roman" w:cs="Times New Roman"/>
                <w:sz w:val="24"/>
                <w:szCs w:val="24"/>
              </w:rPr>
              <w:t>урока</w:t>
            </w:r>
          </w:p>
          <w:p w:rsidR="007720A3" w:rsidRPr="00CF1C10" w:rsidRDefault="007720A3" w:rsidP="0034178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A3" w:rsidRPr="00CF1C10" w:rsidRDefault="007720A3" w:rsidP="0034178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A3" w:rsidRPr="00CF1C10" w:rsidRDefault="007720A3" w:rsidP="0034178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20A3" w:rsidRPr="00CF1C10" w:rsidRDefault="007720A3" w:rsidP="0034178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eastAsia="Calibri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A3" w:rsidRPr="00CF1C10" w:rsidRDefault="007720A3" w:rsidP="0034178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</w:tr>
      <w:tr w:rsidR="007720A3" w:rsidRPr="00CF1C10" w:rsidTr="001F3F6A">
        <w:trPr>
          <w:trHeight w:val="670"/>
          <w:jc w:val="center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A3" w:rsidRPr="00CF1C10" w:rsidRDefault="007720A3" w:rsidP="0034178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A3" w:rsidRPr="00CF1C10" w:rsidRDefault="007720A3" w:rsidP="0034178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A3" w:rsidRPr="00CF1C10" w:rsidRDefault="007720A3" w:rsidP="0034178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A3" w:rsidRPr="00CF1C10" w:rsidRDefault="007720A3" w:rsidP="0034178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A3" w:rsidRPr="00CF1C10" w:rsidRDefault="007720A3" w:rsidP="0034178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A3" w:rsidRPr="00CF1C10" w:rsidRDefault="007720A3" w:rsidP="0034178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eastAsia="Calibri" w:hAnsi="Times New Roman" w:cs="Times New Roman"/>
                <w:sz w:val="24"/>
                <w:szCs w:val="24"/>
              </w:rPr>
              <w:t>факт.</w:t>
            </w:r>
          </w:p>
        </w:tc>
      </w:tr>
      <w:tr w:rsidR="007720A3" w:rsidRPr="00CF1C10" w:rsidTr="001F3F6A">
        <w:trPr>
          <w:trHeight w:val="851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A3" w:rsidRPr="00CF1C10" w:rsidRDefault="007720A3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A3" w:rsidRPr="00CF1C10" w:rsidRDefault="007720A3" w:rsidP="007720A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Фольклор — коллективное устное народное творчество. </w:t>
            </w:r>
            <w:r w:rsidR="00D50840" w:rsidRPr="00CF1C10">
              <w:rPr>
                <w:rFonts w:ascii="Times New Roman" w:eastAsia="Calibri" w:hAnsi="Times New Roman" w:cs="Times New Roman"/>
                <w:sz w:val="24"/>
                <w:szCs w:val="24"/>
              </w:rPr>
              <w:t>Жанры фольклора.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0A3" w:rsidRPr="00CF1C10" w:rsidRDefault="007720A3" w:rsidP="0034178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A3" w:rsidRPr="00CF1C10" w:rsidRDefault="001F3F6A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20A3" w:rsidRPr="00CF1C10" w:rsidRDefault="007720A3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20A3" w:rsidRPr="00CF1C10" w:rsidRDefault="007720A3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20A3" w:rsidRPr="00CF1C10" w:rsidTr="001F3F6A">
        <w:trPr>
          <w:trHeight w:val="851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A3" w:rsidRPr="00CF1C10" w:rsidRDefault="00CF5B71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A3" w:rsidRPr="00CF1C10" w:rsidRDefault="00D50840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eastAsia="Calibri" w:hAnsi="Times New Roman" w:cs="Times New Roman"/>
                <w:sz w:val="24"/>
                <w:szCs w:val="24"/>
              </w:rPr>
              <w:t>Обрядовые песни русского народа. Героический эпос.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0A3" w:rsidRPr="00CF1C10" w:rsidRDefault="00CF5B71" w:rsidP="0034178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A3" w:rsidRPr="00CF1C10" w:rsidRDefault="001F3F6A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20A3" w:rsidRPr="00CF1C10" w:rsidRDefault="007720A3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20A3" w:rsidRPr="00CF1C10" w:rsidRDefault="007720A3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20A3" w:rsidRPr="00CF1C10" w:rsidTr="001F3F6A">
        <w:trPr>
          <w:trHeight w:val="851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A3" w:rsidRPr="00CF1C10" w:rsidRDefault="00CF5B71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A3" w:rsidRPr="00CF1C10" w:rsidRDefault="00D50840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eastAsia="Calibri" w:hAnsi="Times New Roman" w:cs="Times New Roman"/>
                <w:sz w:val="24"/>
                <w:szCs w:val="24"/>
              </w:rPr>
              <w:t>Исторические предания, легенды. Детский фольклор.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0A3" w:rsidRPr="00CF1C10" w:rsidRDefault="007720A3" w:rsidP="0034178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A3" w:rsidRPr="00CF1C10" w:rsidRDefault="001F3F6A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20A3" w:rsidRPr="00CF1C10" w:rsidRDefault="007720A3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20A3" w:rsidRPr="00CF1C10" w:rsidRDefault="007720A3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20A3" w:rsidRPr="00CF1C10" w:rsidTr="001F3F6A">
        <w:trPr>
          <w:trHeight w:val="851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A3" w:rsidRPr="00CF1C10" w:rsidRDefault="00CF5B71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A3" w:rsidRPr="00CF1C10" w:rsidRDefault="00D50840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eastAsia="Calibri" w:hAnsi="Times New Roman" w:cs="Times New Roman"/>
                <w:sz w:val="24"/>
                <w:szCs w:val="24"/>
              </w:rPr>
              <w:t>Возникновение древнерусской литературы. Самобытный характер и высокий духовный уровень литературы Древней Руси.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0A3" w:rsidRPr="00CF1C10" w:rsidRDefault="007720A3" w:rsidP="0034178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A3" w:rsidRPr="00CF1C10" w:rsidRDefault="001F3F6A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20A3" w:rsidRPr="00CF1C10" w:rsidRDefault="007720A3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20A3" w:rsidRPr="00CF1C10" w:rsidRDefault="007720A3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20A3" w:rsidRPr="00CF1C10" w:rsidTr="001F3F6A">
        <w:trPr>
          <w:trHeight w:val="851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A3" w:rsidRPr="00CF1C10" w:rsidRDefault="00CF5B71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A3" w:rsidRPr="00CF1C10" w:rsidRDefault="00D50840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F1C10">
              <w:rPr>
                <w:rFonts w:ascii="Times New Roman" w:hAnsi="Times New Roman" w:cs="Times New Roman"/>
                <w:sz w:val="24"/>
                <w:szCs w:val="24"/>
              </w:rPr>
              <w:t>Задонщина</w:t>
            </w:r>
            <w:proofErr w:type="spellEnd"/>
            <w:r w:rsidRPr="00CF1C10">
              <w:rPr>
                <w:rFonts w:ascii="Times New Roman" w:hAnsi="Times New Roman" w:cs="Times New Roman"/>
                <w:sz w:val="24"/>
                <w:szCs w:val="24"/>
              </w:rPr>
              <w:t>». Тема единения Русской земли</w:t>
            </w:r>
            <w:r w:rsidRPr="00CF1C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Основные жанры древнерусской литературы, их важнейшие особенности.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0A3" w:rsidRPr="00CF1C10" w:rsidRDefault="007720A3" w:rsidP="0034178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A3" w:rsidRPr="00CF1C10" w:rsidRDefault="001F3F6A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20A3" w:rsidRPr="00CF1C10" w:rsidRDefault="007720A3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20A3" w:rsidRPr="00CF1C10" w:rsidRDefault="007720A3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20A3" w:rsidRPr="00CF1C10" w:rsidTr="001F3F6A">
        <w:trPr>
          <w:trHeight w:val="851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A3" w:rsidRPr="00CF1C10" w:rsidRDefault="00CF5B71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A3" w:rsidRPr="00CF1C10" w:rsidRDefault="00D50840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черты русской литературы 18 века. Формирование литературных направлений. Общественная, научная и просветительская деятельность М.В. Ломоносова.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0A3" w:rsidRPr="00CF1C10" w:rsidRDefault="00CF5B71" w:rsidP="0034178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A3" w:rsidRPr="00CF1C10" w:rsidRDefault="001F3F6A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20A3" w:rsidRPr="00CF1C10" w:rsidRDefault="007720A3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20A3" w:rsidRPr="00CF1C10" w:rsidRDefault="007720A3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20A3" w:rsidRPr="00CF1C10" w:rsidTr="001F3F6A">
        <w:trPr>
          <w:trHeight w:val="851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A3" w:rsidRPr="00CF1C10" w:rsidRDefault="00CF5B71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A3" w:rsidRPr="00CF1C10" w:rsidRDefault="00D50840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eastAsia="Calibri" w:hAnsi="Times New Roman" w:cs="Times New Roman"/>
                <w:sz w:val="24"/>
                <w:szCs w:val="24"/>
              </w:rPr>
              <w:t>Г.Р. Державин. Жизнь и личность поэта, служебный и общественно-литературный путь. Новаторский характер поэзии Державина.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0A3" w:rsidRPr="00CF1C10" w:rsidRDefault="007720A3" w:rsidP="0034178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A3" w:rsidRPr="00CF1C10" w:rsidRDefault="001F3F6A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20A3" w:rsidRPr="00CF1C10" w:rsidRDefault="007720A3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20A3" w:rsidRPr="00CF1C10" w:rsidRDefault="007720A3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20A3" w:rsidRPr="00CF1C10" w:rsidTr="001F3F6A">
        <w:trPr>
          <w:trHeight w:val="851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A3" w:rsidRPr="00CF1C10" w:rsidRDefault="00CF5B71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A3" w:rsidRPr="00CF1C10" w:rsidRDefault="00D50840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eastAsia="Calibri" w:hAnsi="Times New Roman" w:cs="Times New Roman"/>
                <w:sz w:val="24"/>
                <w:szCs w:val="24"/>
              </w:rPr>
              <w:t>А.Н. Радищев. Биография, политические, философские и эстетические взгляды Радищева.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0A3" w:rsidRPr="00CF1C10" w:rsidRDefault="007720A3" w:rsidP="0034178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A3" w:rsidRPr="00CF1C10" w:rsidRDefault="001F3F6A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20A3" w:rsidRPr="00CF1C10" w:rsidRDefault="007720A3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20A3" w:rsidRPr="00CF1C10" w:rsidRDefault="007720A3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20A3" w:rsidRPr="00CF1C10" w:rsidTr="001F3F6A">
        <w:trPr>
          <w:trHeight w:val="851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A3" w:rsidRPr="00CF1C10" w:rsidRDefault="00CF5B71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A3" w:rsidRPr="00CF1C10" w:rsidRDefault="00D50840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eastAsia="Calibri" w:hAnsi="Times New Roman" w:cs="Times New Roman"/>
                <w:sz w:val="24"/>
                <w:szCs w:val="24"/>
              </w:rPr>
              <w:t>Н.М. Карамзин. Значение Карамзина в истории русского литературного языка. Место Карамзина в русской литературе.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0A3" w:rsidRPr="00CF1C10" w:rsidRDefault="007720A3" w:rsidP="0034178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A3" w:rsidRPr="00CF1C10" w:rsidRDefault="001F3F6A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20A3" w:rsidRPr="00CF1C10" w:rsidRDefault="007720A3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20A3" w:rsidRPr="00CF1C10" w:rsidRDefault="007720A3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20A3" w:rsidRPr="00CF1C10" w:rsidTr="001F3F6A">
        <w:trPr>
          <w:trHeight w:val="851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A3" w:rsidRPr="00CF1C10" w:rsidRDefault="00CF5B71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A3" w:rsidRPr="00CF1C10" w:rsidRDefault="00D50840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eastAsia="Calibri" w:hAnsi="Times New Roman" w:cs="Times New Roman"/>
                <w:sz w:val="24"/>
                <w:szCs w:val="24"/>
              </w:rPr>
              <w:t>«Золотой век» русской литературы: история, писатели и поэты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0A3" w:rsidRPr="00CF1C10" w:rsidRDefault="00CF5B71" w:rsidP="0034178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A3" w:rsidRPr="00CF1C10" w:rsidRDefault="001F3F6A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20A3" w:rsidRPr="00CF1C10" w:rsidRDefault="007720A3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20A3" w:rsidRPr="00CF1C10" w:rsidRDefault="007720A3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20A3" w:rsidRPr="00CF1C10" w:rsidTr="001F3F6A">
        <w:trPr>
          <w:trHeight w:val="851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A3" w:rsidRPr="00CF1C10" w:rsidRDefault="00CF5B71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A3" w:rsidRPr="00CF1C10" w:rsidRDefault="00D50840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 xml:space="preserve">Поэтические традиции XIX века в творчестве </w:t>
            </w:r>
            <w:proofErr w:type="spellStart"/>
            <w:r w:rsidRPr="00CF1C10">
              <w:rPr>
                <w:rFonts w:ascii="Times New Roman" w:hAnsi="Times New Roman" w:cs="Times New Roman"/>
                <w:sz w:val="24"/>
                <w:szCs w:val="24"/>
              </w:rPr>
              <w:t>Апухтина</w:t>
            </w:r>
            <w:proofErr w:type="spellEnd"/>
            <w:r w:rsidRPr="00CF1C10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0A3" w:rsidRPr="00CF1C10" w:rsidRDefault="007720A3" w:rsidP="0034178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A3" w:rsidRPr="00CF1C10" w:rsidRDefault="001F3F6A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20A3" w:rsidRPr="00CF1C10" w:rsidRDefault="007720A3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20A3" w:rsidRPr="00CF1C10" w:rsidRDefault="007720A3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20A3" w:rsidRPr="00CF1C10" w:rsidRDefault="007720A3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5B71" w:rsidRPr="00CF1C10" w:rsidTr="001F3F6A">
        <w:trPr>
          <w:trHeight w:val="851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B71" w:rsidRPr="00CF1C10" w:rsidRDefault="00CF5B71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B71" w:rsidRPr="00CF1C10" w:rsidRDefault="00D50840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>И.А.Бунин. Рассказы из цикла «Холодная осень».</w:t>
            </w:r>
            <w:r w:rsidRPr="00CF1C10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А.Толстой. «Русский характер» -</w:t>
            </w:r>
            <w:r w:rsidRPr="00CF1C1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CF1C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своеобразный итог рассуждениям о </w:t>
            </w:r>
            <w:r w:rsidRPr="00CF1C1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русском</w:t>
            </w:r>
            <w:r w:rsidRPr="00CF1C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человеке.</w:t>
            </w:r>
            <w:r w:rsidRPr="00CF1C1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5B71" w:rsidRPr="00CF1C10" w:rsidRDefault="00CF5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B71" w:rsidRPr="00CF1C10" w:rsidRDefault="001F3F6A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F5B71" w:rsidRPr="00CF1C10" w:rsidRDefault="00CF5B71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F5B71" w:rsidRPr="00CF1C10" w:rsidRDefault="00CF5B71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5B71" w:rsidRPr="00CF1C10" w:rsidTr="001F3F6A">
        <w:trPr>
          <w:trHeight w:val="851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B71" w:rsidRPr="00CF1C10" w:rsidRDefault="00CF5B71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B71" w:rsidRPr="00CF1C10" w:rsidRDefault="00D50840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>Солженицын А.И. Цикл «Крохотки»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5B71" w:rsidRPr="00CF1C10" w:rsidRDefault="00CF5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B71" w:rsidRPr="00CF1C10" w:rsidRDefault="001F3F6A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F5B71" w:rsidRPr="00CF1C10" w:rsidRDefault="00CF5B71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F5B71" w:rsidRPr="00CF1C10" w:rsidRDefault="00CF5B71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5B71" w:rsidRPr="00CF1C10" w:rsidTr="001F3F6A">
        <w:trPr>
          <w:trHeight w:val="851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B71" w:rsidRPr="00CF1C10" w:rsidRDefault="00CF5B71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B71" w:rsidRPr="00CF1C10" w:rsidRDefault="00D50840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Ю. </w:t>
            </w:r>
            <w:r w:rsidRPr="00CF1C1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Бондарев</w:t>
            </w:r>
            <w:r w:rsidRPr="00CF1C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Рассказ «</w:t>
            </w:r>
            <w:r w:rsidRPr="00CF1C1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Простите</w:t>
            </w:r>
            <w:r w:rsidRPr="00CF1C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CF1C1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нас</w:t>
            </w:r>
            <w:r w:rsidRPr="00CF1C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!» Безнравственность забвения человека человеком.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5B71" w:rsidRPr="00CF1C10" w:rsidRDefault="00CF5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B71" w:rsidRPr="00CF1C10" w:rsidRDefault="001F3F6A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F5B71" w:rsidRPr="00CF1C10" w:rsidRDefault="00CF5B71" w:rsidP="001F3F6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F5B71" w:rsidRPr="00CF1C10" w:rsidRDefault="00CF5B71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5B71" w:rsidRPr="00CF1C10" w:rsidTr="001F3F6A">
        <w:trPr>
          <w:trHeight w:val="851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B71" w:rsidRPr="00CF1C10" w:rsidRDefault="00CF5B71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B71" w:rsidRPr="00CF1C10" w:rsidRDefault="00D50840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К.Г.Паустовский. «Телеграмма».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5B71" w:rsidRPr="00CF1C10" w:rsidRDefault="00CF5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B71" w:rsidRPr="00CF1C10" w:rsidRDefault="001F3F6A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F5B71" w:rsidRPr="00CF1C10" w:rsidRDefault="00CF5B71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F5B71" w:rsidRPr="00CF1C10" w:rsidRDefault="00CF5B71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5B71" w:rsidRPr="00CF1C10" w:rsidTr="001F3F6A">
        <w:trPr>
          <w:trHeight w:val="851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B71" w:rsidRPr="00CF1C10" w:rsidRDefault="001F3F6A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B71" w:rsidRPr="00CF1C10" w:rsidRDefault="00D50840" w:rsidP="00341783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1C1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Психологизм рассказа Юрия Казакова «Запах хлеба».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5B71" w:rsidRPr="00CF1C10" w:rsidRDefault="00CF5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B71" w:rsidRPr="00CF1C10" w:rsidRDefault="001F3F6A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F5B71" w:rsidRPr="00CF1C10" w:rsidRDefault="00CF5B71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F5B71" w:rsidRPr="00CF1C10" w:rsidRDefault="00CF5B71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5B71" w:rsidRPr="00CF1C10" w:rsidTr="001F3F6A">
        <w:trPr>
          <w:trHeight w:val="851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B71" w:rsidRPr="00CF1C10" w:rsidRDefault="001F3F6A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B71" w:rsidRPr="00CF1C10" w:rsidRDefault="00D50840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>А.Грин. «Зеленая лампа». Что нужно человеку для счастья.</w:t>
            </w:r>
            <w:r w:rsidR="00CF1C10">
              <w:rPr>
                <w:rFonts w:ascii="Times New Roman" w:hAnsi="Times New Roman" w:cs="Times New Roman"/>
                <w:sz w:val="24"/>
                <w:szCs w:val="24"/>
              </w:rPr>
              <w:t xml:space="preserve"> Итоговый урок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5B71" w:rsidRPr="00CF1C10" w:rsidRDefault="00CF5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B71" w:rsidRPr="00CF1C10" w:rsidRDefault="001F3F6A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F5B71" w:rsidRPr="00CF1C10" w:rsidRDefault="00CF5B71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F5B71" w:rsidRPr="00CF1C10" w:rsidRDefault="00CF5B71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F1C10" w:rsidRDefault="00CF1C1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D38A0" w:rsidRPr="00CF1C10" w:rsidRDefault="00CF1C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Итого по программе 17 </w:t>
      </w:r>
      <w:r w:rsidR="001B0B20" w:rsidRPr="00CF1C10">
        <w:rPr>
          <w:rFonts w:ascii="Times New Roman" w:hAnsi="Times New Roman" w:cs="Times New Roman"/>
          <w:b/>
          <w:sz w:val="24"/>
          <w:szCs w:val="24"/>
        </w:rPr>
        <w:t>ч</w:t>
      </w:r>
    </w:p>
    <w:p w:rsidR="00ED38A0" w:rsidRPr="00CF1C10" w:rsidRDefault="00ED38A0" w:rsidP="00ED38A0">
      <w:pPr>
        <w:pStyle w:val="c1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F1C10">
        <w:rPr>
          <w:rStyle w:val="c53"/>
          <w:b/>
          <w:bCs/>
          <w:color w:val="000000"/>
        </w:rPr>
        <w:t>«Учебно-методическое и материально-техническое обеспечение образовательного процесса»</w:t>
      </w:r>
    </w:p>
    <w:p w:rsidR="00ED38A0" w:rsidRPr="00CF1C10" w:rsidRDefault="00ED38A0" w:rsidP="00ED38A0">
      <w:pPr>
        <w:pStyle w:val="c1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F1C10">
        <w:rPr>
          <w:rStyle w:val="c15"/>
          <w:b/>
          <w:bCs/>
          <w:color w:val="000000"/>
        </w:rPr>
        <w:t>Дополнительная литература для учащихся</w:t>
      </w:r>
    </w:p>
    <w:p w:rsidR="00ED38A0" w:rsidRPr="00CF1C10" w:rsidRDefault="00ED38A0" w:rsidP="00ED38A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1C10">
        <w:rPr>
          <w:rStyle w:val="c3"/>
          <w:rFonts w:ascii="Times New Roman" w:hAnsi="Times New Roman" w:cs="Times New Roman"/>
          <w:color w:val="000000"/>
          <w:sz w:val="24"/>
          <w:szCs w:val="24"/>
        </w:rPr>
        <w:t>Литература Дона: Хрестоматия для чтения в 8 – 9 классах. – Ростов н/Д: ЗАО «Книга», 2013</w:t>
      </w:r>
    </w:p>
    <w:p w:rsidR="00ED38A0" w:rsidRPr="00CF1C10" w:rsidRDefault="00ED38A0" w:rsidP="00ED38A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1C10">
        <w:rPr>
          <w:rStyle w:val="c3"/>
          <w:rFonts w:ascii="Times New Roman" w:hAnsi="Times New Roman" w:cs="Times New Roman"/>
          <w:color w:val="000000"/>
          <w:sz w:val="24"/>
          <w:szCs w:val="24"/>
        </w:rPr>
        <w:t> Мещерякова, М. И.</w:t>
      </w:r>
      <w:r w:rsidRPr="00CF1C1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F1C10">
        <w:rPr>
          <w:rStyle w:val="c3"/>
          <w:rFonts w:ascii="Times New Roman" w:hAnsi="Times New Roman" w:cs="Times New Roman"/>
          <w:color w:val="000000"/>
          <w:sz w:val="24"/>
          <w:szCs w:val="24"/>
        </w:rPr>
        <w:t>Литература в таблицах и схемах / М. И. Мещерякова. - М. : Айрис-Пресс, 2012.</w:t>
      </w:r>
    </w:p>
    <w:p w:rsidR="00ED38A0" w:rsidRPr="00CF1C10" w:rsidRDefault="00ED38A0" w:rsidP="00ED38A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rPr>
          <w:rFonts w:ascii="Times New Roman" w:hAnsi="Times New Roman" w:cs="Times New Roman"/>
          <w:color w:val="000000"/>
          <w:sz w:val="24"/>
          <w:szCs w:val="24"/>
        </w:rPr>
      </w:pPr>
      <w:r w:rsidRPr="00CF1C10">
        <w:rPr>
          <w:rStyle w:val="c3"/>
          <w:rFonts w:ascii="Times New Roman" w:hAnsi="Times New Roman" w:cs="Times New Roman"/>
          <w:color w:val="000000"/>
          <w:sz w:val="24"/>
          <w:szCs w:val="24"/>
        </w:rPr>
        <w:t>  Литература: справочные материалы для школьника. – М., 2016</w:t>
      </w:r>
    </w:p>
    <w:p w:rsidR="00ED38A0" w:rsidRPr="00CF1C10" w:rsidRDefault="00ED38A0" w:rsidP="00ED38A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rPr>
          <w:rFonts w:ascii="Times New Roman" w:hAnsi="Times New Roman" w:cs="Times New Roman"/>
          <w:color w:val="000000"/>
          <w:sz w:val="24"/>
          <w:szCs w:val="24"/>
        </w:rPr>
      </w:pPr>
      <w:r w:rsidRPr="00CF1C10">
        <w:rPr>
          <w:rStyle w:val="c3"/>
          <w:rFonts w:ascii="Times New Roman" w:hAnsi="Times New Roman" w:cs="Times New Roman"/>
          <w:color w:val="000000"/>
          <w:sz w:val="24"/>
          <w:szCs w:val="24"/>
        </w:rPr>
        <w:t>   Кондрашов В.Н, Литературные викторины. – М, 2014.</w:t>
      </w:r>
    </w:p>
    <w:p w:rsidR="00ED38A0" w:rsidRPr="00CF1C10" w:rsidRDefault="00ED38A0" w:rsidP="00ED38A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rPr>
          <w:rFonts w:ascii="Times New Roman" w:hAnsi="Times New Roman" w:cs="Times New Roman"/>
          <w:color w:val="000000"/>
          <w:sz w:val="24"/>
          <w:szCs w:val="24"/>
        </w:rPr>
      </w:pPr>
      <w:r w:rsidRPr="00CF1C10">
        <w:rPr>
          <w:rStyle w:val="c3"/>
          <w:rFonts w:ascii="Times New Roman" w:hAnsi="Times New Roman" w:cs="Times New Roman"/>
          <w:color w:val="000000"/>
          <w:sz w:val="24"/>
          <w:szCs w:val="24"/>
        </w:rPr>
        <w:t>   Козак О.Н. Литературные викторины. – С-Пб., 2017.</w:t>
      </w:r>
    </w:p>
    <w:p w:rsidR="00ED38A0" w:rsidRPr="00CF1C10" w:rsidRDefault="00ED38A0" w:rsidP="00ED38A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rPr>
          <w:rFonts w:ascii="Times New Roman" w:hAnsi="Times New Roman" w:cs="Times New Roman"/>
          <w:color w:val="000000"/>
          <w:sz w:val="24"/>
          <w:szCs w:val="24"/>
        </w:rPr>
      </w:pPr>
      <w:r w:rsidRPr="00CF1C10">
        <w:rPr>
          <w:rStyle w:val="c3"/>
          <w:rFonts w:ascii="Times New Roman" w:hAnsi="Times New Roman" w:cs="Times New Roman"/>
          <w:color w:val="000000"/>
          <w:sz w:val="24"/>
          <w:szCs w:val="24"/>
        </w:rPr>
        <w:t>   Фогельсон И.А. Литература учит. - М., 2014.</w:t>
      </w:r>
    </w:p>
    <w:p w:rsidR="00ED38A0" w:rsidRPr="00CF1C10" w:rsidRDefault="00ED38A0" w:rsidP="00ED38A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rPr>
          <w:rFonts w:ascii="Times New Roman" w:hAnsi="Times New Roman" w:cs="Times New Roman"/>
          <w:color w:val="000000"/>
          <w:sz w:val="24"/>
          <w:szCs w:val="24"/>
        </w:rPr>
      </w:pPr>
      <w:r w:rsidRPr="00CF1C10">
        <w:rPr>
          <w:rStyle w:val="c3"/>
          <w:rFonts w:ascii="Times New Roman" w:hAnsi="Times New Roman" w:cs="Times New Roman"/>
          <w:color w:val="000000"/>
          <w:sz w:val="24"/>
          <w:szCs w:val="24"/>
        </w:rPr>
        <w:t>   Я познаю мир: литература, сост. Чудакова, (детская энциклопедия). – М., 2013.</w:t>
      </w:r>
    </w:p>
    <w:p w:rsidR="00ED38A0" w:rsidRPr="00CF1C10" w:rsidRDefault="00ED38A0" w:rsidP="00ED38A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1C10">
        <w:rPr>
          <w:rStyle w:val="c3"/>
          <w:rFonts w:ascii="Times New Roman" w:hAnsi="Times New Roman" w:cs="Times New Roman"/>
          <w:color w:val="000000"/>
          <w:sz w:val="24"/>
          <w:szCs w:val="24"/>
        </w:rPr>
        <w:t>   Художественная литература.</w:t>
      </w:r>
    </w:p>
    <w:p w:rsidR="00ED38A0" w:rsidRPr="00CF1C10" w:rsidRDefault="00ED38A0" w:rsidP="00ED38A0">
      <w:pPr>
        <w:pStyle w:val="c16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000000"/>
        </w:rPr>
      </w:pPr>
      <w:r w:rsidRPr="00CF1C10">
        <w:rPr>
          <w:rStyle w:val="c15"/>
          <w:b/>
          <w:bCs/>
          <w:color w:val="000000"/>
        </w:rPr>
        <w:t>Дополнительная литература для учителя</w:t>
      </w:r>
    </w:p>
    <w:p w:rsidR="00ED38A0" w:rsidRPr="00CF1C10" w:rsidRDefault="00ED38A0" w:rsidP="00ED38A0">
      <w:pPr>
        <w:pStyle w:val="a5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CF1C10">
        <w:rPr>
          <w:rFonts w:ascii="Times New Roman" w:hAnsi="Times New Roman"/>
          <w:bCs/>
          <w:sz w:val="24"/>
          <w:szCs w:val="24"/>
        </w:rPr>
        <w:t xml:space="preserve">ГВЭ 2019.Литература 9 кл. Письменная </w:t>
      </w:r>
      <w:proofErr w:type="spellStart"/>
      <w:r w:rsidRPr="00CF1C10">
        <w:rPr>
          <w:rFonts w:ascii="Times New Roman" w:hAnsi="Times New Roman"/>
          <w:bCs/>
          <w:sz w:val="24"/>
          <w:szCs w:val="24"/>
        </w:rPr>
        <w:t>форма.Спецификация.Проект</w:t>
      </w:r>
      <w:proofErr w:type="spellEnd"/>
      <w:r w:rsidRPr="00CF1C10">
        <w:rPr>
          <w:rFonts w:ascii="Times New Roman" w:hAnsi="Times New Roman"/>
          <w:bCs/>
          <w:sz w:val="24"/>
          <w:szCs w:val="24"/>
        </w:rPr>
        <w:t>.</w:t>
      </w:r>
      <w:r w:rsidRPr="00CF1C10">
        <w:rPr>
          <w:rFonts w:ascii="Times New Roman" w:hAnsi="Times New Roman"/>
          <w:b/>
          <w:bCs/>
          <w:sz w:val="24"/>
          <w:szCs w:val="24"/>
        </w:rPr>
        <w:t xml:space="preserve">     </w:t>
      </w:r>
    </w:p>
    <w:p w:rsidR="00ED38A0" w:rsidRPr="00CF1C10" w:rsidRDefault="00ED38A0" w:rsidP="00ED38A0">
      <w:pPr>
        <w:pStyle w:val="a5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 w:rsidRPr="00CF1C10">
        <w:rPr>
          <w:rFonts w:ascii="Times New Roman" w:hAnsi="Times New Roman"/>
          <w:bCs/>
          <w:sz w:val="24"/>
          <w:szCs w:val="24"/>
        </w:rPr>
        <w:t xml:space="preserve">Контрольные работы по литературе 9 кл. Гороховская </w:t>
      </w:r>
      <w:proofErr w:type="spellStart"/>
      <w:r w:rsidRPr="00CF1C10">
        <w:rPr>
          <w:rFonts w:ascii="Times New Roman" w:hAnsi="Times New Roman"/>
          <w:bCs/>
          <w:sz w:val="24"/>
          <w:szCs w:val="24"/>
        </w:rPr>
        <w:t>Л.Н.,Марьина</w:t>
      </w:r>
      <w:proofErr w:type="spellEnd"/>
      <w:r w:rsidRPr="00CF1C10">
        <w:rPr>
          <w:rFonts w:ascii="Times New Roman" w:hAnsi="Times New Roman"/>
          <w:bCs/>
          <w:sz w:val="24"/>
          <w:szCs w:val="24"/>
        </w:rPr>
        <w:t xml:space="preserve"> О.Б. 2019  </w:t>
      </w:r>
    </w:p>
    <w:p w:rsidR="00ED38A0" w:rsidRPr="00CF1C10" w:rsidRDefault="00ED38A0" w:rsidP="00ED38A0">
      <w:pPr>
        <w:pStyle w:val="a5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 w:rsidRPr="00CF1C10">
        <w:rPr>
          <w:rFonts w:ascii="Times New Roman" w:hAnsi="Times New Roman"/>
          <w:bCs/>
          <w:sz w:val="24"/>
          <w:szCs w:val="24"/>
        </w:rPr>
        <w:t xml:space="preserve">ОГЭ 2019, Литература 9 класс, 14 вариантов. Типовые тестовые задания Марьина </w:t>
      </w:r>
      <w:proofErr w:type="spellStart"/>
      <w:r w:rsidRPr="00CF1C10">
        <w:rPr>
          <w:rFonts w:ascii="Times New Roman" w:hAnsi="Times New Roman"/>
          <w:bCs/>
          <w:sz w:val="24"/>
          <w:szCs w:val="24"/>
        </w:rPr>
        <w:t>О.Б.,Кузанова</w:t>
      </w:r>
      <w:proofErr w:type="spellEnd"/>
      <w:r w:rsidRPr="00CF1C10">
        <w:rPr>
          <w:rFonts w:ascii="Times New Roman" w:hAnsi="Times New Roman"/>
          <w:bCs/>
          <w:sz w:val="24"/>
          <w:szCs w:val="24"/>
        </w:rPr>
        <w:t xml:space="preserve"> О.А.                                               </w:t>
      </w:r>
    </w:p>
    <w:p w:rsidR="00ED38A0" w:rsidRPr="00CF1C10" w:rsidRDefault="00ED38A0" w:rsidP="00ED38A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  <w:jc w:val="both"/>
        <w:rPr>
          <w:rFonts w:ascii="Times New Roman" w:hAnsi="Times New Roman"/>
          <w:b/>
          <w:bCs/>
          <w:sz w:val="24"/>
          <w:szCs w:val="24"/>
        </w:rPr>
      </w:pPr>
      <w:r w:rsidRPr="00CF1C10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Оборудование учебного кабинета:</w:t>
      </w:r>
    </w:p>
    <w:p w:rsidR="00ED38A0" w:rsidRPr="00CF1C10" w:rsidRDefault="00ED38A0" w:rsidP="001B0B20">
      <w:pPr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C10">
        <w:rPr>
          <w:rFonts w:ascii="Times New Roman" w:hAnsi="Times New Roman" w:cs="Times New Roman"/>
          <w:b/>
          <w:bCs/>
          <w:sz w:val="24"/>
          <w:szCs w:val="24"/>
        </w:rPr>
        <w:t xml:space="preserve">Технические средства обучения: </w:t>
      </w:r>
    </w:p>
    <w:p w:rsidR="00ED38A0" w:rsidRPr="00CF1C10" w:rsidRDefault="00ED38A0" w:rsidP="001B0B20">
      <w:pPr>
        <w:numPr>
          <w:ilvl w:val="0"/>
          <w:numId w:val="2"/>
        </w:numPr>
        <w:tabs>
          <w:tab w:val="num" w:pos="1210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F1C10">
        <w:rPr>
          <w:rFonts w:ascii="Times New Roman" w:hAnsi="Times New Roman" w:cs="Times New Roman"/>
          <w:sz w:val="24"/>
          <w:szCs w:val="24"/>
        </w:rPr>
        <w:t>мультимедийный компьютер;</w:t>
      </w:r>
    </w:p>
    <w:p w:rsidR="00ED38A0" w:rsidRPr="00CF1C10" w:rsidRDefault="00ED38A0" w:rsidP="001B0B20">
      <w:pPr>
        <w:numPr>
          <w:ilvl w:val="0"/>
          <w:numId w:val="2"/>
        </w:numPr>
        <w:tabs>
          <w:tab w:val="num" w:pos="1210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F1C10">
        <w:rPr>
          <w:rFonts w:ascii="Times New Roman" w:hAnsi="Times New Roman" w:cs="Times New Roman"/>
          <w:sz w:val="24"/>
          <w:szCs w:val="24"/>
        </w:rPr>
        <w:t xml:space="preserve">проектор; </w:t>
      </w:r>
    </w:p>
    <w:p w:rsidR="00ED38A0" w:rsidRPr="00CF1C10" w:rsidRDefault="00ED38A0" w:rsidP="001B0B2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D38A0" w:rsidRPr="00CF1C10" w:rsidRDefault="00ED38A0" w:rsidP="001B0B2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D38A0" w:rsidRPr="00CF1C10" w:rsidSect="00CF1C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2D5D"/>
    <w:multiLevelType w:val="hybridMultilevel"/>
    <w:tmpl w:val="05389E5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7F133D"/>
    <w:multiLevelType w:val="multilevel"/>
    <w:tmpl w:val="5F664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55070B"/>
    <w:multiLevelType w:val="multilevel"/>
    <w:tmpl w:val="DE864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293EEA"/>
    <w:rsid w:val="001B0B20"/>
    <w:rsid w:val="001F3F6A"/>
    <w:rsid w:val="00270772"/>
    <w:rsid w:val="00293EEA"/>
    <w:rsid w:val="004B4445"/>
    <w:rsid w:val="00621426"/>
    <w:rsid w:val="0076109C"/>
    <w:rsid w:val="007720A3"/>
    <w:rsid w:val="00A65767"/>
    <w:rsid w:val="00B823D2"/>
    <w:rsid w:val="00CF1C10"/>
    <w:rsid w:val="00CF5B71"/>
    <w:rsid w:val="00D50840"/>
    <w:rsid w:val="00E41DF3"/>
    <w:rsid w:val="00ED38A0"/>
    <w:rsid w:val="00F61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EEA"/>
    <w:pPr>
      <w:spacing w:before="0" w:beforeAutospacing="0" w:after="200" w:afterAutospacing="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3EEA"/>
    <w:pPr>
      <w:spacing w:before="0" w:beforeAutospacing="0" w:after="0" w:afterAutospacing="0"/>
      <w:jc w:val="left"/>
    </w:pPr>
  </w:style>
  <w:style w:type="character" w:styleId="a4">
    <w:name w:val="Strong"/>
    <w:uiPriority w:val="22"/>
    <w:qFormat/>
    <w:rsid w:val="00CF5B71"/>
    <w:rPr>
      <w:b/>
      <w:bCs/>
    </w:rPr>
  </w:style>
  <w:style w:type="character" w:customStyle="1" w:styleId="apple-converted-space">
    <w:name w:val="apple-converted-space"/>
    <w:basedOn w:val="a0"/>
    <w:rsid w:val="00ED38A0"/>
  </w:style>
  <w:style w:type="character" w:customStyle="1" w:styleId="c3">
    <w:name w:val="c3"/>
    <w:basedOn w:val="a0"/>
    <w:rsid w:val="00ED38A0"/>
  </w:style>
  <w:style w:type="character" w:customStyle="1" w:styleId="c15">
    <w:name w:val="c15"/>
    <w:basedOn w:val="a0"/>
    <w:rsid w:val="00ED38A0"/>
  </w:style>
  <w:style w:type="paragraph" w:customStyle="1" w:styleId="c16">
    <w:name w:val="c16"/>
    <w:basedOn w:val="a"/>
    <w:rsid w:val="00ED3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3">
    <w:name w:val="c53"/>
    <w:basedOn w:val="a0"/>
    <w:rsid w:val="00ED38A0"/>
  </w:style>
  <w:style w:type="paragraph" w:styleId="a5">
    <w:name w:val="List Paragraph"/>
    <w:basedOn w:val="a"/>
    <w:uiPriority w:val="34"/>
    <w:qFormat/>
    <w:rsid w:val="00ED38A0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F1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1C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3096</Words>
  <Characters>17648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Андрей</cp:lastModifiedBy>
  <cp:revision>2</cp:revision>
  <cp:lastPrinted>2019-09-22T11:55:00Z</cp:lastPrinted>
  <dcterms:created xsi:type="dcterms:W3CDTF">2021-12-03T09:15:00Z</dcterms:created>
  <dcterms:modified xsi:type="dcterms:W3CDTF">2021-12-03T09:15:00Z</dcterms:modified>
</cp:coreProperties>
</file>