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40" w:rsidRDefault="00C17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3840">
          <w:pgSz w:w="11900" w:h="16838"/>
          <w:pgMar w:top="1440" w:right="11906" w:bottom="144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1114425</wp:posOffset>
            </wp:positionV>
            <wp:extent cx="5486400" cy="3200400"/>
            <wp:effectExtent l="0" t="1143000" r="0" b="1123950"/>
            <wp:wrapTight wrapText="bothSides">
              <wp:wrapPolygon edited="0">
                <wp:start x="0" y="21729"/>
                <wp:lineTo x="21525" y="21729"/>
                <wp:lineTo x="21525" y="0"/>
                <wp:lineTo x="0" y="0"/>
                <wp:lineTo x="0" y="21729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-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86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840" w:rsidRPr="00EA2F1A" w:rsidRDefault="003E57DB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EA2F1A">
        <w:rPr>
          <w:rFonts w:ascii="Times New Roman" w:hAnsi="Times New Roman" w:cs="Times New Roman"/>
          <w:sz w:val="24"/>
          <w:szCs w:val="24"/>
          <w:lang w:val="ru-RU"/>
        </w:rPr>
        <w:lastRenderedPageBreak/>
        <w:t>2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  <w:r w:rsidRPr="00EA2F1A">
        <w:rPr>
          <w:rFonts w:ascii="Times New Roman" w:hAnsi="Times New Roman" w:cs="Times New Roman"/>
          <w:sz w:val="24"/>
          <w:szCs w:val="24"/>
          <w:lang w:val="ru-RU"/>
        </w:rPr>
        <w:tab/>
        <w:t>УТВЕРЖДЕНО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>решением педагогич</w:t>
      </w:r>
      <w:r w:rsidR="00EA2F1A">
        <w:rPr>
          <w:rFonts w:ascii="Times New Roman" w:hAnsi="Times New Roman" w:cs="Times New Roman"/>
          <w:sz w:val="24"/>
          <w:szCs w:val="24"/>
          <w:lang w:val="ru-RU"/>
        </w:rPr>
        <w:t>еского совета колледжа</w:t>
      </w:r>
      <w:r w:rsidR="00EA2F1A">
        <w:rPr>
          <w:rFonts w:ascii="Times New Roman" w:hAnsi="Times New Roman" w:cs="Times New Roman"/>
          <w:sz w:val="24"/>
          <w:szCs w:val="24"/>
          <w:lang w:val="ru-RU"/>
        </w:rPr>
        <w:tab/>
        <w:t>директором</w:t>
      </w: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 колледжа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EA2F1A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от 18</w:t>
      </w:r>
      <w:r w:rsidR="003E57DB" w:rsidRPr="00EA2F1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02. 2015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от 18.02.2015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120" w:right="2140" w:firstLine="576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Положение о педагогическом совете </w:t>
      </w:r>
      <w:r w:rsidR="00EA2F1A">
        <w:rPr>
          <w:rFonts w:ascii="Times New Roman" w:hAnsi="Times New Roman" w:cs="Times New Roman"/>
          <w:b/>
          <w:bCs/>
          <w:sz w:val="24"/>
          <w:szCs w:val="24"/>
          <w:lang w:val="ru-RU"/>
        </w:rPr>
        <w:t>ГПОУ ЯО Мышкинского политехнического колледжа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b/>
          <w:bCs/>
          <w:sz w:val="24"/>
          <w:szCs w:val="24"/>
          <w:lang w:val="ru-RU"/>
        </w:rPr>
        <w:t>1 Общие положения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>1.1 Настоящее положение разработано в соответствии с Законом РФ «Об образовании в Российс</w:t>
      </w:r>
      <w:r w:rsidR="00EA2F1A">
        <w:rPr>
          <w:rFonts w:ascii="Times New Roman" w:hAnsi="Times New Roman" w:cs="Times New Roman"/>
          <w:sz w:val="24"/>
          <w:szCs w:val="24"/>
          <w:lang w:val="ru-RU"/>
        </w:rPr>
        <w:t>кой Федерации», Уставом колледжа</w:t>
      </w: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 и регламентирует деятельность педагогического совета колледжа.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1"/>
        </w:numPr>
        <w:tabs>
          <w:tab w:val="clear" w:pos="720"/>
          <w:tab w:val="num" w:pos="1010"/>
        </w:tabs>
        <w:overflowPunct w:val="0"/>
        <w:autoSpaceDE w:val="0"/>
        <w:autoSpaceDN w:val="0"/>
        <w:adjustRightInd w:val="0"/>
        <w:spacing w:after="0" w:line="227" w:lineRule="auto"/>
        <w:ind w:left="0" w:firstLine="6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>Педа</w:t>
      </w:r>
      <w:r w:rsidR="00EA2F1A">
        <w:rPr>
          <w:rFonts w:ascii="Times New Roman" w:hAnsi="Times New Roman" w:cs="Times New Roman"/>
          <w:sz w:val="24"/>
          <w:szCs w:val="24"/>
          <w:lang w:val="ru-RU"/>
        </w:rPr>
        <w:t>гогический совет</w:t>
      </w: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 (далее - педагогический совет) является коллегиальным совещательным органом колледжа, объединяющим педагогов и других его работников, непосредственно участвующих в образовательном процессе.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1"/>
        </w:numPr>
        <w:tabs>
          <w:tab w:val="clear" w:pos="720"/>
          <w:tab w:val="num" w:pos="969"/>
        </w:tabs>
        <w:overflowPunct w:val="0"/>
        <w:autoSpaceDE w:val="0"/>
        <w:autoSpaceDN w:val="0"/>
        <w:adjustRightInd w:val="0"/>
        <w:spacing w:after="0" w:line="227" w:lineRule="auto"/>
        <w:ind w:left="0" w:firstLine="6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Педагогический совет в своей деятельности руководствуется концепцией ООН о правах ребенка, Конституцией РФ, Законом РФ «Об образовании в Российской Федерации», другими нормативно-правовыми документами, Уставом колледжа и настоящим положением.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1"/>
        </w:numPr>
        <w:tabs>
          <w:tab w:val="clear" w:pos="720"/>
          <w:tab w:val="num" w:pos="991"/>
        </w:tabs>
        <w:overflowPunct w:val="0"/>
        <w:autoSpaceDE w:val="0"/>
        <w:autoSpaceDN w:val="0"/>
        <w:adjustRightInd w:val="0"/>
        <w:spacing w:after="0" w:line="214" w:lineRule="auto"/>
        <w:ind w:left="0" w:firstLine="6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педагогическом совете утверждается директором колледжа после обсуждения на педагогическом совете.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14" w:lineRule="auto"/>
        <w:ind w:left="0" w:firstLine="6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Педагогический совет координирует свою деятельность, согласовывает основные направления работы с Советом колледжа.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b/>
          <w:bCs/>
          <w:sz w:val="24"/>
          <w:szCs w:val="24"/>
          <w:lang w:val="ru-RU"/>
        </w:rPr>
        <w:t>2 Структура и порядок работы педагогического совета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2"/>
        </w:numPr>
        <w:tabs>
          <w:tab w:val="clear" w:pos="720"/>
          <w:tab w:val="num" w:pos="1079"/>
        </w:tabs>
        <w:overflowPunct w:val="0"/>
        <w:autoSpaceDE w:val="0"/>
        <w:autoSpaceDN w:val="0"/>
        <w:adjustRightInd w:val="0"/>
        <w:spacing w:after="0" w:line="223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Педагогический совет уполномочен рассматривать вопросы организации образовательного процесса в колледже при условии участи в его работе не менее двух третей педагогического коллектива колледжа.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2"/>
        </w:numPr>
        <w:tabs>
          <w:tab w:val="clear" w:pos="720"/>
          <w:tab w:val="num" w:pos="1015"/>
        </w:tabs>
        <w:overflowPunct w:val="0"/>
        <w:autoSpaceDE w:val="0"/>
        <w:autoSpaceDN w:val="0"/>
        <w:adjustRightInd w:val="0"/>
        <w:spacing w:after="0" w:line="214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Работой педагогического совета руководит председатель, которым является директор колледжа.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2"/>
        </w:numPr>
        <w:tabs>
          <w:tab w:val="clear" w:pos="720"/>
          <w:tab w:val="num" w:pos="931"/>
        </w:tabs>
        <w:overflowPunct w:val="0"/>
        <w:autoSpaceDE w:val="0"/>
        <w:autoSpaceDN w:val="0"/>
        <w:adjustRightInd w:val="0"/>
        <w:spacing w:after="0" w:line="214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Из состава педагогического совета открытым голосованием избирается секретарь педагогического совета сроком на один год.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2"/>
        </w:numPr>
        <w:tabs>
          <w:tab w:val="clear" w:pos="720"/>
          <w:tab w:val="num" w:pos="1083"/>
        </w:tabs>
        <w:overflowPunct w:val="0"/>
        <w:autoSpaceDE w:val="0"/>
        <w:autoSpaceDN w:val="0"/>
        <w:adjustRightInd w:val="0"/>
        <w:spacing w:after="0" w:line="214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План работы педагогического совета составляет на учебный год. Он рассматривается на заседании педагогического совета и утверждается директором.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2"/>
        </w:numPr>
        <w:tabs>
          <w:tab w:val="clear" w:pos="720"/>
          <w:tab w:val="num" w:pos="1028"/>
        </w:tabs>
        <w:overflowPunct w:val="0"/>
        <w:autoSpaceDE w:val="0"/>
        <w:autoSpaceDN w:val="0"/>
        <w:adjustRightInd w:val="0"/>
        <w:spacing w:after="0" w:line="227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Периодичность проведения заседаний педагогического совета определяется планом работы и проводится не реже трех раз в год. Обязательным является проведение педагогического совета переда началом учебного года. Конкретные даты других заседаний педагогического совета устанавливает директор колледжа.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2"/>
        </w:numPr>
        <w:tabs>
          <w:tab w:val="clear" w:pos="720"/>
          <w:tab w:val="num" w:pos="979"/>
        </w:tabs>
        <w:overflowPunct w:val="0"/>
        <w:autoSpaceDE w:val="0"/>
        <w:autoSpaceDN w:val="0"/>
        <w:adjustRightInd w:val="0"/>
        <w:spacing w:after="0" w:line="214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По вопросам, обсуждаемым на заседаниях педагогического совета, выносятся решения с указанием сроков исполнения и лиц, ответственных за исполнение.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2"/>
        </w:numPr>
        <w:tabs>
          <w:tab w:val="clear" w:pos="720"/>
          <w:tab w:val="num" w:pos="950"/>
        </w:tabs>
        <w:overflowPunct w:val="0"/>
        <w:autoSpaceDE w:val="0"/>
        <w:autoSpaceDN w:val="0"/>
        <w:adjustRightInd w:val="0"/>
        <w:spacing w:after="0" w:line="227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Решения педагогического совета принимаются простым большинством голосов. Решения вступают в силу, если на заседании присутствовало не менее двух третей педагогического коллектива, и становятся обязательными для исполнения всеми работниками и студентами после издания соответствующего приказа по колледжу.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2"/>
        </w:numPr>
        <w:tabs>
          <w:tab w:val="clear" w:pos="720"/>
          <w:tab w:val="num" w:pos="1010"/>
        </w:tabs>
        <w:overflowPunct w:val="0"/>
        <w:autoSpaceDE w:val="0"/>
        <w:autoSpaceDN w:val="0"/>
        <w:adjustRightInd w:val="0"/>
        <w:spacing w:after="0" w:line="223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педагогического совета организует систематическую проверку выполнения принятых решений и итоги проверки ставит на обсуждение педагогического совета.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2"/>
        </w:numPr>
        <w:tabs>
          <w:tab w:val="clear" w:pos="720"/>
          <w:tab w:val="num" w:pos="989"/>
        </w:tabs>
        <w:overflowPunct w:val="0"/>
        <w:autoSpaceDE w:val="0"/>
        <w:autoSpaceDN w:val="0"/>
        <w:adjustRightInd w:val="0"/>
        <w:spacing w:after="0" w:line="214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Заседания педагогического совета оформляются протоколом, подписываемым председателем и секретарем педагогического совета.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E3840" w:rsidRPr="00EA2F1A">
          <w:pgSz w:w="11906" w:h="16838"/>
          <w:pgMar w:top="704" w:right="840" w:bottom="988" w:left="1700" w:header="720" w:footer="720" w:gutter="0"/>
          <w:cols w:space="720" w:equalWidth="0">
            <w:col w:w="9360"/>
          </w:cols>
          <w:noEndnote/>
        </w:sectPr>
      </w:pPr>
    </w:p>
    <w:p w:rsidR="001E3840" w:rsidRPr="00EA2F1A" w:rsidRDefault="003E57DB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 w:rsidRPr="00EA2F1A"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>2.10 Протоколы педагогического совета являются документами постоянного хранения в делах колледжа и сдаются по акту при приеме дел колледжа.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b/>
          <w:bCs/>
          <w:sz w:val="24"/>
          <w:szCs w:val="24"/>
          <w:lang w:val="ru-RU"/>
        </w:rPr>
        <w:t>3 Задачи педсовета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>Педагогический совет создается с целью:</w:t>
      </w:r>
    </w:p>
    <w:p w:rsidR="001E3840" w:rsidRDefault="003E57DB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Совершенствования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840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E3840" w:rsidRPr="00EA2F1A" w:rsidRDefault="003E57DB">
      <w:pPr>
        <w:widowControl w:val="0"/>
        <w:numPr>
          <w:ilvl w:val="0"/>
          <w:numId w:val="3"/>
        </w:numPr>
        <w:tabs>
          <w:tab w:val="clear" w:pos="720"/>
          <w:tab w:val="num" w:pos="1307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Рассмотрения и обсуждения основных характеристик организации образовательного процесса.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Default="003E57DB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840" w:rsidRPr="00EA2F1A" w:rsidRDefault="003E57DB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Повышения качества обучения и воспитания студентов.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3"/>
        </w:numPr>
        <w:tabs>
          <w:tab w:val="clear" w:pos="720"/>
          <w:tab w:val="num" w:pos="1218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методической работы колледжа, профессионального уровня его педагогических работников, информационного методического обеспечения образовательного процесса. </w:t>
      </w:r>
    </w:p>
    <w:p w:rsidR="001E3840" w:rsidRDefault="003E57DB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содержания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подготовки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выпускников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840" w:rsidRDefault="003E57DB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840" w:rsidRDefault="001E3840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1E3840" w:rsidRDefault="003E57DB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Функции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педагогического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proofErr w:type="spellEnd"/>
    </w:p>
    <w:p w:rsidR="001E3840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E3840" w:rsidRPr="00EA2F1A" w:rsidRDefault="003E57DB">
      <w:pPr>
        <w:widowControl w:val="0"/>
        <w:numPr>
          <w:ilvl w:val="1"/>
          <w:numId w:val="4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и обсуждение концепции развития колледжа.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1"/>
          <w:numId w:val="4"/>
        </w:numPr>
        <w:tabs>
          <w:tab w:val="clear" w:pos="1440"/>
          <w:tab w:val="num" w:pos="1103"/>
        </w:tabs>
        <w:overflowPunct w:val="0"/>
        <w:autoSpaceDE w:val="0"/>
        <w:autoSpaceDN w:val="0"/>
        <w:adjustRightInd w:val="0"/>
        <w:spacing w:after="0" w:line="214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и обсуждение планов учебно-воспитательной работы колледжа, развития и укрепления его учебной и материальной базы.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1"/>
          <w:numId w:val="4"/>
        </w:numPr>
        <w:tabs>
          <w:tab w:val="clear" w:pos="1440"/>
          <w:tab w:val="num" w:pos="1202"/>
        </w:tabs>
        <w:overflowPunct w:val="0"/>
        <w:autoSpaceDE w:val="0"/>
        <w:autoSpaceDN w:val="0"/>
        <w:adjustRightInd w:val="0"/>
        <w:spacing w:after="0" w:line="223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состояния, мер и мероприятий по учебно-методическому обеспечению федеральных государственных образовательных стандартов среднего профессионального образования, реализуемых колледжем.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AD39E1" w:rsidRDefault="00AD39E1" w:rsidP="00AD39E1">
      <w:pPr>
        <w:widowControl w:val="0"/>
        <w:numPr>
          <w:ilvl w:val="1"/>
          <w:numId w:val="4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14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состояния итогов </w:t>
      </w:r>
      <w:r w:rsidR="003E57DB"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учебной и воспитательной работы колледжа,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допусков учащихся к экзаменам, </w:t>
      </w:r>
      <w:r w:rsidR="003E57DB"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результатов промежуточной и итоговой аттестации, мер и мероприятий по их подготовке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57DB" w:rsidRPr="00AD39E1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проведению, состояния дисциплины обучающихся, причин их отчисления и мер по устранению выявленных причин.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1"/>
          <w:numId w:val="5"/>
        </w:numPr>
        <w:tabs>
          <w:tab w:val="clear" w:pos="1440"/>
          <w:tab w:val="num" w:pos="1277"/>
        </w:tabs>
        <w:overflowPunct w:val="0"/>
        <w:autoSpaceDE w:val="0"/>
        <w:autoSpaceDN w:val="0"/>
        <w:adjustRightInd w:val="0"/>
        <w:spacing w:after="0" w:line="223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состояния и итогов методической работы колледжа, совершенствования педагогических технологий и методов обучения по реализуемым колледжем формам обучения.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1"/>
          <w:numId w:val="5"/>
        </w:numPr>
        <w:tabs>
          <w:tab w:val="clear" w:pos="1440"/>
          <w:tab w:val="num" w:pos="1250"/>
        </w:tabs>
        <w:overflowPunct w:val="0"/>
        <w:autoSpaceDE w:val="0"/>
        <w:autoSpaceDN w:val="0"/>
        <w:adjustRightInd w:val="0"/>
        <w:spacing w:after="0" w:line="223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Заслушивание и обсуждение опыта работы методических комиссий, преподавателей в области новых педагогических технологий, авторских программ, учебников, учебных и методических пособий.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1"/>
          <w:numId w:val="5"/>
        </w:numPr>
        <w:tabs>
          <w:tab w:val="clear" w:pos="1440"/>
          <w:tab w:val="num" w:pos="1100"/>
        </w:tabs>
        <w:overflowPunct w:val="0"/>
        <w:autoSpaceDE w:val="0"/>
        <w:autoSpaceDN w:val="0"/>
        <w:adjustRightInd w:val="0"/>
        <w:spacing w:after="0" w:line="223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состояния, мер и мероприятий по совершенствованию научной, экспериментальной работы, технического и художественного творчества обучающихся, охраны труда и учебы.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1"/>
          <w:numId w:val="5"/>
        </w:numPr>
        <w:tabs>
          <w:tab w:val="clear" w:pos="1440"/>
          <w:tab w:val="num" w:pos="1283"/>
        </w:tabs>
        <w:overflowPunct w:val="0"/>
        <w:autoSpaceDE w:val="0"/>
        <w:autoSpaceDN w:val="0"/>
        <w:adjustRightInd w:val="0"/>
        <w:spacing w:after="0" w:line="214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и обсуждение состояния и итогов работы учебно-производственных и других подразделений.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1"/>
          <w:numId w:val="5"/>
        </w:numPr>
        <w:tabs>
          <w:tab w:val="clear" w:pos="1440"/>
          <w:tab w:val="num" w:pos="1123"/>
        </w:tabs>
        <w:overflowPunct w:val="0"/>
        <w:autoSpaceDE w:val="0"/>
        <w:autoSpaceDN w:val="0"/>
        <w:adjustRightInd w:val="0"/>
        <w:spacing w:after="0" w:line="223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и обсуждение мер и мероприятий по выполнению колледжем нормативных документов органов законодательной и исполнительной власти разных уровней по подготовке специалистов со средним профессиональным образованием. </w:t>
      </w:r>
    </w:p>
    <w:p w:rsidR="001E3840" w:rsidRDefault="003E57DB">
      <w:pPr>
        <w:widowControl w:val="0"/>
        <w:numPr>
          <w:ilvl w:val="1"/>
          <w:numId w:val="5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Принятие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840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E3840" w:rsidRPr="00EA2F1A" w:rsidRDefault="003E57DB">
      <w:pPr>
        <w:widowControl w:val="0"/>
        <w:numPr>
          <w:ilvl w:val="1"/>
          <w:numId w:val="5"/>
        </w:numPr>
        <w:tabs>
          <w:tab w:val="clear" w:pos="1440"/>
          <w:tab w:val="num" w:pos="1216"/>
        </w:tabs>
        <w:overflowPunct w:val="0"/>
        <w:autoSpaceDE w:val="0"/>
        <w:autoSpaceDN w:val="0"/>
        <w:adjustRightInd w:val="0"/>
        <w:spacing w:after="0" w:line="223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вопросов по открытию новых специальностей (в том числе, на платной основе и по договорам), а также по вопросам сокращения или полного прекращения подготовки специалистов. </w:t>
      </w:r>
    </w:p>
    <w:p w:rsidR="001E3840" w:rsidRDefault="003E57DB">
      <w:pPr>
        <w:widowControl w:val="0"/>
        <w:numPr>
          <w:ilvl w:val="1"/>
          <w:numId w:val="5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проектов плана приема обучающихся. </w:t>
      </w:r>
    </w:p>
    <w:p w:rsidR="00EA2F1A" w:rsidRPr="00EA2F1A" w:rsidRDefault="00EA2F1A">
      <w:pPr>
        <w:widowControl w:val="0"/>
        <w:numPr>
          <w:ilvl w:val="1"/>
          <w:numId w:val="5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Рассмотрение вопросов питания (порядок предоставления льготного питания и т.п.)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1"/>
          <w:numId w:val="5"/>
        </w:numPr>
        <w:tabs>
          <w:tab w:val="clear" w:pos="1440"/>
          <w:tab w:val="num" w:pos="1284"/>
        </w:tabs>
        <w:overflowPunct w:val="0"/>
        <w:autoSpaceDE w:val="0"/>
        <w:autoSpaceDN w:val="0"/>
        <w:adjustRightInd w:val="0"/>
        <w:spacing w:after="0" w:line="214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вопросов представления работников колледжа к наградам, почетным званиям.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C17A01" w:rsidRDefault="003E57DB" w:rsidP="00C17A01">
      <w:pPr>
        <w:widowControl w:val="0"/>
        <w:numPr>
          <w:ilvl w:val="1"/>
          <w:numId w:val="5"/>
        </w:numPr>
        <w:tabs>
          <w:tab w:val="clear" w:pos="1440"/>
          <w:tab w:val="num" w:pos="1199"/>
        </w:tabs>
        <w:overflowPunct w:val="0"/>
        <w:autoSpaceDE w:val="0"/>
        <w:autoSpaceDN w:val="0"/>
        <w:adjustRightInd w:val="0"/>
        <w:spacing w:after="0" w:line="223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E3840" w:rsidRPr="00C17A01">
          <w:pgSz w:w="11906" w:h="16838"/>
          <w:pgMar w:top="704" w:right="840" w:bottom="1110" w:left="1700" w:header="720" w:footer="720" w:gutter="0"/>
          <w:cols w:space="720" w:equalWidth="0">
            <w:col w:w="9360"/>
          </w:cols>
          <w:noEndnote/>
        </w:sect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вопросов повышения квалификации педагогических работников колледжа, их аттестации, а в необходимых случаях и вопросов о соответствии их </w:t>
      </w:r>
      <w:r w:rsidRPr="00EA2F1A">
        <w:rPr>
          <w:rFonts w:ascii="Times New Roman" w:hAnsi="Times New Roman" w:cs="Times New Roman"/>
          <w:sz w:val="24"/>
          <w:szCs w:val="24"/>
          <w:lang w:val="ru-RU"/>
        </w:rPr>
        <w:lastRenderedPageBreak/>
        <w:t>квалификации вып</w:t>
      </w:r>
      <w:r w:rsidR="00C17A01">
        <w:rPr>
          <w:rFonts w:ascii="Times New Roman" w:hAnsi="Times New Roman" w:cs="Times New Roman"/>
          <w:sz w:val="24"/>
          <w:szCs w:val="24"/>
          <w:lang w:val="ru-RU"/>
        </w:rPr>
        <w:t>олняемой ими работы в колледже.</w:t>
      </w:r>
    </w:p>
    <w:p w:rsidR="001E3840" w:rsidRPr="00EA2F1A" w:rsidRDefault="001E3840" w:rsidP="00C17A01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</w:p>
    <w:p w:rsidR="001E3840" w:rsidRPr="00EA2F1A" w:rsidRDefault="003E57DB" w:rsidP="00EA2F1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>4.15 Рассмотрение вопросов о награждении обучающихся, в том числе получения ими стипендий Прав</w:t>
      </w:r>
      <w:r w:rsidR="00EA2F1A">
        <w:rPr>
          <w:rFonts w:ascii="Times New Roman" w:hAnsi="Times New Roman" w:cs="Times New Roman"/>
          <w:sz w:val="24"/>
          <w:szCs w:val="24"/>
          <w:lang w:val="ru-RU"/>
        </w:rPr>
        <w:t>ительства Российской Федерации.</w:t>
      </w:r>
    </w:p>
    <w:p w:rsidR="001E3840" w:rsidRPr="00EA2F1A" w:rsidRDefault="003E57DB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b/>
          <w:bCs/>
          <w:sz w:val="24"/>
          <w:szCs w:val="24"/>
          <w:lang w:val="ru-RU"/>
        </w:rPr>
        <w:t>5 Взаимодействие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>Педагогический совет в своей деятельности тесно взаимодействует с советами отделений, методическими комиссиями, методической комиссией классных руководителей.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Default="003E57DB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педагогического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proofErr w:type="spellEnd"/>
    </w:p>
    <w:p w:rsidR="001E3840" w:rsidRDefault="001E384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1E3840" w:rsidRPr="00EA2F1A" w:rsidRDefault="003E57DB">
      <w:pPr>
        <w:widowControl w:val="0"/>
        <w:numPr>
          <w:ilvl w:val="0"/>
          <w:numId w:val="6"/>
        </w:numPr>
        <w:tabs>
          <w:tab w:val="clear" w:pos="720"/>
          <w:tab w:val="num" w:pos="1196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Педагогический совет наделяется правами в объеме, необходимом для осуществления задач и функций в соответствии с настоящим положением: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Default="003E57DB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Педагогический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3840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E3840" w:rsidRPr="00EA2F1A" w:rsidRDefault="003E57DB">
      <w:pPr>
        <w:widowControl w:val="0"/>
        <w:numPr>
          <w:ilvl w:val="0"/>
          <w:numId w:val="7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требовать обсуждения любого вопроса, касающегося образовательной деятельности, если такое предложение поддерживают более 50 (пятидесяти) процентов членов, участвующих в заседании педагогического совета; </w:t>
      </w:r>
    </w:p>
    <w:p w:rsidR="001E3840" w:rsidRPr="00EA2F1A" w:rsidRDefault="003E57DB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8" w:lineRule="auto"/>
        <w:ind w:left="860" w:hanging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вносить предложения по совершенствованию образовательной деятельности.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Default="003E57DB">
      <w:pPr>
        <w:widowControl w:val="0"/>
        <w:numPr>
          <w:ilvl w:val="1"/>
          <w:numId w:val="8"/>
        </w:numPr>
        <w:tabs>
          <w:tab w:val="clear" w:pos="1440"/>
          <w:tab w:val="num" w:pos="3840"/>
        </w:tabs>
        <w:overflowPunct w:val="0"/>
        <w:autoSpaceDE w:val="0"/>
        <w:autoSpaceDN w:val="0"/>
        <w:adjustRightInd w:val="0"/>
        <w:spacing w:after="0" w:line="239" w:lineRule="auto"/>
        <w:ind w:left="3840" w:hanging="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3840" w:rsidRDefault="001E3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40" w:rsidRPr="00EA2F1A" w:rsidRDefault="003E57DB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3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Члены педагогического совета несут ответственность: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10"/>
        </w:numPr>
        <w:tabs>
          <w:tab w:val="clear" w:pos="720"/>
          <w:tab w:val="num" w:pos="995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за соблюдение в процессе осуществления образовательной деятельности законодательства РФ об образовании, требований ФГОС СПО и настоящего положения;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за соблюдение гарантий прав участников образовательного процесса;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10"/>
        </w:numPr>
        <w:tabs>
          <w:tab w:val="clear" w:pos="720"/>
          <w:tab w:val="num" w:pos="908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за реализацию в полном объеме образовательных программ в соответствии с учебным планом и графиком учебного процесса;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10"/>
        </w:numPr>
        <w:tabs>
          <w:tab w:val="clear" w:pos="720"/>
          <w:tab w:val="num" w:pos="1152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за качество образования выпускников, соответствие образования государственным образовательным стандартам;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за компетентность принимаемых организационно-управленческих решений; </w:t>
      </w:r>
    </w:p>
    <w:p w:rsidR="001E3840" w:rsidRDefault="003E57DB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упрочнение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840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E3840" w:rsidRPr="00EA2F1A" w:rsidRDefault="003E57D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>7.2 Каждый член педагогического совета обязан посещать все заседания совета, принимать активное участие в его работе, своевременно и точно выполнять возлагаемые на него поручения.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E3840" w:rsidRPr="00EA2F1A" w:rsidSect="001E3840">
      <w:pgSz w:w="11906" w:h="16838"/>
      <w:pgMar w:top="704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BB3">
      <w:start w:val="5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1C"/>
    <w:multiLevelType w:val="hybridMultilevel"/>
    <w:tmpl w:val="00004D06"/>
    <w:lvl w:ilvl="0" w:tplc="00004DB7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E57DB"/>
    <w:rsid w:val="00093945"/>
    <w:rsid w:val="001E3840"/>
    <w:rsid w:val="003E57DB"/>
    <w:rsid w:val="006E78E4"/>
    <w:rsid w:val="00AD39E1"/>
    <w:rsid w:val="00C17A01"/>
    <w:rsid w:val="00EA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Андрей</cp:lastModifiedBy>
  <cp:revision>2</cp:revision>
  <cp:lastPrinted>2016-11-22T08:22:00Z</cp:lastPrinted>
  <dcterms:created xsi:type="dcterms:W3CDTF">2017-04-07T10:29:00Z</dcterms:created>
  <dcterms:modified xsi:type="dcterms:W3CDTF">2017-04-07T10:29:00Z</dcterms:modified>
</cp:coreProperties>
</file>