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26" w:rsidRDefault="001D7826" w:rsidP="001D7826">
      <w:pPr>
        <w:jc w:val="center"/>
      </w:pPr>
      <w:r>
        <w:t>Государственное профессиональное образовательное учреждение</w:t>
      </w:r>
    </w:p>
    <w:p w:rsidR="001D7826" w:rsidRDefault="001D7826" w:rsidP="001D7826">
      <w:pPr>
        <w:jc w:val="center"/>
      </w:pPr>
      <w:r>
        <w:t>Ярославской области</w:t>
      </w:r>
    </w:p>
    <w:p w:rsidR="00D21903" w:rsidRDefault="001D7826" w:rsidP="001D7826">
      <w:pPr>
        <w:jc w:val="center"/>
      </w:pPr>
      <w:r>
        <w:t>Мышкинский политехнический колледж</w:t>
      </w: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4D224C" w:rsidRDefault="004D224C" w:rsidP="001D7826">
      <w:pPr>
        <w:jc w:val="center"/>
      </w:pPr>
    </w:p>
    <w:p w:rsidR="004D224C" w:rsidRDefault="004D224C" w:rsidP="001D7826">
      <w:pPr>
        <w:jc w:val="center"/>
      </w:pPr>
    </w:p>
    <w:p w:rsidR="004D224C" w:rsidRDefault="004D224C" w:rsidP="001D7826">
      <w:pPr>
        <w:jc w:val="center"/>
      </w:pPr>
    </w:p>
    <w:p w:rsidR="004D224C" w:rsidRDefault="004D224C" w:rsidP="001D7826">
      <w:pPr>
        <w:jc w:val="center"/>
      </w:pPr>
    </w:p>
    <w:p w:rsidR="001D7826" w:rsidRDefault="001D7826" w:rsidP="001D7826">
      <w:pPr>
        <w:jc w:val="center"/>
      </w:pPr>
      <w:r>
        <w:t>План работы центра содействия трудоустройству выпускников ГПОУ ЯО Мышкинского п</w:t>
      </w:r>
      <w:r w:rsidR="00845F86">
        <w:t>олитехнического колледжа на 2022-2023</w:t>
      </w:r>
      <w:r>
        <w:t xml:space="preserve"> учебный год</w:t>
      </w: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1D7826" w:rsidP="001D7826">
      <w:pPr>
        <w:jc w:val="center"/>
      </w:pPr>
    </w:p>
    <w:p w:rsidR="001D7826" w:rsidRDefault="00845F86" w:rsidP="001D7826">
      <w:pPr>
        <w:jc w:val="center"/>
      </w:pPr>
      <w:r>
        <w:t>Мышкин, 2022</w:t>
      </w:r>
    </w:p>
    <w:tbl>
      <w:tblPr>
        <w:tblStyle w:val="a3"/>
        <w:tblW w:w="0" w:type="auto"/>
        <w:tblLook w:val="04A0"/>
      </w:tblPr>
      <w:tblGrid>
        <w:gridCol w:w="2023"/>
        <w:gridCol w:w="3502"/>
        <w:gridCol w:w="1868"/>
        <w:gridCol w:w="2178"/>
      </w:tblGrid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Мероприятия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Сроки исполнения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Ответственные</w:t>
            </w:r>
          </w:p>
        </w:tc>
      </w:tr>
      <w:tr w:rsidR="001D7826" w:rsidTr="004D224C">
        <w:tc>
          <w:tcPr>
            <w:tcW w:w="9571" w:type="dxa"/>
            <w:gridSpan w:val="4"/>
          </w:tcPr>
          <w:p w:rsidR="001D7826" w:rsidRPr="00012F87" w:rsidRDefault="001D7826" w:rsidP="001D7826">
            <w:pPr>
              <w:jc w:val="center"/>
              <w:rPr>
                <w:b/>
              </w:rPr>
            </w:pPr>
            <w:r w:rsidRPr="00012F87">
              <w:rPr>
                <w:b/>
              </w:rPr>
              <w:t>Раздел 1 Организационно-аналитическая деятельность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Изучение изменений в нормативной базе по трудоустройству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Анализ рынка труда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Заведующий производственной практикой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3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Анкетирование студентов выпускных групп с целью ознакомления профессиональных намерений выпускников и прогнозом трудоустройства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кураторы групп, мастера п/о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Составление базы данных по студентам выпускных групп (портфолио студентов)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Февраль-июнь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Организация летней занятости студентов с учетом профиля профессии и специальности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Апрель-май</w:t>
            </w:r>
          </w:p>
        </w:tc>
        <w:tc>
          <w:tcPr>
            <w:tcW w:w="2178" w:type="dxa"/>
          </w:tcPr>
          <w:p w:rsidR="001D7826" w:rsidRDefault="001D7826" w:rsidP="002F157B">
            <w:pPr>
              <w:jc w:val="center"/>
            </w:pPr>
            <w:r>
              <w:t>Руководитель Центра, кураторы групп, мастера п/о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6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Подготовка информационных материалов, рекламирующих определенную профессию или специальность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7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>Оказание помощи студентам в составлении портфолио</w:t>
            </w:r>
          </w:p>
        </w:tc>
        <w:tc>
          <w:tcPr>
            <w:tcW w:w="1868" w:type="dxa"/>
          </w:tcPr>
          <w:p w:rsidR="001D7826" w:rsidRDefault="001D7826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1D7826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1D7826" w:rsidP="001D7826">
            <w:pPr>
              <w:jc w:val="center"/>
            </w:pPr>
            <w:r>
              <w:t>8</w:t>
            </w:r>
          </w:p>
        </w:tc>
        <w:tc>
          <w:tcPr>
            <w:tcW w:w="3502" w:type="dxa"/>
          </w:tcPr>
          <w:p w:rsidR="001D7826" w:rsidRDefault="001D7826" w:rsidP="001D7826">
            <w:pPr>
              <w:jc w:val="center"/>
            </w:pPr>
            <w:r>
              <w:t xml:space="preserve">Проведение мероприятий по повышению эффективности трудоустройства выпускников в </w:t>
            </w:r>
            <w:r w:rsidR="00012F87">
              <w:t>соответствии с потребностями рынка труда (профориентация, презентации, встречи выпускников с работодателями, экскурсии на предприятия)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кураторы групп, мастера п/о</w:t>
            </w:r>
          </w:p>
        </w:tc>
      </w:tr>
      <w:tr w:rsidR="00012F87" w:rsidTr="004D224C">
        <w:tc>
          <w:tcPr>
            <w:tcW w:w="9571" w:type="dxa"/>
            <w:gridSpan w:val="4"/>
          </w:tcPr>
          <w:p w:rsidR="00012F87" w:rsidRPr="00012F87" w:rsidRDefault="00012F87" w:rsidP="001D7826">
            <w:pPr>
              <w:jc w:val="center"/>
              <w:rPr>
                <w:b/>
              </w:rPr>
            </w:pPr>
            <w:r w:rsidRPr="00012F87">
              <w:rPr>
                <w:b/>
              </w:rPr>
              <w:t>Раздел 2 Информационная деятельность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Размещение информации по вопросам трудоустройства выпускников на сайте колледжа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ответственные за составление 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Разработка методических материалов по содействию трудоустройства выпускников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 xml:space="preserve">Руководитель Центра, ответственные за составление </w:t>
            </w:r>
            <w:r>
              <w:lastRenderedPageBreak/>
              <w:t>портфолио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lastRenderedPageBreak/>
              <w:t>3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Продолжение разработки документации по производственной практике в соответствии с ФГОС профессий и специальностей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Формирование банка данных о вакансиях рабочих мест на предприятиях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012F87" w:rsidTr="004D224C">
        <w:tc>
          <w:tcPr>
            <w:tcW w:w="9571" w:type="dxa"/>
            <w:gridSpan w:val="4"/>
          </w:tcPr>
          <w:p w:rsidR="00012F87" w:rsidRPr="00012F87" w:rsidRDefault="00012F87" w:rsidP="001D7826">
            <w:pPr>
              <w:jc w:val="center"/>
              <w:rPr>
                <w:b/>
              </w:rPr>
            </w:pPr>
            <w:r w:rsidRPr="00012F87">
              <w:rPr>
                <w:b/>
              </w:rPr>
              <w:t>Раздел 3 Взаимодействие с работодателями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Установление договорных отношений с предприятиями и организациями по сотрудничеству в подготовке квалифицированных рабочих кадров и специалистов</w:t>
            </w:r>
          </w:p>
        </w:tc>
        <w:tc>
          <w:tcPr>
            <w:tcW w:w="1868" w:type="dxa"/>
          </w:tcPr>
          <w:p w:rsidR="001D7826" w:rsidRDefault="00012F87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012F87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012F87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012F87" w:rsidP="001D7826">
            <w:pPr>
              <w:jc w:val="center"/>
            </w:pPr>
            <w:r>
              <w:t>Организация стажировок и практик на предприятиях, в организациях</w:t>
            </w:r>
            <w:r w:rsidR="0097711B">
              <w:t>, рассматриваемых как потенциальные места трудоустройства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соответствии с учебным планом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3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Анкетирование работодателей о качестве подготовки специалистов, о наличии вакантных мест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Организация работы по сбору сведений от работодателей, подтверждающих трудоустройство выпускников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 xml:space="preserve">Проведение встреч выпускников с представителями предприятий 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 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6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Привлечение работодателей к участию в работе государственной итоговой аттестационной комиссии по профессиям и специальностям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Март-июнь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Зам директора по ТО, зам директора по УПР, руководитель Центра, старший мастер</w:t>
            </w:r>
          </w:p>
        </w:tc>
      </w:tr>
      <w:tr w:rsidR="0097711B" w:rsidTr="004D224C">
        <w:tc>
          <w:tcPr>
            <w:tcW w:w="9571" w:type="dxa"/>
            <w:gridSpan w:val="4"/>
          </w:tcPr>
          <w:p w:rsidR="0097711B" w:rsidRPr="0097711B" w:rsidRDefault="0097711B" w:rsidP="001D7826">
            <w:pPr>
              <w:jc w:val="center"/>
              <w:rPr>
                <w:b/>
              </w:rPr>
            </w:pPr>
            <w:r w:rsidRPr="0097711B">
              <w:rPr>
                <w:b/>
              </w:rPr>
              <w:t>Раздел 4 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1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Составление, согласование совместного плана работы с Центром занятости населения г. Мышкина по профориентации и содействию трудоустройства выпускников на 2018-2019 учебный год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Сентябрь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t>2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Ярмарки вакансий и учебных (рабочих) мест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По плану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 xml:space="preserve">Руководитель Центра, </w:t>
            </w:r>
            <w:r>
              <w:lastRenderedPageBreak/>
              <w:t>ответственный за практику</w:t>
            </w:r>
          </w:p>
        </w:tc>
      </w:tr>
      <w:tr w:rsidR="001D7826" w:rsidTr="004D224C">
        <w:tc>
          <w:tcPr>
            <w:tcW w:w="2023" w:type="dxa"/>
          </w:tcPr>
          <w:p w:rsidR="001D7826" w:rsidRDefault="0097711B" w:rsidP="001D7826">
            <w:pPr>
              <w:jc w:val="center"/>
            </w:pPr>
            <w:r>
              <w:lastRenderedPageBreak/>
              <w:t>3</w:t>
            </w:r>
          </w:p>
        </w:tc>
        <w:tc>
          <w:tcPr>
            <w:tcW w:w="3502" w:type="dxa"/>
          </w:tcPr>
          <w:p w:rsidR="001D7826" w:rsidRDefault="0097711B" w:rsidP="001D7826">
            <w:pPr>
              <w:jc w:val="center"/>
            </w:pPr>
            <w:r>
              <w:t>Наполнение наглядно-информационным и методическим материалом информационного стенда "Центр содействия трудоустройству выпускников"</w:t>
            </w:r>
          </w:p>
        </w:tc>
        <w:tc>
          <w:tcPr>
            <w:tcW w:w="1868" w:type="dxa"/>
          </w:tcPr>
          <w:p w:rsidR="001D7826" w:rsidRDefault="0097711B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1D7826" w:rsidRDefault="0097711B" w:rsidP="001D7826">
            <w:pPr>
              <w:jc w:val="center"/>
            </w:pPr>
            <w:r>
              <w:t>Руководитель Центра,</w:t>
            </w:r>
            <w:r w:rsidR="004D224C">
              <w:t xml:space="preserve"> ответственные за составление портфолио</w:t>
            </w:r>
          </w:p>
        </w:tc>
      </w:tr>
      <w:tr w:rsidR="004D224C" w:rsidTr="004D224C">
        <w:tc>
          <w:tcPr>
            <w:tcW w:w="2023" w:type="dxa"/>
          </w:tcPr>
          <w:p w:rsidR="004D224C" w:rsidRDefault="004D224C" w:rsidP="001D7826">
            <w:pPr>
              <w:jc w:val="center"/>
            </w:pPr>
            <w:r>
              <w:t>4</w:t>
            </w:r>
          </w:p>
        </w:tc>
        <w:tc>
          <w:tcPr>
            <w:tcW w:w="3502" w:type="dxa"/>
          </w:tcPr>
          <w:p w:rsidR="004D224C" w:rsidRDefault="004D224C" w:rsidP="001D7826">
            <w:pPr>
              <w:jc w:val="center"/>
            </w:pPr>
            <w:r>
              <w:t>Участие специалистов центра занятости населения в коллективных формах работы колледжа со студентами (классные часы, встречи с представителями предприятий, обучающие семинары, круглые столы, тренинги, анкетирование)</w:t>
            </w:r>
          </w:p>
        </w:tc>
        <w:tc>
          <w:tcPr>
            <w:tcW w:w="1868" w:type="dxa"/>
          </w:tcPr>
          <w:p w:rsidR="004D224C" w:rsidRDefault="004D224C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4D224C" w:rsidRDefault="004D224C" w:rsidP="001D7826">
            <w:pPr>
              <w:jc w:val="center"/>
            </w:pPr>
            <w:r>
              <w:t>Руководитель Центра, ответственные за составление портфолио, классные руководители, мастера п/о, кураторы групп</w:t>
            </w:r>
          </w:p>
        </w:tc>
      </w:tr>
      <w:tr w:rsidR="004D224C" w:rsidTr="004D224C">
        <w:tc>
          <w:tcPr>
            <w:tcW w:w="2023" w:type="dxa"/>
          </w:tcPr>
          <w:p w:rsidR="004D224C" w:rsidRDefault="004D224C" w:rsidP="001D7826">
            <w:pPr>
              <w:jc w:val="center"/>
            </w:pPr>
            <w:r>
              <w:t>5</w:t>
            </w:r>
          </w:p>
        </w:tc>
        <w:tc>
          <w:tcPr>
            <w:tcW w:w="3502" w:type="dxa"/>
          </w:tcPr>
          <w:p w:rsidR="004D224C" w:rsidRDefault="004D224C" w:rsidP="001D7826">
            <w:pPr>
              <w:jc w:val="center"/>
            </w:pPr>
            <w:r>
              <w:t>Сбор и обработка информации от Центра занятости населения о трудоустройстве выпускников колледжа, о рынке труда Мышкинского района</w:t>
            </w:r>
          </w:p>
        </w:tc>
        <w:tc>
          <w:tcPr>
            <w:tcW w:w="1868" w:type="dxa"/>
          </w:tcPr>
          <w:p w:rsidR="004D224C" w:rsidRDefault="004D224C" w:rsidP="001D7826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78" w:type="dxa"/>
          </w:tcPr>
          <w:p w:rsidR="004D224C" w:rsidRDefault="004D224C" w:rsidP="001D7826">
            <w:pPr>
              <w:jc w:val="center"/>
            </w:pPr>
            <w:r>
              <w:t>Руководитель Центра</w:t>
            </w:r>
          </w:p>
        </w:tc>
      </w:tr>
    </w:tbl>
    <w:p w:rsidR="001D7826" w:rsidRDefault="001D7826" w:rsidP="001D7826">
      <w:pPr>
        <w:jc w:val="center"/>
      </w:pPr>
    </w:p>
    <w:sectPr w:rsidR="001D7826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1D7826"/>
    <w:rsid w:val="00012F87"/>
    <w:rsid w:val="001D7826"/>
    <w:rsid w:val="002B1AB3"/>
    <w:rsid w:val="004D224C"/>
    <w:rsid w:val="005C0B33"/>
    <w:rsid w:val="00845F86"/>
    <w:rsid w:val="008505BA"/>
    <w:rsid w:val="008722FA"/>
    <w:rsid w:val="0097711B"/>
    <w:rsid w:val="009A6A58"/>
    <w:rsid w:val="009E32A8"/>
    <w:rsid w:val="00C73B97"/>
    <w:rsid w:val="00D21903"/>
    <w:rsid w:val="00E2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041C-C6BF-438C-A23D-81B90B51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2022-12-01T04:36:00Z</dcterms:created>
  <dcterms:modified xsi:type="dcterms:W3CDTF">2022-12-01T04:36:00Z</dcterms:modified>
</cp:coreProperties>
</file>