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C" w:rsidRDefault="00BC556C" w:rsidP="00BC556C">
      <w:pPr>
        <w:spacing w:before="31"/>
        <w:ind w:left="45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BC556C" w:rsidRDefault="00BC556C" w:rsidP="00BC556C">
      <w:pPr>
        <w:pStyle w:val="a4"/>
        <w:spacing w:before="29"/>
        <w:ind w:left="46"/>
        <w:jc w:val="center"/>
        <w:rPr>
          <w:spacing w:val="-1"/>
        </w:rPr>
      </w:pPr>
      <w:r>
        <w:t>работы</w:t>
      </w:r>
      <w:r>
        <w:rPr>
          <w:spacing w:val="-4"/>
        </w:rPr>
        <w:t xml:space="preserve"> </w:t>
      </w:r>
      <w:proofErr w:type="gramStart"/>
      <w:r>
        <w:t>Молодежного</w:t>
      </w:r>
      <w:proofErr w:type="gramEnd"/>
      <w:r>
        <w:rPr>
          <w:spacing w:val="-3"/>
        </w:rPr>
        <w:t xml:space="preserve"> </w:t>
      </w:r>
      <w:proofErr w:type="spellStart"/>
      <w:r>
        <w:t>медиацентра</w:t>
      </w:r>
      <w:proofErr w:type="spellEnd"/>
      <w:r>
        <w:rPr>
          <w:spacing w:val="-1"/>
        </w:rPr>
        <w:t xml:space="preserve"> </w:t>
      </w:r>
    </w:p>
    <w:p w:rsidR="00BC556C" w:rsidRDefault="00BC556C" w:rsidP="00BC556C">
      <w:pPr>
        <w:pStyle w:val="a4"/>
        <w:spacing w:before="29"/>
        <w:ind w:left="46"/>
        <w:jc w:val="center"/>
      </w:pPr>
      <w:r>
        <w:t xml:space="preserve">ГПОУ ЯО Мышкинского политехнического колледжа </w:t>
      </w:r>
    </w:p>
    <w:p w:rsidR="00BC556C" w:rsidRDefault="00BC556C" w:rsidP="00BC556C">
      <w:pPr>
        <w:pStyle w:val="a4"/>
        <w:spacing w:before="29"/>
        <w:ind w:left="46"/>
        <w:jc w:val="center"/>
      </w:pPr>
      <w:r>
        <w:t>на 2 полугодие</w:t>
      </w:r>
      <w:r>
        <w:rPr>
          <w:spacing w:val="-4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 учебного</w:t>
      </w:r>
      <w:r>
        <w:rPr>
          <w:spacing w:val="1"/>
        </w:rPr>
        <w:t xml:space="preserve"> </w:t>
      </w:r>
      <w:r>
        <w:t>года</w:t>
      </w:r>
    </w:p>
    <w:p w:rsidR="00BC556C" w:rsidRDefault="00BC556C" w:rsidP="00BC556C">
      <w:pPr>
        <w:pStyle w:val="a4"/>
        <w:spacing w:before="29"/>
        <w:ind w:left="46"/>
        <w:jc w:val="center"/>
      </w:pPr>
    </w:p>
    <w:tbl>
      <w:tblPr>
        <w:tblStyle w:val="a3"/>
        <w:tblW w:w="0" w:type="auto"/>
        <w:tblLook w:val="04A0"/>
      </w:tblPr>
      <w:tblGrid>
        <w:gridCol w:w="1095"/>
        <w:gridCol w:w="6019"/>
        <w:gridCol w:w="2457"/>
      </w:tblGrid>
      <w:tr w:rsidR="00BC556C" w:rsidRPr="00DA617C" w:rsidTr="00BC556C">
        <w:tc>
          <w:tcPr>
            <w:tcW w:w="1095" w:type="dxa"/>
          </w:tcPr>
          <w:p w:rsidR="00BC556C" w:rsidRPr="00DA617C" w:rsidRDefault="00BC556C" w:rsidP="003F4E58">
            <w:pPr>
              <w:pStyle w:val="a4"/>
              <w:spacing w:before="29"/>
              <w:ind w:left="0"/>
              <w:jc w:val="center"/>
            </w:pPr>
            <w:r w:rsidRPr="00DA617C">
              <w:t xml:space="preserve">№ </w:t>
            </w:r>
            <w:proofErr w:type="spellStart"/>
            <w:proofErr w:type="gramStart"/>
            <w:r w:rsidRPr="00DA617C">
              <w:t>п</w:t>
            </w:r>
            <w:proofErr w:type="spellEnd"/>
            <w:proofErr w:type="gramEnd"/>
            <w:r w:rsidRPr="00DA617C">
              <w:t>/</w:t>
            </w:r>
            <w:proofErr w:type="spellStart"/>
            <w:r w:rsidRPr="00DA617C">
              <w:t>п</w:t>
            </w:r>
            <w:proofErr w:type="spellEnd"/>
          </w:p>
        </w:tc>
        <w:tc>
          <w:tcPr>
            <w:tcW w:w="6019" w:type="dxa"/>
          </w:tcPr>
          <w:p w:rsidR="00BC556C" w:rsidRPr="00DA617C" w:rsidRDefault="00BC556C" w:rsidP="003F4E58">
            <w:pPr>
              <w:pStyle w:val="a4"/>
              <w:spacing w:before="29"/>
              <w:ind w:left="0"/>
              <w:jc w:val="center"/>
            </w:pPr>
            <w:r w:rsidRPr="00DA617C">
              <w:t>Наименование мероприятия</w:t>
            </w:r>
          </w:p>
        </w:tc>
        <w:tc>
          <w:tcPr>
            <w:tcW w:w="2457" w:type="dxa"/>
          </w:tcPr>
          <w:p w:rsidR="00BC556C" w:rsidRPr="00DA617C" w:rsidRDefault="00BC556C" w:rsidP="003F4E58">
            <w:pPr>
              <w:pStyle w:val="a4"/>
              <w:spacing w:before="29"/>
              <w:ind w:left="0"/>
              <w:jc w:val="center"/>
            </w:pPr>
            <w:r w:rsidRPr="00DA617C">
              <w:t>Срок реализации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 xml:space="preserve">Разработка </w:t>
            </w:r>
            <w:proofErr w:type="spellStart"/>
            <w:r w:rsidRPr="00DA617C">
              <w:t>медиаматериала</w:t>
            </w:r>
            <w:proofErr w:type="spellEnd"/>
            <w:r w:rsidRPr="00DA617C">
              <w:t xml:space="preserve"> для сайта колледжа, официальной группы колледжа «</w:t>
            </w:r>
            <w:proofErr w:type="spellStart"/>
            <w:r w:rsidRPr="00DA617C">
              <w:t>ВКонтакте</w:t>
            </w:r>
            <w:proofErr w:type="spellEnd"/>
            <w:r w:rsidRPr="00DA617C">
              <w:t>»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76713A" w:rsidRPr="00DA617C" w:rsidTr="008806BD">
        <w:tc>
          <w:tcPr>
            <w:tcW w:w="1095" w:type="dxa"/>
          </w:tcPr>
          <w:p w:rsidR="0076713A" w:rsidRPr="00DA617C" w:rsidRDefault="0076713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76713A" w:rsidRPr="00DA617C" w:rsidRDefault="0076713A" w:rsidP="003F4E58">
            <w:pPr>
              <w:pStyle w:val="a4"/>
              <w:spacing w:before="29"/>
              <w:ind w:left="0"/>
            </w:pPr>
            <w:r>
              <w:t>Фото и видеосъёмка по текущим мероприятиям колледжа</w:t>
            </w:r>
          </w:p>
        </w:tc>
        <w:tc>
          <w:tcPr>
            <w:tcW w:w="2457" w:type="dxa"/>
            <w:vAlign w:val="center"/>
          </w:tcPr>
          <w:p w:rsidR="0076713A" w:rsidRPr="008806BD" w:rsidRDefault="008806BD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8806BD" w:rsidP="008806BD">
            <w:pPr>
              <w:pStyle w:val="a4"/>
              <w:spacing w:before="29"/>
              <w:ind w:left="0"/>
            </w:pPr>
            <w:r>
              <w:t>Монтаж</w:t>
            </w:r>
            <w:r w:rsidR="0062546A" w:rsidRPr="00DA617C">
              <w:t xml:space="preserve"> фото и видеороликов 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>Оформление информационных и тематических стендов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 xml:space="preserve">Создание </w:t>
            </w:r>
            <w:proofErr w:type="spellStart"/>
            <w:r w:rsidRPr="00DA617C">
              <w:t>фотопрезентаций</w:t>
            </w:r>
            <w:proofErr w:type="spellEnd"/>
            <w:r w:rsidRPr="00DA617C">
              <w:t xml:space="preserve"> и видеофильмов, их систематизация и хранение на электронных носителях информации:</w:t>
            </w:r>
          </w:p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>а) к проводимым мероприятиям в колледже;</w:t>
            </w:r>
          </w:p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>б) об участии колледжа в конкурсах</w:t>
            </w:r>
            <w:proofErr w:type="gramStart"/>
            <w:r w:rsidRPr="00DA617C">
              <w:t>.</w:t>
            </w:r>
            <w:proofErr w:type="gramEnd"/>
            <w:r w:rsidRPr="00DA617C">
              <w:t xml:space="preserve"> </w:t>
            </w:r>
            <w:proofErr w:type="gramStart"/>
            <w:r w:rsidRPr="00DA617C">
              <w:t>о</w:t>
            </w:r>
            <w:proofErr w:type="gramEnd"/>
            <w:r w:rsidRPr="00DA617C">
              <w:t xml:space="preserve"> жизни колледжа, его преподавателях и студентах.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 xml:space="preserve">Привлечение обучающихся к участию в </w:t>
            </w:r>
            <w:proofErr w:type="spellStart"/>
            <w:proofErr w:type="gramStart"/>
            <w:r w:rsidRPr="00DA617C">
              <w:t>Интернет-форумах</w:t>
            </w:r>
            <w:proofErr w:type="spellEnd"/>
            <w:proofErr w:type="gramEnd"/>
            <w:r w:rsidRPr="00DA617C">
              <w:t xml:space="preserve"> и конкурсах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 xml:space="preserve">Проведение мероприятий с использованием ресурсов </w:t>
            </w:r>
            <w:proofErr w:type="spellStart"/>
            <w:r w:rsidRPr="00DA617C">
              <w:t>Медиацентра</w:t>
            </w:r>
            <w:proofErr w:type="spellEnd"/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>Помощь в поиске и подготовке сценариев для внеурочных мероприятий колледжа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>
              <w:t>Освещение мероприятий в колледже и за его пределами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76713A" w:rsidRPr="00DA617C" w:rsidTr="008806BD">
        <w:tc>
          <w:tcPr>
            <w:tcW w:w="1095" w:type="dxa"/>
          </w:tcPr>
          <w:p w:rsidR="0076713A" w:rsidRPr="00DA617C" w:rsidRDefault="0076713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76713A" w:rsidRDefault="0076713A" w:rsidP="003F4E58">
            <w:pPr>
              <w:pStyle w:val="a4"/>
              <w:spacing w:before="29"/>
              <w:ind w:left="0"/>
            </w:pPr>
            <w:r>
              <w:t xml:space="preserve">Создание профориентационного </w:t>
            </w:r>
            <w:proofErr w:type="spellStart"/>
            <w:r>
              <w:t>медиа-материала</w:t>
            </w:r>
            <w:proofErr w:type="spellEnd"/>
          </w:p>
        </w:tc>
        <w:tc>
          <w:tcPr>
            <w:tcW w:w="2457" w:type="dxa"/>
            <w:vAlign w:val="center"/>
          </w:tcPr>
          <w:p w:rsidR="0076713A" w:rsidRPr="008806BD" w:rsidRDefault="0076713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>Информационная поддержка сайта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  <w:tr w:rsidR="0062546A" w:rsidRPr="00DA617C" w:rsidTr="008806BD">
        <w:tc>
          <w:tcPr>
            <w:tcW w:w="1095" w:type="dxa"/>
          </w:tcPr>
          <w:p w:rsidR="0062546A" w:rsidRPr="00DA617C" w:rsidRDefault="0062546A" w:rsidP="00BC556C">
            <w:pPr>
              <w:pStyle w:val="a4"/>
              <w:numPr>
                <w:ilvl w:val="0"/>
                <w:numId w:val="1"/>
              </w:numPr>
              <w:spacing w:before="29"/>
              <w:jc w:val="center"/>
            </w:pPr>
          </w:p>
        </w:tc>
        <w:tc>
          <w:tcPr>
            <w:tcW w:w="6019" w:type="dxa"/>
          </w:tcPr>
          <w:p w:rsidR="0062546A" w:rsidRPr="00DA617C" w:rsidRDefault="0062546A" w:rsidP="003F4E58">
            <w:pPr>
              <w:pStyle w:val="a4"/>
              <w:spacing w:before="29"/>
              <w:ind w:left="0"/>
            </w:pPr>
            <w:r w:rsidRPr="00DA617C">
              <w:t>Помощь в поиске фонограмм, музыкального сопровождения для мероприятий</w:t>
            </w:r>
          </w:p>
        </w:tc>
        <w:tc>
          <w:tcPr>
            <w:tcW w:w="2457" w:type="dxa"/>
            <w:vAlign w:val="center"/>
          </w:tcPr>
          <w:p w:rsidR="0062546A" w:rsidRPr="008806BD" w:rsidRDefault="0062546A" w:rsidP="008806BD">
            <w:pPr>
              <w:jc w:val="center"/>
              <w:rPr>
                <w:sz w:val="28"/>
                <w:szCs w:val="28"/>
              </w:rPr>
            </w:pPr>
            <w:r w:rsidRPr="008806BD">
              <w:rPr>
                <w:sz w:val="28"/>
                <w:szCs w:val="28"/>
              </w:rPr>
              <w:t>2 полугодие</w:t>
            </w:r>
          </w:p>
        </w:tc>
      </w:tr>
    </w:tbl>
    <w:p w:rsidR="00213126" w:rsidRDefault="00213126"/>
    <w:sectPr w:rsidR="00213126" w:rsidSect="0021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48EE"/>
    <w:multiLevelType w:val="hybridMultilevel"/>
    <w:tmpl w:val="4ECA2018"/>
    <w:lvl w:ilvl="0" w:tplc="C97C50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6C"/>
    <w:rsid w:val="00213126"/>
    <w:rsid w:val="0062546A"/>
    <w:rsid w:val="0076713A"/>
    <w:rsid w:val="008806BD"/>
    <w:rsid w:val="00B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C556C"/>
    <w:pPr>
      <w:widowControl w:val="0"/>
      <w:autoSpaceDE w:val="0"/>
      <w:autoSpaceDN w:val="0"/>
      <w:spacing w:after="0" w:line="240" w:lineRule="auto"/>
      <w:ind w:left="282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C556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2024-01-11T11:34:00Z</dcterms:created>
  <dcterms:modified xsi:type="dcterms:W3CDTF">2024-01-11T12:09:00Z</dcterms:modified>
</cp:coreProperties>
</file>