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B5" w:rsidRPr="009237BE" w:rsidRDefault="00B139B5" w:rsidP="009237BE">
      <w:pPr>
        <w:spacing w:line="256" w:lineRule="auto"/>
        <w:ind w:left="55"/>
        <w:jc w:val="center"/>
        <w:rPr>
          <w:sz w:val="28"/>
          <w:szCs w:val="28"/>
        </w:rPr>
      </w:pPr>
      <w:r w:rsidRPr="009237BE">
        <w:rPr>
          <w:sz w:val="28"/>
          <w:szCs w:val="28"/>
        </w:rPr>
        <w:t>Г</w:t>
      </w:r>
      <w:r w:rsidR="004C4A2D">
        <w:rPr>
          <w:sz w:val="28"/>
          <w:szCs w:val="28"/>
        </w:rPr>
        <w:t>осударственное профессиональное образовательное учреждение</w:t>
      </w:r>
      <w:r w:rsidRPr="009237BE">
        <w:rPr>
          <w:sz w:val="28"/>
          <w:szCs w:val="28"/>
        </w:rPr>
        <w:t xml:space="preserve"> Мышкинский политехнич</w:t>
      </w:r>
      <w:r w:rsidR="004C4A2D">
        <w:rPr>
          <w:sz w:val="28"/>
          <w:szCs w:val="28"/>
        </w:rPr>
        <w:t>е</w:t>
      </w:r>
      <w:r w:rsidRPr="009237BE">
        <w:rPr>
          <w:sz w:val="28"/>
          <w:szCs w:val="28"/>
        </w:rPr>
        <w:t>ский колледж</w:t>
      </w:r>
    </w:p>
    <w:p w:rsidR="00B139B5" w:rsidRPr="009237BE" w:rsidRDefault="00B139B5" w:rsidP="009237BE">
      <w:pPr>
        <w:spacing w:line="256" w:lineRule="auto"/>
        <w:ind w:left="55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ind w:left="55"/>
        <w:jc w:val="center"/>
        <w:rPr>
          <w:sz w:val="28"/>
          <w:szCs w:val="28"/>
        </w:rPr>
      </w:pPr>
    </w:p>
    <w:p w:rsidR="004C4A2D" w:rsidRPr="00790A01" w:rsidRDefault="004C4A2D" w:rsidP="004C4A2D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«Утверждаю»:</w:t>
      </w:r>
    </w:p>
    <w:p w:rsidR="004C4A2D" w:rsidRPr="00790A01" w:rsidRDefault="004C4A2D" w:rsidP="004C4A2D">
      <w:pPr>
        <w:suppressAutoHyphens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A01">
        <w:rPr>
          <w:sz w:val="28"/>
          <w:szCs w:val="28"/>
        </w:rPr>
        <w:t>Директор ГПОУ ЯО</w:t>
      </w:r>
    </w:p>
    <w:p w:rsidR="004C4A2D" w:rsidRPr="00790A01" w:rsidRDefault="004C4A2D" w:rsidP="004C4A2D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Мышкинского</w:t>
      </w:r>
    </w:p>
    <w:p w:rsidR="004C4A2D" w:rsidRPr="00790A01" w:rsidRDefault="004C4A2D" w:rsidP="004C4A2D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политехнического колледжа</w:t>
      </w:r>
    </w:p>
    <w:p w:rsidR="004C4A2D" w:rsidRPr="00790A01" w:rsidRDefault="004C4A2D" w:rsidP="004C4A2D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/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521547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2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01">
        <w:rPr>
          <w:sz w:val="28"/>
          <w:szCs w:val="28"/>
        </w:rPr>
        <w:t>Т.А. Кошелева</w:t>
      </w:r>
    </w:p>
    <w:p w:rsidR="004C4A2D" w:rsidRPr="00790A01" w:rsidRDefault="00677DFD" w:rsidP="004C4A2D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2024</w:t>
      </w:r>
      <w:r w:rsidR="004C4A2D" w:rsidRPr="00790A01">
        <w:rPr>
          <w:sz w:val="28"/>
          <w:szCs w:val="28"/>
        </w:rPr>
        <w:t>г.</w:t>
      </w:r>
    </w:p>
    <w:p w:rsidR="004C4A2D" w:rsidRPr="00790A01" w:rsidRDefault="004C4A2D" w:rsidP="004C4A2D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Приказ № ______ от _______ года</w:t>
      </w:r>
    </w:p>
    <w:p w:rsidR="00B139B5" w:rsidRPr="009237BE" w:rsidRDefault="00B139B5" w:rsidP="009237BE">
      <w:pPr>
        <w:spacing w:line="256" w:lineRule="auto"/>
        <w:ind w:left="55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ind w:left="55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ind w:left="55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ind w:left="55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ind w:left="55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ind w:left="55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after="18" w:line="256" w:lineRule="auto"/>
        <w:ind w:left="55"/>
        <w:jc w:val="center"/>
        <w:rPr>
          <w:sz w:val="28"/>
          <w:szCs w:val="28"/>
        </w:rPr>
      </w:pPr>
    </w:p>
    <w:p w:rsidR="00B139B5" w:rsidRDefault="00B139B5" w:rsidP="009237BE">
      <w:pPr>
        <w:ind w:left="2014"/>
        <w:rPr>
          <w:sz w:val="28"/>
          <w:szCs w:val="28"/>
        </w:rPr>
      </w:pPr>
      <w:r w:rsidRPr="009237BE">
        <w:rPr>
          <w:sz w:val="28"/>
          <w:szCs w:val="28"/>
        </w:rPr>
        <w:t>РАБОЧАЯ ПРОГРАММА УЧЕБНОЙ ДИСЦИПЛИНЫ</w:t>
      </w:r>
    </w:p>
    <w:p w:rsidR="009237BE" w:rsidRPr="009237BE" w:rsidRDefault="009237BE" w:rsidP="009237BE">
      <w:pPr>
        <w:ind w:left="2014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2" w:lineRule="exact"/>
        <w:ind w:left="201"/>
        <w:jc w:val="center"/>
        <w:rPr>
          <w:sz w:val="28"/>
          <w:szCs w:val="28"/>
        </w:rPr>
      </w:pPr>
      <w:r w:rsidRPr="009237BE">
        <w:rPr>
          <w:sz w:val="28"/>
          <w:szCs w:val="28"/>
        </w:rPr>
        <w:t>«ОСНОВЫ</w:t>
      </w:r>
      <w:r w:rsidRPr="009237BE">
        <w:rPr>
          <w:spacing w:val="62"/>
          <w:sz w:val="28"/>
          <w:szCs w:val="28"/>
        </w:rPr>
        <w:t xml:space="preserve"> </w:t>
      </w:r>
      <w:r w:rsidRPr="009237BE">
        <w:rPr>
          <w:sz w:val="28"/>
          <w:szCs w:val="28"/>
        </w:rPr>
        <w:t>ЗАКОНОДАТЕЛЬСТВА</w:t>
      </w:r>
      <w:r w:rsidRPr="009237BE">
        <w:rPr>
          <w:spacing w:val="29"/>
          <w:sz w:val="28"/>
          <w:szCs w:val="28"/>
        </w:rPr>
        <w:t xml:space="preserve"> </w:t>
      </w:r>
      <w:r w:rsidRPr="009237BE">
        <w:rPr>
          <w:sz w:val="28"/>
          <w:szCs w:val="28"/>
        </w:rPr>
        <w:t>В</w:t>
      </w:r>
      <w:r w:rsidRPr="009237BE">
        <w:rPr>
          <w:spacing w:val="29"/>
          <w:sz w:val="28"/>
          <w:szCs w:val="28"/>
        </w:rPr>
        <w:t xml:space="preserve"> </w:t>
      </w:r>
      <w:r w:rsidRPr="009237BE">
        <w:rPr>
          <w:spacing w:val="9"/>
          <w:sz w:val="28"/>
          <w:szCs w:val="28"/>
        </w:rPr>
        <w:t>СФЕРЕ</w:t>
      </w:r>
      <w:r w:rsidRPr="009237BE">
        <w:rPr>
          <w:spacing w:val="47"/>
          <w:sz w:val="28"/>
          <w:szCs w:val="28"/>
        </w:rPr>
        <w:t xml:space="preserve"> </w:t>
      </w:r>
      <w:r w:rsidRPr="009237BE">
        <w:rPr>
          <w:spacing w:val="9"/>
          <w:sz w:val="28"/>
          <w:szCs w:val="28"/>
        </w:rPr>
        <w:t>ДОРОЖНОГО</w:t>
      </w:r>
      <w:r w:rsidRPr="009237BE">
        <w:rPr>
          <w:spacing w:val="51"/>
          <w:sz w:val="28"/>
          <w:szCs w:val="28"/>
        </w:rPr>
        <w:t xml:space="preserve"> </w:t>
      </w:r>
      <w:r w:rsidRPr="009237BE">
        <w:rPr>
          <w:spacing w:val="9"/>
          <w:sz w:val="28"/>
          <w:szCs w:val="28"/>
        </w:rPr>
        <w:t>ДВИЖЕНИЯ»</w:t>
      </w:r>
    </w:p>
    <w:p w:rsidR="00B139B5" w:rsidRPr="009237BE" w:rsidRDefault="00B139B5" w:rsidP="009237BE">
      <w:pPr>
        <w:spacing w:after="38" w:line="256" w:lineRule="auto"/>
        <w:ind w:left="55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after="21"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ind w:left="-5"/>
        <w:jc w:val="center"/>
        <w:rPr>
          <w:sz w:val="28"/>
          <w:szCs w:val="28"/>
        </w:rPr>
      </w:pPr>
      <w:r w:rsidRPr="009237BE">
        <w:rPr>
          <w:sz w:val="28"/>
          <w:szCs w:val="28"/>
        </w:rPr>
        <w:t>Профессия:</w:t>
      </w:r>
    </w:p>
    <w:p w:rsidR="00B139B5" w:rsidRPr="009237BE" w:rsidRDefault="00B139B5" w:rsidP="009237BE">
      <w:pPr>
        <w:ind w:left="-5"/>
        <w:jc w:val="center"/>
        <w:rPr>
          <w:sz w:val="28"/>
          <w:szCs w:val="28"/>
        </w:rPr>
      </w:pPr>
      <w:r w:rsidRPr="009237BE">
        <w:rPr>
          <w:sz w:val="28"/>
          <w:szCs w:val="28"/>
        </w:rPr>
        <w:t>35.01.27  Мастер сельскохозяйственного производства</w:t>
      </w: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after="21" w:line="256" w:lineRule="auto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ind w:left="55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line="256" w:lineRule="auto"/>
        <w:ind w:left="55"/>
        <w:jc w:val="center"/>
        <w:rPr>
          <w:sz w:val="28"/>
          <w:szCs w:val="28"/>
        </w:rPr>
      </w:pPr>
    </w:p>
    <w:p w:rsidR="00B139B5" w:rsidRPr="009237BE" w:rsidRDefault="00B139B5" w:rsidP="009237BE">
      <w:pPr>
        <w:spacing w:after="2" w:line="256" w:lineRule="auto"/>
        <w:ind w:left="55"/>
        <w:jc w:val="center"/>
        <w:rPr>
          <w:sz w:val="28"/>
          <w:szCs w:val="28"/>
        </w:rPr>
      </w:pPr>
    </w:p>
    <w:p w:rsidR="009237BE" w:rsidRPr="00677DFD" w:rsidRDefault="00677DFD" w:rsidP="00677DFD">
      <w:pPr>
        <w:spacing w:line="256" w:lineRule="auto"/>
        <w:ind w:left="10" w:right="3"/>
        <w:jc w:val="center"/>
        <w:rPr>
          <w:sz w:val="28"/>
          <w:szCs w:val="28"/>
        </w:rPr>
      </w:pPr>
      <w:r>
        <w:rPr>
          <w:sz w:val="28"/>
          <w:szCs w:val="28"/>
        </w:rPr>
        <w:t>Мышкин, 2024</w:t>
      </w:r>
    </w:p>
    <w:p w:rsidR="009237BE" w:rsidRDefault="009237BE">
      <w:pPr>
        <w:pStyle w:val="a3"/>
        <w:ind w:left="0"/>
        <w:jc w:val="left"/>
        <w:rPr>
          <w:sz w:val="20"/>
        </w:rPr>
      </w:pPr>
    </w:p>
    <w:p w:rsidR="009237BE" w:rsidRDefault="009237BE">
      <w:pPr>
        <w:pStyle w:val="a3"/>
        <w:ind w:left="0"/>
        <w:jc w:val="left"/>
        <w:rPr>
          <w:sz w:val="20"/>
        </w:rPr>
      </w:pPr>
    </w:p>
    <w:p w:rsidR="00CC0674" w:rsidRPr="000B0BEF" w:rsidRDefault="00CC0674" w:rsidP="00CC0674">
      <w:pPr>
        <w:ind w:left="4183"/>
      </w:pPr>
      <w:r w:rsidRPr="000B0BEF">
        <w:rPr>
          <w:b/>
          <w:i/>
          <w:sz w:val="24"/>
        </w:rPr>
        <w:t xml:space="preserve">СОДЕРЖАНИЕ </w:t>
      </w:r>
    </w:p>
    <w:p w:rsidR="00CC0674" w:rsidRPr="000B0BEF" w:rsidRDefault="00CC0674" w:rsidP="00CC0674">
      <w:r w:rsidRPr="000B0BEF">
        <w:rPr>
          <w:b/>
          <w:i/>
          <w:sz w:val="20"/>
        </w:rPr>
        <w:t xml:space="preserve"> </w:t>
      </w:r>
    </w:p>
    <w:p w:rsidR="00CC0674" w:rsidRPr="000B0BEF" w:rsidRDefault="00CC0674" w:rsidP="00CC0674">
      <w:r w:rsidRPr="000B0BEF">
        <w:rPr>
          <w:b/>
          <w:i/>
          <w:sz w:val="20"/>
        </w:rPr>
        <w:t xml:space="preserve"> </w:t>
      </w:r>
    </w:p>
    <w:p w:rsidR="00CC0674" w:rsidRPr="000B0BEF" w:rsidRDefault="00CC0674" w:rsidP="00CC0674">
      <w:r w:rsidRPr="000B0BEF">
        <w:rPr>
          <w:b/>
          <w:i/>
          <w:sz w:val="20"/>
        </w:rPr>
        <w:t xml:space="preserve"> </w:t>
      </w:r>
    </w:p>
    <w:p w:rsidR="00CC0674" w:rsidRPr="000B0BEF" w:rsidRDefault="00CC0674" w:rsidP="00CC0674">
      <w:pPr>
        <w:spacing w:after="99"/>
      </w:pPr>
      <w:r w:rsidRPr="000B0BEF">
        <w:rPr>
          <w:b/>
          <w:i/>
          <w:sz w:val="17"/>
        </w:rPr>
        <w:t xml:space="preserve"> </w:t>
      </w:r>
    </w:p>
    <w:p w:rsidR="00CC0674" w:rsidRPr="000B0BEF" w:rsidRDefault="00CC0674" w:rsidP="00CC0674">
      <w:pPr>
        <w:spacing w:after="368"/>
        <w:ind w:left="850" w:right="1682" w:hanging="361"/>
      </w:pPr>
      <w:r w:rsidRPr="000B0BEF">
        <w:rPr>
          <w:b/>
          <w:sz w:val="24"/>
        </w:rPr>
        <w:t xml:space="preserve">1. ОБЩАЯ ХАРАКТЕРИСТИКА РАБОЧЕЙ ПРОГРАММЫ УЧЕБНОЙ ДИСЦИПЛИНЫ </w:t>
      </w:r>
    </w:p>
    <w:p w:rsidR="00CC0674" w:rsidRDefault="00CC0674" w:rsidP="00CC0674">
      <w:pPr>
        <w:pStyle w:val="1"/>
        <w:keepNext/>
        <w:keepLines/>
        <w:widowControl/>
        <w:autoSpaceDE/>
        <w:autoSpaceDN/>
        <w:spacing w:after="60" w:line="259" w:lineRule="auto"/>
        <w:ind w:left="10" w:right="4987" w:hanging="10"/>
      </w:pPr>
      <w:r>
        <w:t xml:space="preserve">СТРУКТУРА И СОДЕРЖАНИЕ УЧЕБНОЙ ДИСЦИПЛИНЫ </w:t>
      </w:r>
    </w:p>
    <w:p w:rsidR="00CC0674" w:rsidRDefault="00CC0674" w:rsidP="00CC0674">
      <w:pPr>
        <w:spacing w:after="69"/>
        <w:ind w:left="307"/>
      </w:pPr>
      <w:r>
        <w:rPr>
          <w:b/>
          <w:i/>
          <w:sz w:val="20"/>
        </w:rPr>
        <w:t xml:space="preserve"> </w:t>
      </w:r>
    </w:p>
    <w:p w:rsidR="00CC0674" w:rsidRDefault="00CC0674" w:rsidP="00CC0674">
      <w:pPr>
        <w:widowControl/>
        <w:numPr>
          <w:ilvl w:val="0"/>
          <w:numId w:val="1"/>
        </w:numPr>
        <w:autoSpaceDE/>
        <w:autoSpaceDN/>
        <w:spacing w:after="175" w:line="320" w:lineRule="auto"/>
        <w:ind w:right="2471" w:hanging="361"/>
      </w:pPr>
      <w:r>
        <w:rPr>
          <w:b/>
          <w:sz w:val="24"/>
        </w:rPr>
        <w:t xml:space="preserve">УСЛОВИЯ РЕАЛИЗАЦИИ УЧЕБНОЙ ДИСЦИПЛИНЫ </w:t>
      </w:r>
    </w:p>
    <w:p w:rsidR="00CC0674" w:rsidRPr="000B0BEF" w:rsidRDefault="00CC0674" w:rsidP="00CC0674">
      <w:pPr>
        <w:widowControl/>
        <w:numPr>
          <w:ilvl w:val="0"/>
          <w:numId w:val="1"/>
        </w:numPr>
        <w:autoSpaceDE/>
        <w:autoSpaceDN/>
        <w:spacing w:after="58" w:line="259" w:lineRule="auto"/>
        <w:ind w:right="2471" w:hanging="361"/>
      </w:pPr>
      <w:r w:rsidRPr="000B0BEF">
        <w:rPr>
          <w:b/>
          <w:sz w:val="24"/>
        </w:rPr>
        <w:t xml:space="preserve">КОНТРОЛЬ И ОЦЕНКА РЕЗУЛЬТАТОВ ОСВОЕНИЯ УЧЕБНОЙ ДИСЦИПЛИНЫ </w:t>
      </w:r>
      <w:r w:rsidRPr="000B0BEF">
        <w:br w:type="page"/>
      </w:r>
    </w:p>
    <w:p w:rsidR="00CC0674" w:rsidRPr="000B0BEF" w:rsidRDefault="00CC0674" w:rsidP="00CC0674">
      <w:pPr>
        <w:spacing w:after="60"/>
        <w:ind w:left="10" w:right="16" w:hanging="10"/>
        <w:jc w:val="center"/>
      </w:pPr>
      <w:r w:rsidRPr="000B0BEF">
        <w:rPr>
          <w:b/>
          <w:sz w:val="24"/>
        </w:rPr>
        <w:lastRenderedPageBreak/>
        <w:t>1.</w:t>
      </w:r>
      <w:r w:rsidRPr="000B0BEF">
        <w:rPr>
          <w:rFonts w:ascii="Arial" w:eastAsia="Arial" w:hAnsi="Arial" w:cs="Arial"/>
          <w:b/>
          <w:sz w:val="24"/>
        </w:rPr>
        <w:t xml:space="preserve"> </w:t>
      </w:r>
      <w:r w:rsidRPr="000B0BEF">
        <w:rPr>
          <w:b/>
          <w:sz w:val="24"/>
        </w:rPr>
        <w:t xml:space="preserve">ОБЩАЯ ХАРАКТЕРИСТИКА РАБОЧЕЙ ПРОГРАММЫ УЧЕБНОЙ ДИСЦИПЛИНЫ ОП.01.08 «Теоретическая подготовка трактористов-машинистов» </w:t>
      </w:r>
    </w:p>
    <w:p w:rsidR="00CC0674" w:rsidRPr="000B0BEF" w:rsidRDefault="00CC0674" w:rsidP="00CC0674">
      <w:r w:rsidRPr="000B0BEF">
        <w:rPr>
          <w:b/>
          <w:sz w:val="31"/>
        </w:rPr>
        <w:t xml:space="preserve"> </w:t>
      </w:r>
    </w:p>
    <w:p w:rsidR="00CC0674" w:rsidRPr="00960210" w:rsidRDefault="00CC0674" w:rsidP="00CC0674">
      <w:pPr>
        <w:pStyle w:val="1"/>
        <w:tabs>
          <w:tab w:val="center" w:pos="927"/>
          <w:tab w:val="center" w:pos="5198"/>
        </w:tabs>
        <w:ind w:left="0" w:right="0"/>
        <w:jc w:val="left"/>
      </w:pPr>
      <w:r w:rsidRPr="000B0BEF">
        <w:rPr>
          <w:rFonts w:ascii="Calibri" w:eastAsia="Calibri" w:hAnsi="Calibri" w:cs="Calibri"/>
          <w:b w:val="0"/>
          <w:sz w:val="22"/>
        </w:rPr>
        <w:tab/>
      </w:r>
      <w:r w:rsidRPr="000B0BEF">
        <w:rPr>
          <w:rFonts w:ascii="Arial" w:eastAsia="Arial" w:hAnsi="Arial" w:cs="Arial"/>
        </w:rPr>
        <w:t xml:space="preserve"> </w:t>
      </w:r>
      <w:r w:rsidRPr="000B0BEF">
        <w:rPr>
          <w:rFonts w:ascii="Arial" w:eastAsia="Arial" w:hAnsi="Arial" w:cs="Arial"/>
        </w:rPr>
        <w:tab/>
      </w:r>
      <w:r w:rsidRPr="00960210">
        <w:t xml:space="preserve">Цель и планируемые результаты освоения профессионального модуля </w:t>
      </w:r>
    </w:p>
    <w:p w:rsidR="00CC0674" w:rsidRPr="00960210" w:rsidRDefault="00CC0674" w:rsidP="00CC0674">
      <w:pPr>
        <w:ind w:left="201" w:right="225" w:firstLine="701"/>
        <w:rPr>
          <w:sz w:val="24"/>
          <w:szCs w:val="24"/>
        </w:rPr>
      </w:pPr>
      <w:r w:rsidRPr="00960210">
        <w:rPr>
          <w:sz w:val="24"/>
          <w:szCs w:val="24"/>
        </w:rPr>
        <w:t xml:space="preserve">В результате изучения профессионального модуля обучающихся должен освоить основной вид деятельности: выполнение механизированных работ в сельскохозяйственном производстве </w:t>
      </w:r>
      <w:r w:rsidRPr="00960210">
        <w:rPr>
          <w:sz w:val="24"/>
          <w:szCs w:val="24"/>
        </w:rPr>
        <w:tab/>
        <w:t xml:space="preserve">с </w:t>
      </w:r>
      <w:r w:rsidRPr="00960210">
        <w:rPr>
          <w:sz w:val="24"/>
          <w:szCs w:val="24"/>
        </w:rPr>
        <w:tab/>
        <w:t xml:space="preserve">поддержанием </w:t>
      </w:r>
      <w:r w:rsidRPr="00960210">
        <w:rPr>
          <w:sz w:val="24"/>
          <w:szCs w:val="24"/>
        </w:rPr>
        <w:tab/>
        <w:t xml:space="preserve">технического </w:t>
      </w:r>
      <w:r w:rsidRPr="00960210">
        <w:rPr>
          <w:sz w:val="24"/>
          <w:szCs w:val="24"/>
        </w:rPr>
        <w:tab/>
        <w:t xml:space="preserve">состояния </w:t>
      </w:r>
      <w:r w:rsidRPr="00960210">
        <w:rPr>
          <w:sz w:val="24"/>
          <w:szCs w:val="24"/>
        </w:rPr>
        <w:tab/>
        <w:t xml:space="preserve">средств </w:t>
      </w:r>
      <w:r w:rsidRPr="00960210">
        <w:rPr>
          <w:sz w:val="24"/>
          <w:szCs w:val="24"/>
        </w:rPr>
        <w:tab/>
        <w:t xml:space="preserve">механизации </w:t>
      </w:r>
      <w:r w:rsidRPr="00960210">
        <w:rPr>
          <w:sz w:val="24"/>
          <w:szCs w:val="24"/>
        </w:rPr>
        <w:tab/>
        <w:t xml:space="preserve">и соответствующие ему общие компетенции, и профессиональные компетенции: </w:t>
      </w:r>
      <w:r w:rsidRPr="00960210">
        <w:rPr>
          <w:rFonts w:eastAsia="Arial"/>
          <w:sz w:val="24"/>
          <w:szCs w:val="24"/>
        </w:rPr>
        <w:t xml:space="preserve"> </w:t>
      </w:r>
      <w:r w:rsidRPr="00960210">
        <w:rPr>
          <w:rFonts w:eastAsia="Arial"/>
          <w:sz w:val="24"/>
          <w:szCs w:val="24"/>
        </w:rPr>
        <w:tab/>
      </w:r>
      <w:r w:rsidRPr="00960210">
        <w:rPr>
          <w:sz w:val="24"/>
          <w:szCs w:val="24"/>
        </w:rPr>
        <w:t xml:space="preserve">Перечень общих компетенций </w:t>
      </w:r>
    </w:p>
    <w:tbl>
      <w:tblPr>
        <w:tblStyle w:val="TableGrid"/>
        <w:tblW w:w="9580" w:type="dxa"/>
        <w:tblInd w:w="110" w:type="dxa"/>
        <w:tblCellMar>
          <w:top w:w="37" w:type="dxa"/>
          <w:left w:w="110" w:type="dxa"/>
          <w:right w:w="156" w:type="dxa"/>
        </w:tblCellMar>
        <w:tblLook w:val="04A0"/>
      </w:tblPr>
      <w:tblGrid>
        <w:gridCol w:w="1229"/>
        <w:gridCol w:w="8351"/>
      </w:tblGrid>
      <w:tr w:rsidR="00CC0674" w:rsidRPr="00960210" w:rsidTr="00A32528">
        <w:trPr>
          <w:trHeight w:val="52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ind w:left="47"/>
              <w:jc w:val="center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Наименование общих компетенций </w:t>
            </w:r>
          </w:p>
        </w:tc>
      </w:tr>
      <w:tr w:rsidR="00CC0674" w:rsidRPr="00960210" w:rsidTr="00A32528">
        <w:trPr>
          <w:trHeight w:val="6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</w:tr>
      <w:tr w:rsidR="00CC0674" w:rsidRPr="00960210" w:rsidTr="00A32528">
        <w:trPr>
          <w:trHeight w:val="96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ОК 02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</w:tr>
      <w:tr w:rsidR="00CC0674" w:rsidRPr="00960210" w:rsidTr="00A32528">
        <w:trPr>
          <w:trHeight w:val="12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ОК 03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</w:tr>
      <w:tr w:rsidR="00CC0674" w:rsidRPr="00960210" w:rsidTr="00A32528">
        <w:trPr>
          <w:trHeight w:val="52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ОК 04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Эффективно взаимодействовать и работать в коллективе и команде </w:t>
            </w:r>
          </w:p>
        </w:tc>
      </w:tr>
      <w:tr w:rsidR="00CC0674" w:rsidRPr="00960210" w:rsidTr="00A32528">
        <w:trPr>
          <w:trHeight w:val="96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ОК 05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ind w:right="544"/>
              <w:jc w:val="both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</w:tr>
      <w:tr w:rsidR="00CC0674" w:rsidRPr="00960210" w:rsidTr="00A32528">
        <w:trPr>
          <w:trHeight w:val="128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ОК 06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CC0674" w:rsidRPr="00960210" w:rsidTr="00A32528">
        <w:trPr>
          <w:trHeight w:val="96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ОК 07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ind w:right="958"/>
              <w:jc w:val="both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</w:tr>
      <w:tr w:rsidR="00CC0674" w:rsidRPr="00960210" w:rsidTr="00A32528">
        <w:trPr>
          <w:trHeight w:val="96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ОК 08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CC0674" w:rsidRPr="00960210" w:rsidTr="00A32528">
        <w:trPr>
          <w:trHeight w:val="64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ОК 09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языках </w:t>
            </w:r>
          </w:p>
        </w:tc>
      </w:tr>
    </w:tbl>
    <w:p w:rsidR="00CC0674" w:rsidRPr="00960210" w:rsidRDefault="00CC0674" w:rsidP="00CC0674">
      <w:pPr>
        <w:spacing w:after="213"/>
        <w:rPr>
          <w:sz w:val="24"/>
          <w:szCs w:val="24"/>
        </w:rPr>
      </w:pPr>
      <w:r w:rsidRPr="00960210">
        <w:rPr>
          <w:sz w:val="24"/>
          <w:szCs w:val="24"/>
        </w:rPr>
        <w:t xml:space="preserve"> </w:t>
      </w:r>
    </w:p>
    <w:p w:rsidR="00CC0674" w:rsidRPr="00960210" w:rsidRDefault="00CC0674" w:rsidP="00CC0674">
      <w:pPr>
        <w:tabs>
          <w:tab w:val="center" w:pos="927"/>
          <w:tab w:val="center" w:pos="3727"/>
        </w:tabs>
        <w:rPr>
          <w:sz w:val="24"/>
          <w:szCs w:val="24"/>
        </w:rPr>
      </w:pPr>
      <w:r w:rsidRPr="00960210">
        <w:rPr>
          <w:sz w:val="24"/>
          <w:szCs w:val="24"/>
        </w:rPr>
        <w:tab/>
      </w:r>
      <w:r w:rsidRPr="00960210">
        <w:rPr>
          <w:rFonts w:eastAsia="Arial"/>
          <w:sz w:val="24"/>
          <w:szCs w:val="24"/>
        </w:rPr>
        <w:t xml:space="preserve"> </w:t>
      </w:r>
      <w:r w:rsidRPr="00960210">
        <w:rPr>
          <w:rFonts w:eastAsia="Arial"/>
          <w:sz w:val="24"/>
          <w:szCs w:val="24"/>
        </w:rPr>
        <w:tab/>
      </w:r>
      <w:r w:rsidRPr="00960210">
        <w:rPr>
          <w:sz w:val="24"/>
          <w:szCs w:val="24"/>
        </w:rPr>
        <w:t xml:space="preserve">Перечень профессиональных компетенций </w:t>
      </w:r>
    </w:p>
    <w:p w:rsidR="00CC0674" w:rsidRPr="00960210" w:rsidRDefault="00CC0674" w:rsidP="00CC0674">
      <w:pPr>
        <w:rPr>
          <w:sz w:val="24"/>
          <w:szCs w:val="24"/>
        </w:rPr>
      </w:pPr>
      <w:r w:rsidRPr="00960210">
        <w:rPr>
          <w:sz w:val="24"/>
          <w:szCs w:val="24"/>
        </w:rPr>
        <w:t xml:space="preserve"> </w:t>
      </w:r>
    </w:p>
    <w:tbl>
      <w:tblPr>
        <w:tblStyle w:val="TableGrid"/>
        <w:tblW w:w="9580" w:type="dxa"/>
        <w:tblInd w:w="110" w:type="dxa"/>
        <w:tblCellMar>
          <w:top w:w="29" w:type="dxa"/>
          <w:left w:w="110" w:type="dxa"/>
          <w:right w:w="115" w:type="dxa"/>
        </w:tblCellMar>
        <w:tblLook w:val="04A0"/>
      </w:tblPr>
      <w:tblGrid>
        <w:gridCol w:w="1205"/>
        <w:gridCol w:w="8375"/>
      </w:tblGrid>
      <w:tr w:rsidR="00CC0674" w:rsidRPr="00960210" w:rsidTr="00A32528">
        <w:trPr>
          <w:trHeight w:val="52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CC0674" w:rsidRPr="00960210" w:rsidTr="00A32528">
        <w:trPr>
          <w:trHeight w:val="64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ВД 2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выполнение механизированных работ в сельскохозяйственном производстве с поддержанием технического состояния средств механизации </w:t>
            </w:r>
          </w:p>
        </w:tc>
      </w:tr>
      <w:tr w:rsidR="00CC0674" w:rsidRPr="00960210" w:rsidTr="00A32528">
        <w:trPr>
          <w:trHeight w:val="64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ПК 2.5.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Выполнять погрузочно-разгрузочные, транспортные и стационарные работы на тракторах. </w:t>
            </w:r>
          </w:p>
        </w:tc>
      </w:tr>
    </w:tbl>
    <w:p w:rsidR="00CC0674" w:rsidRPr="00960210" w:rsidRDefault="00CC0674" w:rsidP="00CC0674">
      <w:pPr>
        <w:spacing w:after="170"/>
        <w:rPr>
          <w:sz w:val="24"/>
          <w:szCs w:val="24"/>
        </w:rPr>
      </w:pPr>
      <w:r w:rsidRPr="00960210">
        <w:rPr>
          <w:sz w:val="24"/>
          <w:szCs w:val="24"/>
        </w:rPr>
        <w:lastRenderedPageBreak/>
        <w:t xml:space="preserve"> </w:t>
      </w:r>
    </w:p>
    <w:p w:rsidR="00CC0674" w:rsidRPr="00960210" w:rsidRDefault="00CC0674" w:rsidP="00CC0674">
      <w:pPr>
        <w:tabs>
          <w:tab w:val="center" w:pos="927"/>
          <w:tab w:val="center" w:pos="4984"/>
        </w:tabs>
        <w:rPr>
          <w:sz w:val="24"/>
          <w:szCs w:val="24"/>
        </w:rPr>
      </w:pPr>
      <w:r w:rsidRPr="00960210">
        <w:rPr>
          <w:sz w:val="24"/>
          <w:szCs w:val="24"/>
        </w:rPr>
        <w:tab/>
      </w:r>
      <w:r w:rsidRPr="00960210">
        <w:rPr>
          <w:rFonts w:eastAsia="Arial"/>
          <w:sz w:val="24"/>
          <w:szCs w:val="24"/>
        </w:rPr>
        <w:t xml:space="preserve"> </w:t>
      </w:r>
      <w:r w:rsidRPr="00960210">
        <w:rPr>
          <w:rFonts w:eastAsia="Arial"/>
          <w:sz w:val="24"/>
          <w:szCs w:val="24"/>
        </w:rPr>
        <w:tab/>
      </w:r>
      <w:r w:rsidRPr="00960210">
        <w:rPr>
          <w:sz w:val="24"/>
          <w:szCs w:val="24"/>
        </w:rPr>
        <w:t xml:space="preserve">В результате освоения учебной дисциплины обучающийся должен: </w:t>
      </w:r>
    </w:p>
    <w:tbl>
      <w:tblPr>
        <w:tblStyle w:val="TableGrid"/>
        <w:tblW w:w="9470" w:type="dxa"/>
        <w:tblInd w:w="110" w:type="dxa"/>
        <w:tblCellMar>
          <w:top w:w="50" w:type="dxa"/>
          <w:left w:w="110" w:type="dxa"/>
          <w:right w:w="94" w:type="dxa"/>
        </w:tblCellMar>
        <w:tblLook w:val="04A0"/>
      </w:tblPr>
      <w:tblGrid>
        <w:gridCol w:w="2804"/>
        <w:gridCol w:w="6666"/>
      </w:tblGrid>
      <w:tr w:rsidR="00CC0674" w:rsidRPr="00960210" w:rsidTr="00A32528">
        <w:trPr>
          <w:trHeight w:val="159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Владеть навыками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spacing w:after="7" w:line="310" w:lineRule="auto"/>
              <w:ind w:left="1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Погрузка на тракторные прицепы перевозимого груза Транспортирование грузов с соблюдением правил дорожного движения и правил охраны труда </w:t>
            </w:r>
          </w:p>
          <w:p w:rsidR="00CC0674" w:rsidRPr="00960210" w:rsidRDefault="00CC0674" w:rsidP="00A32528">
            <w:pPr>
              <w:ind w:left="1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Выполнение работ на стационаре с использованием рабочего и вспомогательного оборудования трактора </w:t>
            </w:r>
          </w:p>
        </w:tc>
      </w:tr>
      <w:tr w:rsidR="00CC0674" w:rsidRPr="00960210" w:rsidTr="00A32528">
        <w:trPr>
          <w:trHeight w:val="382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Уметь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spacing w:line="316" w:lineRule="auto"/>
              <w:ind w:left="1" w:firstLine="34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Размещать и закреплять на тракторных прицепах перевозимый груз </w:t>
            </w:r>
          </w:p>
          <w:p w:rsidR="00CC0674" w:rsidRPr="00960210" w:rsidRDefault="00CC0674" w:rsidP="00A32528">
            <w:pPr>
              <w:spacing w:after="5" w:line="312" w:lineRule="auto"/>
              <w:ind w:left="1" w:firstLine="34"/>
              <w:jc w:val="both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Выполнять контрольный осмотр транспортных агрегатов перед выездом и при выполнении поездки </w:t>
            </w:r>
          </w:p>
          <w:p w:rsidR="00CC0674" w:rsidRPr="00960210" w:rsidRDefault="00CC0674" w:rsidP="00A32528">
            <w:pPr>
              <w:spacing w:line="317" w:lineRule="auto"/>
              <w:ind w:left="1" w:firstLine="34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Выполнять </w:t>
            </w:r>
            <w:proofErr w:type="spellStart"/>
            <w:r w:rsidRPr="00960210">
              <w:rPr>
                <w:sz w:val="24"/>
                <w:szCs w:val="24"/>
              </w:rPr>
              <w:t>агрегатирование</w:t>
            </w:r>
            <w:proofErr w:type="spellEnd"/>
            <w:r w:rsidRPr="00960210">
              <w:rPr>
                <w:sz w:val="24"/>
                <w:szCs w:val="24"/>
              </w:rPr>
              <w:t xml:space="preserve"> трактора с навесным оборудованием </w:t>
            </w:r>
          </w:p>
          <w:p w:rsidR="00CC0674" w:rsidRPr="00960210" w:rsidRDefault="00CC0674" w:rsidP="00A32528">
            <w:pPr>
              <w:spacing w:line="312" w:lineRule="auto"/>
              <w:ind w:left="1" w:firstLine="34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Управлять транспортными поездами в различных дорожных условиях </w:t>
            </w:r>
          </w:p>
          <w:p w:rsidR="00CC0674" w:rsidRPr="00960210" w:rsidRDefault="00CC0674" w:rsidP="00A32528">
            <w:pPr>
              <w:spacing w:line="313" w:lineRule="auto"/>
              <w:ind w:left="1" w:firstLine="34"/>
              <w:jc w:val="both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Устранять мелкие неисправности, возникающие во время эксплуатации транспортных агрегатов </w:t>
            </w:r>
          </w:p>
          <w:p w:rsidR="00CC0674" w:rsidRPr="00960210" w:rsidRDefault="00CC0674" w:rsidP="00A32528">
            <w:pPr>
              <w:spacing w:after="52"/>
              <w:ind w:left="34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Получать, оформлять и сдавать транспортную документацию </w:t>
            </w:r>
          </w:p>
          <w:p w:rsidR="00CC0674" w:rsidRPr="00960210" w:rsidRDefault="00CC0674" w:rsidP="00A32528">
            <w:pPr>
              <w:ind w:left="34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Выполнять технологические операции на стационаре </w:t>
            </w:r>
          </w:p>
        </w:tc>
      </w:tr>
      <w:tr w:rsidR="00CC0674" w:rsidRPr="00960210" w:rsidTr="00A32528">
        <w:trPr>
          <w:trHeight w:val="413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Знать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4" w:rsidRPr="00960210" w:rsidRDefault="00CC0674" w:rsidP="00A32528">
            <w:pPr>
              <w:spacing w:after="56"/>
              <w:ind w:left="1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Классификация сельскохозяйственных грузов </w:t>
            </w:r>
          </w:p>
          <w:p w:rsidR="00CC0674" w:rsidRPr="00960210" w:rsidRDefault="00CC0674" w:rsidP="00A32528">
            <w:pPr>
              <w:spacing w:after="3" w:line="312" w:lineRule="auto"/>
              <w:ind w:left="1"/>
              <w:jc w:val="both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Правила погрузки, укладки, </w:t>
            </w:r>
            <w:proofErr w:type="spellStart"/>
            <w:r w:rsidRPr="00960210">
              <w:rPr>
                <w:sz w:val="24"/>
                <w:szCs w:val="24"/>
              </w:rPr>
              <w:t>строповки</w:t>
            </w:r>
            <w:proofErr w:type="spellEnd"/>
            <w:r w:rsidRPr="00960210">
              <w:rPr>
                <w:sz w:val="24"/>
                <w:szCs w:val="24"/>
              </w:rPr>
              <w:t xml:space="preserve"> грузов на тракторных прицепах и их разгрузки </w:t>
            </w:r>
          </w:p>
          <w:p w:rsidR="00CC0674" w:rsidRPr="00960210" w:rsidRDefault="00CC0674" w:rsidP="00A32528">
            <w:pPr>
              <w:spacing w:after="61"/>
              <w:ind w:left="1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Типы и принцип работы сцепных устройств </w:t>
            </w:r>
          </w:p>
          <w:p w:rsidR="00CC0674" w:rsidRPr="00960210" w:rsidRDefault="00CC0674" w:rsidP="00A32528">
            <w:pPr>
              <w:spacing w:after="62"/>
              <w:ind w:left="1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Правила дорожного движения и перевозки грузов </w:t>
            </w:r>
          </w:p>
          <w:p w:rsidR="00CC0674" w:rsidRPr="00960210" w:rsidRDefault="00CC0674" w:rsidP="00A32528">
            <w:pPr>
              <w:spacing w:after="61"/>
              <w:ind w:left="1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Правила эксплуатации транспортных агрегатов </w:t>
            </w:r>
          </w:p>
          <w:p w:rsidR="00CC0674" w:rsidRPr="00960210" w:rsidRDefault="00CC0674" w:rsidP="00A32528">
            <w:pPr>
              <w:spacing w:line="315" w:lineRule="auto"/>
              <w:ind w:left="1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Правила охраны труда при проверке технического состояния транспортных агрегатов, проведении погрузочно- разгрузочных работ и транспортировке грузов </w:t>
            </w:r>
          </w:p>
          <w:p w:rsidR="00CC0674" w:rsidRPr="00960210" w:rsidRDefault="00CC0674" w:rsidP="00A32528">
            <w:pPr>
              <w:spacing w:line="314" w:lineRule="auto"/>
              <w:ind w:left="1" w:right="63"/>
              <w:jc w:val="both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Правила </w:t>
            </w:r>
            <w:proofErr w:type="spellStart"/>
            <w:r w:rsidRPr="00960210">
              <w:rPr>
                <w:sz w:val="24"/>
                <w:szCs w:val="24"/>
              </w:rPr>
              <w:t>агрегатирования</w:t>
            </w:r>
            <w:proofErr w:type="spellEnd"/>
            <w:r w:rsidRPr="00960210">
              <w:rPr>
                <w:sz w:val="24"/>
                <w:szCs w:val="24"/>
              </w:rPr>
              <w:t xml:space="preserve"> трактора с навесными устройствами Принцип действия, устройство машин для послеуборочной обработки сельскохозяйственной продукции </w:t>
            </w:r>
          </w:p>
          <w:p w:rsidR="00CC0674" w:rsidRPr="00960210" w:rsidRDefault="00CC0674" w:rsidP="00A32528">
            <w:pPr>
              <w:ind w:left="1"/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Правила и нормы охраны труда </w:t>
            </w:r>
          </w:p>
        </w:tc>
      </w:tr>
    </w:tbl>
    <w:p w:rsidR="00CC0674" w:rsidRPr="00960210" w:rsidRDefault="00CC0674" w:rsidP="00CC0674">
      <w:pPr>
        <w:rPr>
          <w:sz w:val="24"/>
          <w:szCs w:val="24"/>
        </w:rPr>
      </w:pPr>
      <w:r w:rsidRPr="00960210">
        <w:rPr>
          <w:sz w:val="24"/>
          <w:szCs w:val="24"/>
        </w:rPr>
        <w:t xml:space="preserve"> </w:t>
      </w:r>
    </w:p>
    <w:p w:rsidR="00CC0674" w:rsidRPr="00960210" w:rsidRDefault="00CC0674" w:rsidP="00CC0674">
      <w:pPr>
        <w:ind w:left="927"/>
        <w:rPr>
          <w:sz w:val="24"/>
          <w:szCs w:val="24"/>
        </w:rPr>
      </w:pPr>
      <w:r w:rsidRPr="00960210">
        <w:rPr>
          <w:rFonts w:eastAsia="Arial"/>
          <w:b/>
          <w:sz w:val="24"/>
          <w:szCs w:val="24"/>
        </w:rPr>
        <w:t xml:space="preserve"> </w:t>
      </w:r>
      <w:r w:rsidRPr="00960210">
        <w:rPr>
          <w:rFonts w:eastAsia="Arial"/>
          <w:b/>
          <w:sz w:val="24"/>
          <w:szCs w:val="24"/>
        </w:rPr>
        <w:tab/>
      </w:r>
      <w:r w:rsidRPr="00960210">
        <w:rPr>
          <w:b/>
          <w:sz w:val="24"/>
          <w:szCs w:val="24"/>
        </w:rPr>
        <w:t xml:space="preserve"> </w:t>
      </w:r>
    </w:p>
    <w:p w:rsidR="00CC0674" w:rsidRPr="00960210" w:rsidRDefault="00CC0674" w:rsidP="00CC0674">
      <w:pPr>
        <w:ind w:left="927"/>
        <w:rPr>
          <w:sz w:val="24"/>
          <w:szCs w:val="24"/>
        </w:rPr>
      </w:pPr>
      <w:r w:rsidRPr="00960210">
        <w:rPr>
          <w:rFonts w:eastAsia="Arial"/>
          <w:b/>
          <w:sz w:val="24"/>
          <w:szCs w:val="24"/>
        </w:rPr>
        <w:t xml:space="preserve"> </w:t>
      </w:r>
      <w:r w:rsidRPr="00960210">
        <w:rPr>
          <w:rFonts w:eastAsia="Arial"/>
          <w:b/>
          <w:sz w:val="24"/>
          <w:szCs w:val="24"/>
        </w:rPr>
        <w:tab/>
      </w:r>
      <w:r w:rsidRPr="00960210">
        <w:rPr>
          <w:b/>
          <w:sz w:val="24"/>
          <w:szCs w:val="24"/>
        </w:rPr>
        <w:t xml:space="preserve"> </w:t>
      </w:r>
    </w:p>
    <w:p w:rsidR="00CC0674" w:rsidRPr="00960210" w:rsidRDefault="00CC0674" w:rsidP="00CC0674">
      <w:pPr>
        <w:ind w:left="927"/>
        <w:rPr>
          <w:sz w:val="24"/>
          <w:szCs w:val="24"/>
        </w:rPr>
      </w:pPr>
      <w:r w:rsidRPr="00960210">
        <w:rPr>
          <w:rFonts w:eastAsia="Arial"/>
          <w:b/>
          <w:sz w:val="24"/>
          <w:szCs w:val="24"/>
        </w:rPr>
        <w:t xml:space="preserve"> </w:t>
      </w:r>
      <w:r w:rsidRPr="00960210">
        <w:rPr>
          <w:rFonts w:eastAsia="Arial"/>
          <w:b/>
          <w:sz w:val="24"/>
          <w:szCs w:val="24"/>
        </w:rPr>
        <w:tab/>
      </w:r>
      <w:r w:rsidRPr="00960210">
        <w:rPr>
          <w:b/>
          <w:sz w:val="24"/>
          <w:szCs w:val="24"/>
        </w:rPr>
        <w:t xml:space="preserve"> </w:t>
      </w:r>
    </w:p>
    <w:p w:rsidR="00CC0674" w:rsidRPr="00960210" w:rsidRDefault="00CC0674" w:rsidP="00CC0674">
      <w:pPr>
        <w:ind w:left="927"/>
        <w:rPr>
          <w:sz w:val="24"/>
          <w:szCs w:val="24"/>
        </w:rPr>
      </w:pPr>
      <w:r w:rsidRPr="00960210">
        <w:rPr>
          <w:rFonts w:eastAsia="Arial"/>
          <w:b/>
          <w:sz w:val="24"/>
          <w:szCs w:val="24"/>
        </w:rPr>
        <w:t xml:space="preserve"> </w:t>
      </w:r>
      <w:r w:rsidRPr="00960210">
        <w:rPr>
          <w:rFonts w:eastAsia="Arial"/>
          <w:b/>
          <w:sz w:val="24"/>
          <w:szCs w:val="24"/>
        </w:rPr>
        <w:tab/>
      </w:r>
      <w:r w:rsidRPr="00960210">
        <w:rPr>
          <w:b/>
          <w:sz w:val="24"/>
          <w:szCs w:val="24"/>
        </w:rPr>
        <w:t xml:space="preserve"> </w:t>
      </w:r>
    </w:p>
    <w:p w:rsidR="00CC0674" w:rsidRPr="00960210" w:rsidRDefault="00CC0674" w:rsidP="00CC0674">
      <w:pPr>
        <w:ind w:left="927"/>
        <w:rPr>
          <w:sz w:val="24"/>
          <w:szCs w:val="24"/>
        </w:rPr>
      </w:pPr>
      <w:r w:rsidRPr="00960210">
        <w:rPr>
          <w:rFonts w:eastAsia="Arial"/>
          <w:b/>
          <w:sz w:val="24"/>
          <w:szCs w:val="24"/>
        </w:rPr>
        <w:t xml:space="preserve"> </w:t>
      </w:r>
      <w:r w:rsidRPr="00960210">
        <w:rPr>
          <w:rFonts w:eastAsia="Arial"/>
          <w:b/>
          <w:sz w:val="24"/>
          <w:szCs w:val="24"/>
        </w:rPr>
        <w:tab/>
      </w:r>
      <w:r w:rsidRPr="00960210">
        <w:rPr>
          <w:b/>
          <w:sz w:val="24"/>
          <w:szCs w:val="24"/>
        </w:rPr>
        <w:t xml:space="preserve"> </w:t>
      </w:r>
    </w:p>
    <w:p w:rsidR="00CC0674" w:rsidRPr="00960210" w:rsidRDefault="00CC0674" w:rsidP="00CC0674">
      <w:pPr>
        <w:ind w:left="927"/>
        <w:rPr>
          <w:sz w:val="24"/>
          <w:szCs w:val="24"/>
        </w:rPr>
      </w:pPr>
      <w:r w:rsidRPr="00960210">
        <w:rPr>
          <w:rFonts w:eastAsia="Arial"/>
          <w:b/>
          <w:sz w:val="24"/>
          <w:szCs w:val="24"/>
        </w:rPr>
        <w:t xml:space="preserve"> </w:t>
      </w:r>
      <w:r w:rsidRPr="00960210">
        <w:rPr>
          <w:rFonts w:eastAsia="Arial"/>
          <w:b/>
          <w:sz w:val="24"/>
          <w:szCs w:val="24"/>
        </w:rPr>
        <w:tab/>
      </w:r>
      <w:r w:rsidRPr="00960210">
        <w:rPr>
          <w:b/>
          <w:sz w:val="24"/>
          <w:szCs w:val="24"/>
        </w:rPr>
        <w:t xml:space="preserve"> </w:t>
      </w:r>
    </w:p>
    <w:p w:rsidR="00CC0674" w:rsidRPr="00960210" w:rsidRDefault="00CC0674" w:rsidP="00CC0674">
      <w:pPr>
        <w:ind w:left="927"/>
        <w:rPr>
          <w:sz w:val="24"/>
          <w:szCs w:val="24"/>
        </w:rPr>
      </w:pPr>
      <w:r w:rsidRPr="00960210">
        <w:rPr>
          <w:rFonts w:eastAsia="Arial"/>
          <w:b/>
          <w:sz w:val="24"/>
          <w:szCs w:val="24"/>
        </w:rPr>
        <w:t xml:space="preserve"> </w:t>
      </w:r>
      <w:r w:rsidRPr="00960210">
        <w:rPr>
          <w:rFonts w:eastAsia="Arial"/>
          <w:b/>
          <w:sz w:val="24"/>
          <w:szCs w:val="24"/>
        </w:rPr>
        <w:tab/>
      </w:r>
      <w:r w:rsidRPr="00960210">
        <w:rPr>
          <w:b/>
          <w:sz w:val="24"/>
          <w:szCs w:val="24"/>
        </w:rPr>
        <w:t xml:space="preserve"> </w:t>
      </w:r>
    </w:p>
    <w:p w:rsidR="00CC0674" w:rsidRPr="00960210" w:rsidRDefault="00CC0674" w:rsidP="00CC0674">
      <w:pPr>
        <w:ind w:left="927"/>
        <w:rPr>
          <w:sz w:val="24"/>
          <w:szCs w:val="24"/>
        </w:rPr>
      </w:pPr>
      <w:r w:rsidRPr="00960210">
        <w:rPr>
          <w:rFonts w:eastAsia="Arial"/>
          <w:b/>
          <w:sz w:val="24"/>
          <w:szCs w:val="24"/>
        </w:rPr>
        <w:t xml:space="preserve"> </w:t>
      </w:r>
      <w:r w:rsidRPr="00960210">
        <w:rPr>
          <w:rFonts w:eastAsia="Arial"/>
          <w:b/>
          <w:sz w:val="24"/>
          <w:szCs w:val="24"/>
        </w:rPr>
        <w:tab/>
      </w:r>
      <w:r w:rsidRPr="00960210">
        <w:rPr>
          <w:b/>
          <w:sz w:val="24"/>
          <w:szCs w:val="24"/>
        </w:rPr>
        <w:t xml:space="preserve"> </w:t>
      </w:r>
    </w:p>
    <w:p w:rsidR="00CC0674" w:rsidRPr="00960210" w:rsidRDefault="00CC0674" w:rsidP="00CC0674">
      <w:pPr>
        <w:ind w:left="927"/>
        <w:rPr>
          <w:sz w:val="24"/>
          <w:szCs w:val="24"/>
        </w:rPr>
      </w:pPr>
      <w:r w:rsidRPr="00960210">
        <w:rPr>
          <w:rFonts w:eastAsia="Arial"/>
          <w:b/>
          <w:sz w:val="24"/>
          <w:szCs w:val="24"/>
        </w:rPr>
        <w:t xml:space="preserve"> </w:t>
      </w:r>
      <w:r w:rsidRPr="00960210">
        <w:rPr>
          <w:rFonts w:eastAsia="Arial"/>
          <w:b/>
          <w:sz w:val="24"/>
          <w:szCs w:val="24"/>
        </w:rPr>
        <w:tab/>
      </w:r>
      <w:r w:rsidRPr="00960210">
        <w:rPr>
          <w:b/>
          <w:sz w:val="24"/>
          <w:szCs w:val="24"/>
        </w:rPr>
        <w:t xml:space="preserve"> </w:t>
      </w:r>
    </w:p>
    <w:p w:rsidR="00CC0674" w:rsidRPr="00960210" w:rsidRDefault="00CC0674" w:rsidP="00CC0674">
      <w:pPr>
        <w:ind w:left="927"/>
        <w:rPr>
          <w:b/>
          <w:sz w:val="24"/>
          <w:szCs w:val="24"/>
        </w:rPr>
      </w:pPr>
      <w:r w:rsidRPr="00960210">
        <w:rPr>
          <w:rFonts w:eastAsia="Arial"/>
          <w:b/>
          <w:sz w:val="24"/>
          <w:szCs w:val="24"/>
        </w:rPr>
        <w:t xml:space="preserve"> </w:t>
      </w:r>
      <w:r w:rsidRPr="00960210">
        <w:rPr>
          <w:rFonts w:eastAsia="Arial"/>
          <w:b/>
          <w:sz w:val="24"/>
          <w:szCs w:val="24"/>
        </w:rPr>
        <w:tab/>
      </w:r>
      <w:r w:rsidRPr="00960210">
        <w:rPr>
          <w:b/>
          <w:sz w:val="24"/>
          <w:szCs w:val="24"/>
        </w:rPr>
        <w:t xml:space="preserve"> </w:t>
      </w:r>
    </w:p>
    <w:p w:rsidR="00CC0674" w:rsidRPr="00960210" w:rsidRDefault="00CC0674" w:rsidP="00CC0674">
      <w:pPr>
        <w:ind w:left="927"/>
        <w:rPr>
          <w:b/>
          <w:sz w:val="24"/>
          <w:szCs w:val="24"/>
        </w:rPr>
      </w:pPr>
    </w:p>
    <w:p w:rsidR="00CC0674" w:rsidRPr="00960210" w:rsidRDefault="00CC0674" w:rsidP="00CC0674">
      <w:pPr>
        <w:ind w:left="927"/>
        <w:rPr>
          <w:sz w:val="24"/>
          <w:szCs w:val="24"/>
        </w:rPr>
      </w:pPr>
    </w:p>
    <w:p w:rsidR="00CC0674" w:rsidRPr="00960210" w:rsidRDefault="00CC0674" w:rsidP="00CC0674">
      <w:pPr>
        <w:tabs>
          <w:tab w:val="center" w:pos="927"/>
          <w:tab w:val="center" w:pos="4805"/>
        </w:tabs>
        <w:rPr>
          <w:sz w:val="24"/>
          <w:szCs w:val="24"/>
        </w:rPr>
      </w:pPr>
      <w:r w:rsidRPr="00960210">
        <w:rPr>
          <w:sz w:val="24"/>
          <w:szCs w:val="24"/>
        </w:rPr>
        <w:lastRenderedPageBreak/>
        <w:tab/>
      </w:r>
      <w:r w:rsidRPr="00960210">
        <w:rPr>
          <w:rFonts w:eastAsia="Arial"/>
          <w:b/>
          <w:sz w:val="24"/>
          <w:szCs w:val="24"/>
        </w:rPr>
        <w:t xml:space="preserve"> </w:t>
      </w:r>
      <w:r w:rsidRPr="00960210">
        <w:rPr>
          <w:rFonts w:eastAsia="Arial"/>
          <w:b/>
          <w:sz w:val="24"/>
          <w:szCs w:val="24"/>
        </w:rPr>
        <w:tab/>
      </w:r>
      <w:r w:rsidRPr="00960210">
        <w:rPr>
          <w:b/>
          <w:sz w:val="24"/>
          <w:szCs w:val="24"/>
        </w:rPr>
        <w:t xml:space="preserve">Количество часов, отводимое на освоение учебной дисциплины </w:t>
      </w:r>
    </w:p>
    <w:tbl>
      <w:tblPr>
        <w:tblStyle w:val="TableGrid"/>
        <w:tblW w:w="10195" w:type="dxa"/>
        <w:tblInd w:w="-113" w:type="dxa"/>
        <w:tblCellMar>
          <w:top w:w="38" w:type="dxa"/>
          <w:left w:w="113" w:type="dxa"/>
          <w:right w:w="115" w:type="dxa"/>
        </w:tblCellMar>
        <w:tblLook w:val="04A0"/>
      </w:tblPr>
      <w:tblGrid>
        <w:gridCol w:w="7511"/>
        <w:gridCol w:w="2684"/>
      </w:tblGrid>
      <w:tr w:rsidR="00CC0674" w:rsidRPr="00960210" w:rsidTr="00960210">
        <w:trPr>
          <w:trHeight w:val="504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Объем в часах </w:t>
            </w:r>
          </w:p>
        </w:tc>
      </w:tr>
      <w:tr w:rsidR="00CC0674" w:rsidRPr="00960210" w:rsidTr="00960210">
        <w:trPr>
          <w:trHeight w:val="504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 xml:space="preserve">Объем образовательной программы учебной дисциплины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674" w:rsidRPr="00960210" w:rsidRDefault="00960210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>48</w:t>
            </w:r>
          </w:p>
        </w:tc>
      </w:tr>
      <w:tr w:rsidR="00CC0674" w:rsidRPr="00960210" w:rsidTr="00960210">
        <w:trPr>
          <w:trHeight w:val="356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в т. ч.: </w:t>
            </w:r>
          </w:p>
        </w:tc>
        <w:tc>
          <w:tcPr>
            <w:tcW w:w="2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</w:p>
        </w:tc>
      </w:tr>
      <w:tr w:rsidR="00CC0674" w:rsidRPr="00960210" w:rsidTr="00960210">
        <w:trPr>
          <w:trHeight w:val="504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674" w:rsidRPr="00960210" w:rsidRDefault="00960210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>30</w:t>
            </w:r>
            <w:r w:rsidR="00CC0674" w:rsidRPr="00960210">
              <w:rPr>
                <w:sz w:val="24"/>
                <w:szCs w:val="24"/>
              </w:rPr>
              <w:t xml:space="preserve"> </w:t>
            </w:r>
          </w:p>
        </w:tc>
      </w:tr>
      <w:tr w:rsidR="00CC0674" w:rsidRPr="00960210" w:rsidTr="00960210">
        <w:trPr>
          <w:trHeight w:val="504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>практические занятия</w:t>
            </w:r>
            <w:r w:rsidRPr="00960210">
              <w:rPr>
                <w:i/>
                <w:sz w:val="24"/>
                <w:szCs w:val="24"/>
              </w:rPr>
              <w:t xml:space="preserve"> </w:t>
            </w:r>
            <w:r w:rsidRPr="009602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674" w:rsidRPr="00960210" w:rsidRDefault="00960210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>16</w:t>
            </w:r>
          </w:p>
        </w:tc>
      </w:tr>
      <w:tr w:rsidR="00CC0674" w:rsidRPr="00960210" w:rsidTr="00960210">
        <w:trPr>
          <w:trHeight w:val="583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674" w:rsidRPr="00960210" w:rsidRDefault="00960210" w:rsidP="00A32528">
            <w:pPr>
              <w:rPr>
                <w:sz w:val="24"/>
                <w:szCs w:val="24"/>
              </w:rPr>
            </w:pPr>
            <w:r w:rsidRPr="00960210">
              <w:rPr>
                <w:sz w:val="24"/>
                <w:szCs w:val="24"/>
              </w:rPr>
              <w:t>2</w:t>
            </w:r>
          </w:p>
        </w:tc>
      </w:tr>
      <w:tr w:rsidR="00CC0674" w:rsidRPr="00960210" w:rsidTr="00960210">
        <w:trPr>
          <w:trHeight w:val="350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  <w:r w:rsidRPr="00960210">
              <w:rPr>
                <w:b/>
                <w:sz w:val="24"/>
                <w:szCs w:val="24"/>
              </w:rPr>
              <w:t>Промежуто</w:t>
            </w:r>
            <w:r w:rsidR="00960210" w:rsidRPr="00960210">
              <w:rPr>
                <w:b/>
                <w:sz w:val="24"/>
                <w:szCs w:val="24"/>
              </w:rPr>
              <w:t>чная аттестация в форме зачет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674" w:rsidRPr="00960210" w:rsidRDefault="00CC0674" w:rsidP="00A32528">
            <w:pPr>
              <w:rPr>
                <w:sz w:val="24"/>
                <w:szCs w:val="24"/>
              </w:rPr>
            </w:pPr>
          </w:p>
        </w:tc>
      </w:tr>
    </w:tbl>
    <w:p w:rsidR="008C3DC6" w:rsidRPr="00960210" w:rsidRDefault="008C3DC6">
      <w:pPr>
        <w:pStyle w:val="a3"/>
        <w:ind w:left="0"/>
        <w:jc w:val="left"/>
      </w:pPr>
    </w:p>
    <w:p w:rsidR="008C3DC6" w:rsidRDefault="008C3DC6">
      <w:pPr>
        <w:pStyle w:val="a3"/>
        <w:ind w:left="0"/>
        <w:jc w:val="left"/>
        <w:rPr>
          <w:sz w:val="20"/>
        </w:rPr>
      </w:pPr>
    </w:p>
    <w:p w:rsidR="008C3DC6" w:rsidRDefault="008C3DC6">
      <w:pPr>
        <w:pStyle w:val="a3"/>
        <w:ind w:left="0"/>
        <w:jc w:val="left"/>
        <w:rPr>
          <w:sz w:val="20"/>
        </w:rPr>
      </w:pPr>
    </w:p>
    <w:p w:rsidR="008C3DC6" w:rsidRDefault="008C3DC6">
      <w:pPr>
        <w:pStyle w:val="a3"/>
        <w:ind w:left="0"/>
        <w:jc w:val="left"/>
        <w:rPr>
          <w:sz w:val="20"/>
        </w:rPr>
      </w:pPr>
    </w:p>
    <w:p w:rsidR="008C3DC6" w:rsidRDefault="008C3DC6">
      <w:pPr>
        <w:pStyle w:val="a3"/>
        <w:ind w:left="0"/>
        <w:jc w:val="left"/>
        <w:rPr>
          <w:sz w:val="20"/>
        </w:rPr>
      </w:pPr>
    </w:p>
    <w:p w:rsidR="008C3DC6" w:rsidRDefault="008C3DC6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960210" w:rsidRDefault="00960210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8C3DC6" w:rsidRDefault="00850914">
      <w:pPr>
        <w:tabs>
          <w:tab w:val="left" w:pos="4168"/>
          <w:tab w:val="left" w:pos="5102"/>
          <w:tab w:val="left" w:pos="5543"/>
          <w:tab w:val="left" w:pos="7298"/>
          <w:tab w:val="left" w:pos="7910"/>
        </w:tabs>
        <w:spacing w:before="91" w:line="252" w:lineRule="exact"/>
        <w:ind w:left="921"/>
      </w:pPr>
      <w:r>
        <w:rPr>
          <w:spacing w:val="10"/>
        </w:rPr>
        <w:t>УЧЕБНО-ТЕМАТИЧЕСКИЙ</w:t>
      </w:r>
      <w:r>
        <w:rPr>
          <w:spacing w:val="10"/>
        </w:rPr>
        <w:tab/>
      </w:r>
      <w:r>
        <w:t>ПЛАН</w:t>
      </w:r>
      <w:r>
        <w:tab/>
        <w:t>И</w:t>
      </w:r>
      <w:r>
        <w:tab/>
        <w:t>ПРОГРАММА</w:t>
      </w:r>
      <w:r>
        <w:tab/>
        <w:t>ПО</w:t>
      </w:r>
      <w:r>
        <w:tab/>
      </w:r>
      <w:r>
        <w:rPr>
          <w:spacing w:val="9"/>
        </w:rPr>
        <w:t>ДИСЦИПЛИНЕ</w:t>
      </w:r>
    </w:p>
    <w:p w:rsidR="008C3DC6" w:rsidRDefault="00850914">
      <w:pPr>
        <w:spacing w:line="252" w:lineRule="exact"/>
        <w:ind w:left="201"/>
      </w:pPr>
      <w:r>
        <w:t>«ОСНОВЫ</w:t>
      </w:r>
      <w:r>
        <w:rPr>
          <w:spacing w:val="62"/>
        </w:rPr>
        <w:t xml:space="preserve"> </w:t>
      </w:r>
      <w:r>
        <w:t>ЗАКОНОДАТЕЛЬСТВА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9"/>
        </w:rPr>
        <w:t>СФЕРЕ</w:t>
      </w:r>
      <w:r>
        <w:rPr>
          <w:spacing w:val="47"/>
        </w:rPr>
        <w:t xml:space="preserve"> </w:t>
      </w:r>
      <w:r>
        <w:rPr>
          <w:spacing w:val="9"/>
        </w:rPr>
        <w:t>ДОРОЖНОГО</w:t>
      </w:r>
      <w:r>
        <w:rPr>
          <w:spacing w:val="51"/>
        </w:rPr>
        <w:t xml:space="preserve"> </w:t>
      </w:r>
      <w:r>
        <w:rPr>
          <w:spacing w:val="9"/>
        </w:rPr>
        <w:t>ДВИЖЕНИЯ»</w:t>
      </w:r>
    </w:p>
    <w:p w:rsidR="008C3DC6" w:rsidRDefault="00850914">
      <w:pPr>
        <w:pStyle w:val="a3"/>
        <w:spacing w:before="108"/>
        <w:ind w:left="510" w:right="847"/>
        <w:jc w:val="center"/>
      </w:pPr>
      <w:bookmarkStart w:id="0" w:name="Распределение_учебных_часов_по_разделам_"/>
      <w:bookmarkEnd w:id="0"/>
      <w:r>
        <w:t>Распределение</w:t>
      </w:r>
      <w:r>
        <w:rPr>
          <w:spacing w:val="36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часов</w:t>
      </w:r>
      <w:r>
        <w:rPr>
          <w:spacing w:val="64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разделам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темам</w:t>
      </w:r>
    </w:p>
    <w:p w:rsidR="008C3DC6" w:rsidRDefault="008C3DC6">
      <w:pPr>
        <w:pStyle w:val="a3"/>
        <w:spacing w:before="5"/>
        <w:ind w:left="0"/>
        <w:jc w:val="left"/>
        <w:rPr>
          <w:sz w:val="9"/>
        </w:rPr>
      </w:pPr>
    </w:p>
    <w:tbl>
      <w:tblPr>
        <w:tblStyle w:val="TableNormal"/>
        <w:tblW w:w="14995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44"/>
        <w:gridCol w:w="943"/>
        <w:gridCol w:w="1466"/>
        <w:gridCol w:w="1020"/>
        <w:gridCol w:w="1218"/>
        <w:gridCol w:w="4252"/>
      </w:tblGrid>
      <w:tr w:rsidR="00960210" w:rsidTr="00960210">
        <w:trPr>
          <w:trHeight w:val="254"/>
        </w:trPr>
        <w:tc>
          <w:tcPr>
            <w:tcW w:w="852" w:type="dxa"/>
            <w:vMerge w:val="restart"/>
          </w:tcPr>
          <w:p w:rsidR="00960210" w:rsidRDefault="00960210">
            <w:pPr>
              <w:pStyle w:val="TableParagraph"/>
              <w:jc w:val="left"/>
              <w:rPr>
                <w:sz w:val="24"/>
              </w:rPr>
            </w:pPr>
          </w:p>
          <w:p w:rsidR="00960210" w:rsidRDefault="00960210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960210" w:rsidRDefault="00960210">
            <w:pPr>
              <w:pStyle w:val="TableParagraph"/>
              <w:spacing w:before="1"/>
              <w:ind w:left="129"/>
              <w:jc w:val="left"/>
            </w:pPr>
            <w:r>
              <w:t>№</w:t>
            </w:r>
            <w:r>
              <w:rPr>
                <w:spacing w:val="15"/>
              </w:rPr>
              <w:t xml:space="preserve"> </w:t>
            </w:r>
            <w:r>
              <w:t>п/п</w:t>
            </w:r>
          </w:p>
        </w:tc>
        <w:tc>
          <w:tcPr>
            <w:tcW w:w="5244" w:type="dxa"/>
            <w:vMerge w:val="restart"/>
          </w:tcPr>
          <w:p w:rsidR="00960210" w:rsidRDefault="00960210">
            <w:pPr>
              <w:pStyle w:val="TableParagraph"/>
              <w:jc w:val="left"/>
              <w:rPr>
                <w:sz w:val="24"/>
              </w:rPr>
            </w:pPr>
          </w:p>
          <w:p w:rsidR="00960210" w:rsidRDefault="00960210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960210" w:rsidRDefault="00960210">
            <w:pPr>
              <w:pStyle w:val="TableParagraph"/>
              <w:spacing w:before="1"/>
              <w:ind w:left="1118"/>
              <w:jc w:val="left"/>
            </w:pPr>
            <w:r>
              <w:t>Наименование</w:t>
            </w:r>
            <w:r>
              <w:rPr>
                <w:spacing w:val="30"/>
              </w:rPr>
              <w:t xml:space="preserve"> </w:t>
            </w:r>
            <w:r>
              <w:t>разделов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тем</w:t>
            </w:r>
          </w:p>
        </w:tc>
        <w:tc>
          <w:tcPr>
            <w:tcW w:w="3429" w:type="dxa"/>
            <w:gridSpan w:val="3"/>
          </w:tcPr>
          <w:p w:rsidR="00960210" w:rsidRDefault="00960210">
            <w:pPr>
              <w:pStyle w:val="TableParagraph"/>
              <w:spacing w:before="1" w:line="233" w:lineRule="exact"/>
              <w:ind w:left="818"/>
              <w:jc w:val="left"/>
            </w:pPr>
            <w:r>
              <w:t>Количество</w:t>
            </w:r>
            <w:r>
              <w:rPr>
                <w:spacing w:val="42"/>
              </w:rPr>
              <w:t xml:space="preserve"> </w:t>
            </w:r>
            <w:r>
              <w:t>часов</w:t>
            </w:r>
          </w:p>
        </w:tc>
        <w:tc>
          <w:tcPr>
            <w:tcW w:w="1218" w:type="dxa"/>
          </w:tcPr>
          <w:p w:rsidR="00960210" w:rsidRDefault="00960210">
            <w:pPr>
              <w:pStyle w:val="TableParagraph"/>
              <w:spacing w:before="1" w:line="233" w:lineRule="exact"/>
              <w:ind w:left="818"/>
              <w:jc w:val="left"/>
            </w:pPr>
          </w:p>
        </w:tc>
        <w:tc>
          <w:tcPr>
            <w:tcW w:w="4252" w:type="dxa"/>
          </w:tcPr>
          <w:p w:rsidR="00960210" w:rsidRDefault="00960210">
            <w:pPr>
              <w:pStyle w:val="TableParagraph"/>
              <w:spacing w:before="1" w:line="233" w:lineRule="exact"/>
              <w:ind w:left="818"/>
              <w:jc w:val="left"/>
            </w:pPr>
          </w:p>
        </w:tc>
      </w:tr>
      <w:tr w:rsidR="00960210" w:rsidTr="00960210">
        <w:trPr>
          <w:trHeight w:val="253"/>
        </w:trPr>
        <w:tc>
          <w:tcPr>
            <w:tcW w:w="852" w:type="dxa"/>
            <w:vMerge/>
            <w:tcBorders>
              <w:top w:val="nil"/>
            </w:tcBorders>
          </w:tcPr>
          <w:p w:rsidR="00960210" w:rsidRDefault="0096021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960210" w:rsidRDefault="00960210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restart"/>
          </w:tcPr>
          <w:p w:rsidR="00960210" w:rsidRDefault="00960210">
            <w:pPr>
              <w:pStyle w:val="TableParagraph"/>
              <w:spacing w:before="2"/>
              <w:jc w:val="left"/>
              <w:rPr>
                <w:sz w:val="33"/>
              </w:rPr>
            </w:pPr>
          </w:p>
          <w:p w:rsidR="00960210" w:rsidRDefault="00960210">
            <w:pPr>
              <w:pStyle w:val="TableParagraph"/>
              <w:spacing w:before="1"/>
              <w:ind w:left="194"/>
              <w:jc w:val="left"/>
            </w:pPr>
            <w:r>
              <w:t>Всего</w:t>
            </w:r>
          </w:p>
        </w:tc>
        <w:tc>
          <w:tcPr>
            <w:tcW w:w="2486" w:type="dxa"/>
            <w:gridSpan w:val="2"/>
          </w:tcPr>
          <w:p w:rsidR="00960210" w:rsidRDefault="00960210">
            <w:pPr>
              <w:pStyle w:val="TableParagraph"/>
              <w:spacing w:line="234" w:lineRule="exact"/>
              <w:ind w:left="645"/>
              <w:jc w:val="left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том</w:t>
            </w:r>
            <w:r>
              <w:rPr>
                <w:spacing w:val="27"/>
              </w:rPr>
              <w:t xml:space="preserve"> </w:t>
            </w:r>
            <w:r>
              <w:t>числе</w:t>
            </w:r>
          </w:p>
        </w:tc>
        <w:tc>
          <w:tcPr>
            <w:tcW w:w="1218" w:type="dxa"/>
          </w:tcPr>
          <w:p w:rsidR="00960210" w:rsidRDefault="00960210">
            <w:pPr>
              <w:pStyle w:val="TableParagraph"/>
              <w:spacing w:line="234" w:lineRule="exact"/>
              <w:ind w:left="645"/>
              <w:jc w:val="left"/>
            </w:pPr>
          </w:p>
        </w:tc>
        <w:tc>
          <w:tcPr>
            <w:tcW w:w="4252" w:type="dxa"/>
          </w:tcPr>
          <w:p w:rsidR="00960210" w:rsidRDefault="00960210">
            <w:pPr>
              <w:pStyle w:val="TableParagraph"/>
              <w:spacing w:line="234" w:lineRule="exact"/>
              <w:ind w:left="645"/>
              <w:jc w:val="left"/>
            </w:pPr>
          </w:p>
        </w:tc>
      </w:tr>
      <w:tr w:rsidR="00960210" w:rsidTr="00960210">
        <w:trPr>
          <w:trHeight w:val="758"/>
        </w:trPr>
        <w:tc>
          <w:tcPr>
            <w:tcW w:w="852" w:type="dxa"/>
            <w:vMerge/>
            <w:tcBorders>
              <w:top w:val="nil"/>
            </w:tcBorders>
          </w:tcPr>
          <w:p w:rsidR="00960210" w:rsidRDefault="0096021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960210" w:rsidRDefault="00960210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960210" w:rsidRDefault="0096021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960210" w:rsidRDefault="00960210">
            <w:pPr>
              <w:pStyle w:val="TableParagraph"/>
              <w:spacing w:before="123"/>
              <w:ind w:left="129" w:firstLine="38"/>
              <w:jc w:val="left"/>
            </w:pPr>
            <w:proofErr w:type="spellStart"/>
            <w:r>
              <w:t>Теоретичес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кие</w:t>
            </w:r>
            <w:r>
              <w:rPr>
                <w:spacing w:val="42"/>
              </w:rPr>
              <w:t xml:space="preserve"> </w:t>
            </w:r>
            <w:r>
              <w:t>занятия</w:t>
            </w:r>
          </w:p>
        </w:tc>
        <w:tc>
          <w:tcPr>
            <w:tcW w:w="1020" w:type="dxa"/>
          </w:tcPr>
          <w:p w:rsidR="00960210" w:rsidRDefault="00960210">
            <w:pPr>
              <w:pStyle w:val="TableParagraph"/>
              <w:ind w:left="173" w:right="97" w:hanging="46"/>
              <w:jc w:val="left"/>
            </w:pPr>
            <w:proofErr w:type="spellStart"/>
            <w:r>
              <w:rPr>
                <w:spacing w:val="13"/>
              </w:rPr>
              <w:t>Практи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ческие</w:t>
            </w:r>
            <w:proofErr w:type="spellEnd"/>
          </w:p>
          <w:p w:rsidR="00960210" w:rsidRDefault="00960210">
            <w:pPr>
              <w:pStyle w:val="TableParagraph"/>
              <w:spacing w:line="233" w:lineRule="exact"/>
              <w:ind w:left="110"/>
              <w:jc w:val="left"/>
            </w:pPr>
            <w:r>
              <w:rPr>
                <w:spacing w:val="9"/>
              </w:rPr>
              <w:t>занятия</w:t>
            </w:r>
          </w:p>
        </w:tc>
        <w:tc>
          <w:tcPr>
            <w:tcW w:w="1218" w:type="dxa"/>
          </w:tcPr>
          <w:p w:rsidR="00960210" w:rsidRDefault="00960210">
            <w:pPr>
              <w:pStyle w:val="TableParagraph"/>
              <w:ind w:left="173" w:right="97" w:hanging="46"/>
              <w:jc w:val="left"/>
              <w:rPr>
                <w:spacing w:val="13"/>
              </w:rPr>
            </w:pPr>
          </w:p>
        </w:tc>
        <w:tc>
          <w:tcPr>
            <w:tcW w:w="4252" w:type="dxa"/>
          </w:tcPr>
          <w:p w:rsidR="00960210" w:rsidRDefault="00960210">
            <w:pPr>
              <w:pStyle w:val="TableParagraph"/>
              <w:ind w:left="173" w:right="97" w:hanging="46"/>
              <w:jc w:val="left"/>
              <w:rPr>
                <w:spacing w:val="13"/>
              </w:rPr>
            </w:pPr>
          </w:p>
        </w:tc>
      </w:tr>
      <w:tr w:rsidR="00960210" w:rsidTr="00960210">
        <w:trPr>
          <w:trHeight w:val="275"/>
        </w:trPr>
        <w:tc>
          <w:tcPr>
            <w:tcW w:w="852" w:type="dxa"/>
          </w:tcPr>
          <w:p w:rsidR="00960210" w:rsidRDefault="0096021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960210" w:rsidRDefault="0096021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" w:type="dxa"/>
          </w:tcPr>
          <w:p w:rsidR="00960210" w:rsidRDefault="0096021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</w:tcPr>
          <w:p w:rsidR="00960210" w:rsidRDefault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</w:tcPr>
          <w:p w:rsidR="00960210" w:rsidRDefault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8" w:type="dxa"/>
          </w:tcPr>
          <w:p w:rsidR="00960210" w:rsidRDefault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4252" w:type="dxa"/>
          </w:tcPr>
          <w:p w:rsidR="00960210" w:rsidRDefault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</w:tr>
      <w:tr w:rsidR="00960210" w:rsidTr="002F1BC1">
        <w:trPr>
          <w:trHeight w:val="2340"/>
        </w:trPr>
        <w:tc>
          <w:tcPr>
            <w:tcW w:w="9525" w:type="dxa"/>
            <w:gridSpan w:val="5"/>
          </w:tcPr>
          <w:p w:rsidR="00960210" w:rsidRDefault="00960210">
            <w:pPr>
              <w:pStyle w:val="TableParagraph"/>
              <w:spacing w:line="256" w:lineRule="exact"/>
              <w:ind w:left="1973" w:right="197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автотранспортную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  <w:tc>
          <w:tcPr>
            <w:tcW w:w="1218" w:type="dxa"/>
          </w:tcPr>
          <w:p w:rsidR="00960210" w:rsidRDefault="00960210" w:rsidP="00960210">
            <w:pPr>
              <w:ind w:left="197"/>
            </w:pPr>
            <w:r>
              <w:rPr>
                <w:sz w:val="24"/>
              </w:rPr>
              <w:t xml:space="preserve">ПК 2.5 </w:t>
            </w:r>
          </w:p>
          <w:p w:rsidR="00960210" w:rsidRDefault="00960210" w:rsidP="00960210">
            <w:pPr>
              <w:spacing w:after="27"/>
              <w:ind w:left="5"/>
            </w:pPr>
            <w:r>
              <w:rPr>
                <w:b/>
                <w:sz w:val="21"/>
              </w:rPr>
              <w:t xml:space="preserve"> </w:t>
            </w:r>
          </w:p>
          <w:p w:rsidR="00960210" w:rsidRDefault="00960210" w:rsidP="00960210">
            <w:pPr>
              <w:ind w:left="226"/>
              <w:rPr>
                <w:sz w:val="24"/>
              </w:rPr>
            </w:pPr>
            <w:r>
              <w:rPr>
                <w:sz w:val="24"/>
              </w:rPr>
              <w:t xml:space="preserve">ОК 01 </w:t>
            </w:r>
          </w:p>
          <w:p w:rsidR="00960210" w:rsidRDefault="00960210" w:rsidP="00960210">
            <w:pPr>
              <w:ind w:left="226"/>
            </w:pPr>
          </w:p>
          <w:p w:rsidR="00960210" w:rsidRPr="00960210" w:rsidRDefault="00960210" w:rsidP="00960210">
            <w:pPr>
              <w:widowControl/>
              <w:autoSpaceDE/>
              <w:autoSpaceDN/>
              <w:spacing w:after="23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b/>
                <w:sz w:val="20"/>
              </w:rPr>
              <w:t xml:space="preserve"> </w:t>
            </w:r>
          </w:p>
          <w:p w:rsidR="002F1BC1" w:rsidRPr="002F1BC1" w:rsidRDefault="00960210" w:rsidP="002F1BC1">
            <w:pPr>
              <w:spacing w:after="30"/>
              <w:ind w:left="5"/>
              <w:rPr>
                <w:color w:val="000000"/>
                <w:sz w:val="24"/>
                <w:lang w:val="en-US"/>
              </w:rPr>
            </w:pPr>
            <w:r w:rsidRPr="00960210">
              <w:rPr>
                <w:color w:val="000000"/>
                <w:sz w:val="24"/>
                <w:lang w:val="en-US"/>
              </w:rPr>
              <w:t>ОК 09</w:t>
            </w:r>
          </w:p>
          <w:p w:rsidR="00960210" w:rsidRDefault="00960210" w:rsidP="00960210">
            <w:pPr>
              <w:pStyle w:val="TableParagraph"/>
              <w:spacing w:line="256" w:lineRule="exact"/>
              <w:ind w:left="1973" w:right="1971"/>
              <w:rPr>
                <w:sz w:val="24"/>
              </w:rPr>
            </w:pPr>
            <w:r>
              <w:rPr>
                <w:sz w:val="24"/>
              </w:rPr>
              <w:t>ОК 09</w:t>
            </w:r>
          </w:p>
        </w:tc>
        <w:tc>
          <w:tcPr>
            <w:tcW w:w="4252" w:type="dxa"/>
          </w:tcPr>
          <w:p w:rsidR="00960210" w:rsidRPr="00960210" w:rsidRDefault="00960210" w:rsidP="00960210">
            <w:pPr>
              <w:widowControl/>
              <w:autoSpaceDE/>
              <w:autoSpaceDN/>
              <w:spacing w:after="38" w:line="259" w:lineRule="auto"/>
              <w:ind w:left="8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0210">
              <w:rPr>
                <w:color w:val="000000"/>
              </w:rPr>
              <w:t xml:space="preserve">Н 2.5.01-Н 2.5.02 </w:t>
            </w:r>
          </w:p>
          <w:p w:rsidR="00960210" w:rsidRPr="00960210" w:rsidRDefault="00960210" w:rsidP="00960210">
            <w:pPr>
              <w:widowControl/>
              <w:autoSpaceDE/>
              <w:autoSpaceDN/>
              <w:spacing w:after="23" w:line="259" w:lineRule="auto"/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0210">
              <w:rPr>
                <w:color w:val="000000"/>
              </w:rPr>
              <w:t xml:space="preserve">У 2.5.01-У 2.5.02 </w:t>
            </w:r>
          </w:p>
          <w:p w:rsidR="00960210" w:rsidRPr="00960210" w:rsidRDefault="00960210" w:rsidP="00960210">
            <w:pPr>
              <w:widowControl/>
              <w:autoSpaceDE/>
              <w:autoSpaceDN/>
              <w:spacing w:after="160" w:line="259" w:lineRule="auto"/>
              <w:ind w:left="8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0210">
              <w:rPr>
                <w:color w:val="000000"/>
              </w:rPr>
              <w:t xml:space="preserve">З 2.5.04-З 2.5.06 </w:t>
            </w:r>
          </w:p>
          <w:p w:rsidR="00960210" w:rsidRPr="00960210" w:rsidRDefault="00960210" w:rsidP="00960210">
            <w:pPr>
              <w:widowControl/>
              <w:autoSpaceDE/>
              <w:autoSpaceDN/>
              <w:spacing w:after="202" w:line="311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0210">
              <w:rPr>
                <w:color w:val="000000"/>
              </w:rPr>
              <w:t xml:space="preserve">Уо01.01-Уо01.09 Зо01.01-Зо01.06 </w:t>
            </w:r>
          </w:p>
          <w:p w:rsidR="00960210" w:rsidRPr="002F1BC1" w:rsidRDefault="00960210" w:rsidP="002F1BC1">
            <w:pPr>
              <w:widowControl/>
              <w:autoSpaceDE/>
              <w:autoSpaceDN/>
              <w:spacing w:after="55" w:line="259" w:lineRule="auto"/>
              <w:ind w:left="259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60210">
              <w:rPr>
                <w:color w:val="000000"/>
                <w:lang w:val="en-US"/>
              </w:rPr>
              <w:t xml:space="preserve">Уо09.01-Уо09.05 </w:t>
            </w:r>
            <w:r w:rsidRPr="00960210">
              <w:rPr>
                <w:color w:val="000000"/>
                <w:sz w:val="24"/>
                <w:lang w:val="en-US"/>
              </w:rPr>
              <w:t>Зо09.01-Зо09.05</w:t>
            </w:r>
          </w:p>
        </w:tc>
      </w:tr>
      <w:tr w:rsidR="00960210" w:rsidTr="00960210">
        <w:trPr>
          <w:trHeight w:val="275"/>
        </w:trPr>
        <w:tc>
          <w:tcPr>
            <w:tcW w:w="852" w:type="dxa"/>
          </w:tcPr>
          <w:p w:rsidR="00960210" w:rsidRDefault="00960210">
            <w:pPr>
              <w:pStyle w:val="TableParagraph"/>
              <w:spacing w:line="256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44" w:type="dxa"/>
          </w:tcPr>
          <w:p w:rsidR="00960210" w:rsidRDefault="0096021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автомобилестроения</w:t>
            </w:r>
          </w:p>
        </w:tc>
        <w:tc>
          <w:tcPr>
            <w:tcW w:w="943" w:type="dxa"/>
          </w:tcPr>
          <w:p w:rsidR="00960210" w:rsidRDefault="0096021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</w:tcPr>
          <w:p w:rsidR="00960210" w:rsidRDefault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960210" w:rsidRDefault="0096021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8" w:type="dxa"/>
          </w:tcPr>
          <w:p w:rsidR="00960210" w:rsidRDefault="00960210">
            <w:pPr>
              <w:pStyle w:val="TableParagraph"/>
              <w:spacing w:line="256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4252" w:type="dxa"/>
          </w:tcPr>
          <w:p w:rsidR="00960210" w:rsidRDefault="00960210">
            <w:pPr>
              <w:pStyle w:val="TableParagraph"/>
              <w:spacing w:line="256" w:lineRule="exact"/>
              <w:ind w:left="11"/>
              <w:rPr>
                <w:w w:val="99"/>
                <w:sz w:val="24"/>
              </w:rPr>
            </w:pPr>
          </w:p>
        </w:tc>
      </w:tr>
      <w:tr w:rsidR="00960210" w:rsidTr="00960210">
        <w:trPr>
          <w:trHeight w:val="553"/>
        </w:trPr>
        <w:tc>
          <w:tcPr>
            <w:tcW w:w="852" w:type="dxa"/>
          </w:tcPr>
          <w:p w:rsidR="00960210" w:rsidRDefault="00960210">
            <w:pPr>
              <w:pStyle w:val="TableParagraph"/>
              <w:spacing w:before="138"/>
              <w:ind w:left="164" w:right="15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244" w:type="dxa"/>
          </w:tcPr>
          <w:p w:rsidR="00960210" w:rsidRDefault="00960210">
            <w:pPr>
              <w:pStyle w:val="TableParagraph"/>
              <w:spacing w:line="270" w:lineRule="atLeast"/>
              <w:ind w:left="105" w:right="1086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</w:t>
            </w:r>
          </w:p>
        </w:tc>
        <w:tc>
          <w:tcPr>
            <w:tcW w:w="943" w:type="dxa"/>
          </w:tcPr>
          <w:p w:rsidR="00960210" w:rsidRDefault="00960210">
            <w:pPr>
              <w:pStyle w:val="TableParagraph"/>
              <w:spacing w:before="13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</w:tcPr>
          <w:p w:rsidR="00960210" w:rsidRDefault="00960210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960210" w:rsidRDefault="00960210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8" w:type="dxa"/>
          </w:tcPr>
          <w:p w:rsidR="00960210" w:rsidRDefault="00960210">
            <w:pPr>
              <w:pStyle w:val="TableParagraph"/>
              <w:spacing w:before="138"/>
              <w:ind w:left="11"/>
              <w:rPr>
                <w:w w:val="99"/>
                <w:sz w:val="24"/>
              </w:rPr>
            </w:pPr>
          </w:p>
        </w:tc>
        <w:tc>
          <w:tcPr>
            <w:tcW w:w="4252" w:type="dxa"/>
          </w:tcPr>
          <w:p w:rsidR="00960210" w:rsidRDefault="00960210">
            <w:pPr>
              <w:pStyle w:val="TableParagraph"/>
              <w:spacing w:before="138"/>
              <w:ind w:left="11"/>
              <w:rPr>
                <w:w w:val="99"/>
                <w:sz w:val="24"/>
              </w:rPr>
            </w:pPr>
          </w:p>
        </w:tc>
      </w:tr>
      <w:tr w:rsidR="00960210" w:rsidTr="00960210">
        <w:trPr>
          <w:trHeight w:val="275"/>
        </w:trPr>
        <w:tc>
          <w:tcPr>
            <w:tcW w:w="852" w:type="dxa"/>
            <w:shd w:val="clear" w:color="auto" w:fill="D0CECE"/>
          </w:tcPr>
          <w:p w:rsidR="00960210" w:rsidRDefault="0096021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4" w:type="dxa"/>
            <w:shd w:val="clear" w:color="auto" w:fill="D0CECE"/>
          </w:tcPr>
          <w:p w:rsidR="00960210" w:rsidRDefault="00960210">
            <w:pPr>
              <w:pStyle w:val="TableParagraph"/>
              <w:spacing w:line="256" w:lineRule="exact"/>
              <w:ind w:left="105"/>
              <w:jc w:val="left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Ит</w:t>
            </w:r>
            <w:proofErr w:type="spellEnd"/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ого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разделу</w:t>
            </w:r>
          </w:p>
        </w:tc>
        <w:tc>
          <w:tcPr>
            <w:tcW w:w="943" w:type="dxa"/>
            <w:shd w:val="clear" w:color="auto" w:fill="D0CECE"/>
          </w:tcPr>
          <w:p w:rsidR="00960210" w:rsidRDefault="00960210">
            <w:pPr>
              <w:pStyle w:val="TableParagraph"/>
              <w:spacing w:line="256" w:lineRule="exact"/>
              <w:ind w:left="7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1466" w:type="dxa"/>
            <w:shd w:val="clear" w:color="auto" w:fill="D0CECE"/>
          </w:tcPr>
          <w:p w:rsidR="00960210" w:rsidRDefault="00960210">
            <w:pPr>
              <w:pStyle w:val="TableParagraph"/>
              <w:spacing w:line="256" w:lineRule="exact"/>
              <w:ind w:left="7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1020" w:type="dxa"/>
            <w:shd w:val="clear" w:color="auto" w:fill="D0CECE"/>
          </w:tcPr>
          <w:p w:rsidR="00960210" w:rsidRDefault="00960210">
            <w:pPr>
              <w:pStyle w:val="TableParagraph"/>
              <w:spacing w:line="256" w:lineRule="exact"/>
              <w:ind w:left="11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</w:p>
        </w:tc>
        <w:tc>
          <w:tcPr>
            <w:tcW w:w="1218" w:type="dxa"/>
            <w:shd w:val="clear" w:color="auto" w:fill="D0CECE"/>
          </w:tcPr>
          <w:p w:rsidR="00960210" w:rsidRDefault="00960210">
            <w:pPr>
              <w:pStyle w:val="TableParagraph"/>
              <w:spacing w:line="256" w:lineRule="exact"/>
              <w:ind w:left="11"/>
              <w:rPr>
                <w:w w:val="95"/>
                <w:sz w:val="25"/>
              </w:rPr>
            </w:pPr>
          </w:p>
        </w:tc>
        <w:tc>
          <w:tcPr>
            <w:tcW w:w="4252" w:type="dxa"/>
            <w:shd w:val="clear" w:color="auto" w:fill="D0CECE"/>
          </w:tcPr>
          <w:p w:rsidR="00960210" w:rsidRDefault="00960210">
            <w:pPr>
              <w:pStyle w:val="TableParagraph"/>
              <w:spacing w:line="256" w:lineRule="exact"/>
              <w:ind w:left="11"/>
              <w:rPr>
                <w:w w:val="95"/>
                <w:sz w:val="25"/>
              </w:rPr>
            </w:pPr>
          </w:p>
        </w:tc>
      </w:tr>
      <w:tr w:rsidR="00960210" w:rsidTr="002F1BC1">
        <w:trPr>
          <w:trHeight w:val="2044"/>
        </w:trPr>
        <w:tc>
          <w:tcPr>
            <w:tcW w:w="9525" w:type="dxa"/>
            <w:gridSpan w:val="5"/>
          </w:tcPr>
          <w:p w:rsidR="00960210" w:rsidRDefault="00960210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Законодательство,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регулирующее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18" w:type="dxa"/>
          </w:tcPr>
          <w:p w:rsidR="00960210" w:rsidRPr="00960210" w:rsidRDefault="00960210" w:rsidP="00960210">
            <w:pPr>
              <w:widowControl/>
              <w:autoSpaceDE/>
              <w:autoSpaceDN/>
              <w:spacing w:after="160" w:line="259" w:lineRule="auto"/>
              <w:ind w:left="19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60210">
              <w:rPr>
                <w:color w:val="000000"/>
                <w:lang w:val="en-US"/>
              </w:rPr>
              <w:t xml:space="preserve">ПК 2.5 </w:t>
            </w:r>
          </w:p>
          <w:p w:rsidR="00960210" w:rsidRPr="00960210" w:rsidRDefault="00960210" w:rsidP="00960210">
            <w:pPr>
              <w:widowControl/>
              <w:autoSpaceDE/>
              <w:autoSpaceDN/>
              <w:spacing w:after="3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60210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  <w:p w:rsidR="00960210" w:rsidRPr="00960210" w:rsidRDefault="00960210" w:rsidP="00960210">
            <w:pPr>
              <w:widowControl/>
              <w:autoSpaceDE/>
              <w:autoSpaceDN/>
              <w:spacing w:after="160" w:line="259" w:lineRule="auto"/>
              <w:ind w:left="22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60210">
              <w:rPr>
                <w:color w:val="000000"/>
                <w:lang w:val="en-US"/>
              </w:rPr>
              <w:t xml:space="preserve">ОК 01 </w:t>
            </w:r>
          </w:p>
          <w:p w:rsidR="00960210" w:rsidRPr="00960210" w:rsidRDefault="00960210" w:rsidP="00960210">
            <w:pPr>
              <w:widowControl/>
              <w:autoSpaceDE/>
              <w:autoSpaceDN/>
              <w:spacing w:after="23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60210">
              <w:rPr>
                <w:b/>
                <w:color w:val="000000"/>
                <w:sz w:val="21"/>
                <w:lang w:val="en-US"/>
              </w:rPr>
              <w:t xml:space="preserve"> </w:t>
            </w:r>
          </w:p>
          <w:p w:rsidR="00960210" w:rsidRDefault="00960210" w:rsidP="00960210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 w:rsidRPr="00960210">
              <w:rPr>
                <w:color w:val="000000"/>
                <w:sz w:val="24"/>
                <w:lang w:val="en-US"/>
              </w:rPr>
              <w:t>ОК 09</w:t>
            </w:r>
          </w:p>
        </w:tc>
        <w:tc>
          <w:tcPr>
            <w:tcW w:w="4252" w:type="dxa"/>
          </w:tcPr>
          <w:p w:rsidR="00960210" w:rsidRPr="00960210" w:rsidRDefault="00960210" w:rsidP="00960210">
            <w:pPr>
              <w:widowControl/>
              <w:autoSpaceDE/>
              <w:autoSpaceDN/>
              <w:spacing w:after="38" w:line="259" w:lineRule="auto"/>
              <w:ind w:left="8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0210">
              <w:rPr>
                <w:color w:val="000000"/>
              </w:rPr>
              <w:t xml:space="preserve">Н 2.5.01-Н 2.5.02 </w:t>
            </w:r>
          </w:p>
          <w:p w:rsidR="00960210" w:rsidRPr="00960210" w:rsidRDefault="00960210" w:rsidP="00960210">
            <w:pPr>
              <w:widowControl/>
              <w:autoSpaceDE/>
              <w:autoSpaceDN/>
              <w:spacing w:after="23" w:line="259" w:lineRule="auto"/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0210">
              <w:rPr>
                <w:color w:val="000000"/>
              </w:rPr>
              <w:t xml:space="preserve">У 2.5.01-У 2.5.02 </w:t>
            </w:r>
          </w:p>
          <w:p w:rsidR="00960210" w:rsidRPr="00960210" w:rsidRDefault="00960210" w:rsidP="00960210">
            <w:pPr>
              <w:widowControl/>
              <w:autoSpaceDE/>
              <w:autoSpaceDN/>
              <w:spacing w:after="160" w:line="259" w:lineRule="auto"/>
              <w:ind w:left="8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0210">
              <w:rPr>
                <w:color w:val="000000"/>
              </w:rPr>
              <w:t xml:space="preserve">З 2.5.04-З 2.5.06 </w:t>
            </w:r>
          </w:p>
          <w:p w:rsidR="00960210" w:rsidRDefault="00960210" w:rsidP="00960210">
            <w:pPr>
              <w:widowControl/>
              <w:autoSpaceDE/>
              <w:autoSpaceDN/>
              <w:spacing w:after="202" w:line="311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0210">
              <w:rPr>
                <w:color w:val="000000"/>
              </w:rPr>
              <w:t xml:space="preserve">Уо01.01-Уо01.09 Зо01.01-Зо01.06 </w:t>
            </w:r>
          </w:p>
          <w:p w:rsidR="00960210" w:rsidRPr="002F1BC1" w:rsidRDefault="00960210" w:rsidP="002F1BC1">
            <w:pPr>
              <w:widowControl/>
              <w:autoSpaceDE/>
              <w:autoSpaceDN/>
              <w:spacing w:after="202" w:line="311" w:lineRule="auto"/>
              <w:rPr>
                <w:rFonts w:ascii="Calibri" w:eastAsia="Calibri" w:hAnsi="Calibri" w:cs="Calibri"/>
                <w:color w:val="000000"/>
              </w:rPr>
            </w:pPr>
            <w:r w:rsidRPr="00960210">
              <w:rPr>
                <w:color w:val="000000"/>
                <w:lang w:val="en-US"/>
              </w:rPr>
              <w:t xml:space="preserve">Уо09.01-Уо09.05 </w:t>
            </w:r>
            <w:r w:rsidR="002F1BC1">
              <w:rPr>
                <w:color w:val="000000"/>
              </w:rPr>
              <w:t xml:space="preserve"> </w:t>
            </w:r>
            <w:r w:rsidRPr="00960210">
              <w:rPr>
                <w:color w:val="000000"/>
                <w:sz w:val="24"/>
                <w:lang w:val="en-US"/>
              </w:rPr>
              <w:t>Зо09.01-Зо09.05</w:t>
            </w:r>
          </w:p>
        </w:tc>
      </w:tr>
      <w:tr w:rsidR="00960210" w:rsidTr="00960210">
        <w:trPr>
          <w:trHeight w:val="1103"/>
        </w:trPr>
        <w:tc>
          <w:tcPr>
            <w:tcW w:w="852" w:type="dxa"/>
          </w:tcPr>
          <w:p w:rsidR="00960210" w:rsidRDefault="00960210">
            <w:pPr>
              <w:pStyle w:val="TableParagraph"/>
              <w:jc w:val="left"/>
              <w:rPr>
                <w:sz w:val="36"/>
              </w:rPr>
            </w:pPr>
          </w:p>
          <w:p w:rsidR="00960210" w:rsidRDefault="00960210">
            <w:pPr>
              <w:pStyle w:val="TableParagraph"/>
              <w:ind w:left="164" w:right="15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244" w:type="dxa"/>
          </w:tcPr>
          <w:p w:rsidR="00960210" w:rsidRDefault="00E35894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hyperlink r:id="rId7">
              <w:r w:rsidR="00960210">
                <w:rPr>
                  <w:sz w:val="24"/>
                </w:rPr>
                <w:t>Законодательство,</w:t>
              </w:r>
            </w:hyperlink>
            <w:r w:rsidR="00960210">
              <w:rPr>
                <w:spacing w:val="1"/>
                <w:sz w:val="24"/>
              </w:rPr>
              <w:t xml:space="preserve"> </w:t>
            </w:r>
            <w:r w:rsidR="00960210">
              <w:rPr>
                <w:sz w:val="24"/>
              </w:rPr>
              <w:t>определяющее</w:t>
            </w:r>
            <w:r w:rsidR="00960210">
              <w:rPr>
                <w:spacing w:val="1"/>
                <w:sz w:val="24"/>
              </w:rPr>
              <w:t xml:space="preserve"> </w:t>
            </w:r>
            <w:r w:rsidR="00960210">
              <w:rPr>
                <w:sz w:val="24"/>
              </w:rPr>
              <w:t>правовые</w:t>
            </w:r>
            <w:r w:rsidR="00960210">
              <w:rPr>
                <w:spacing w:val="1"/>
                <w:sz w:val="24"/>
              </w:rPr>
              <w:t xml:space="preserve"> </w:t>
            </w:r>
            <w:r w:rsidR="00960210">
              <w:rPr>
                <w:sz w:val="24"/>
              </w:rPr>
              <w:t>основы</w:t>
            </w:r>
            <w:r w:rsidR="00960210">
              <w:rPr>
                <w:spacing w:val="1"/>
                <w:sz w:val="24"/>
              </w:rPr>
              <w:t xml:space="preserve"> </w:t>
            </w:r>
            <w:r w:rsidR="00960210">
              <w:rPr>
                <w:sz w:val="24"/>
              </w:rPr>
              <w:t>обеспечения</w:t>
            </w:r>
            <w:r w:rsidR="00960210">
              <w:rPr>
                <w:spacing w:val="1"/>
                <w:sz w:val="24"/>
              </w:rPr>
              <w:t xml:space="preserve"> </w:t>
            </w:r>
            <w:r w:rsidR="00960210">
              <w:rPr>
                <w:sz w:val="24"/>
              </w:rPr>
              <w:t>безопасности</w:t>
            </w:r>
            <w:r w:rsidR="00960210">
              <w:rPr>
                <w:spacing w:val="1"/>
                <w:sz w:val="24"/>
              </w:rPr>
              <w:t xml:space="preserve"> </w:t>
            </w:r>
            <w:r w:rsidR="00960210">
              <w:rPr>
                <w:sz w:val="24"/>
              </w:rPr>
              <w:t>дорожного</w:t>
            </w:r>
            <w:r w:rsidR="00960210">
              <w:rPr>
                <w:spacing w:val="1"/>
                <w:sz w:val="24"/>
              </w:rPr>
              <w:t xml:space="preserve"> </w:t>
            </w:r>
            <w:r w:rsidR="00960210">
              <w:rPr>
                <w:sz w:val="24"/>
              </w:rPr>
              <w:t>движения и регулирующее отношения в сфере</w:t>
            </w:r>
            <w:r w:rsidR="00960210">
              <w:rPr>
                <w:spacing w:val="1"/>
                <w:sz w:val="24"/>
              </w:rPr>
              <w:t xml:space="preserve"> </w:t>
            </w:r>
            <w:r w:rsidR="00960210">
              <w:rPr>
                <w:sz w:val="24"/>
              </w:rPr>
              <w:t>взаимодействия</w:t>
            </w:r>
            <w:r w:rsidR="00960210">
              <w:rPr>
                <w:spacing w:val="-1"/>
                <w:sz w:val="24"/>
              </w:rPr>
              <w:t xml:space="preserve"> </w:t>
            </w:r>
            <w:r w:rsidR="00960210">
              <w:rPr>
                <w:sz w:val="24"/>
              </w:rPr>
              <w:t>общества</w:t>
            </w:r>
            <w:r w:rsidR="00960210">
              <w:rPr>
                <w:spacing w:val="-1"/>
                <w:sz w:val="24"/>
              </w:rPr>
              <w:t xml:space="preserve"> </w:t>
            </w:r>
            <w:r w:rsidR="00960210">
              <w:rPr>
                <w:sz w:val="24"/>
              </w:rPr>
              <w:t>и</w:t>
            </w:r>
            <w:r w:rsidR="00960210">
              <w:rPr>
                <w:spacing w:val="1"/>
                <w:sz w:val="24"/>
              </w:rPr>
              <w:t xml:space="preserve"> </w:t>
            </w:r>
            <w:r w:rsidR="00960210">
              <w:rPr>
                <w:sz w:val="24"/>
              </w:rPr>
              <w:t>природы</w:t>
            </w:r>
          </w:p>
        </w:tc>
        <w:tc>
          <w:tcPr>
            <w:tcW w:w="943" w:type="dxa"/>
          </w:tcPr>
          <w:p w:rsidR="00960210" w:rsidRDefault="00960210">
            <w:pPr>
              <w:pStyle w:val="TableParagraph"/>
              <w:jc w:val="left"/>
              <w:rPr>
                <w:sz w:val="36"/>
              </w:rPr>
            </w:pPr>
          </w:p>
          <w:p w:rsidR="00960210" w:rsidRDefault="0096021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960210" w:rsidRDefault="00960210">
            <w:pPr>
              <w:pStyle w:val="TableParagraph"/>
              <w:jc w:val="left"/>
              <w:rPr>
                <w:sz w:val="36"/>
              </w:rPr>
            </w:pPr>
          </w:p>
          <w:p w:rsidR="00960210" w:rsidRDefault="0096021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960210" w:rsidRDefault="00960210">
            <w:pPr>
              <w:pStyle w:val="TableParagraph"/>
              <w:jc w:val="left"/>
              <w:rPr>
                <w:sz w:val="36"/>
              </w:rPr>
            </w:pPr>
          </w:p>
          <w:p w:rsidR="00960210" w:rsidRDefault="00960210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8" w:type="dxa"/>
          </w:tcPr>
          <w:p w:rsidR="00960210" w:rsidRDefault="00960210">
            <w:pPr>
              <w:pStyle w:val="TableParagraph"/>
              <w:jc w:val="left"/>
              <w:rPr>
                <w:sz w:val="36"/>
              </w:rPr>
            </w:pPr>
          </w:p>
        </w:tc>
        <w:tc>
          <w:tcPr>
            <w:tcW w:w="4252" w:type="dxa"/>
          </w:tcPr>
          <w:p w:rsidR="00960210" w:rsidRDefault="00960210">
            <w:pPr>
              <w:pStyle w:val="TableParagraph"/>
              <w:jc w:val="left"/>
              <w:rPr>
                <w:sz w:val="36"/>
              </w:rPr>
            </w:pPr>
          </w:p>
        </w:tc>
      </w:tr>
      <w:tr w:rsidR="00960210" w:rsidTr="00960210">
        <w:trPr>
          <w:trHeight w:val="827"/>
        </w:trPr>
        <w:tc>
          <w:tcPr>
            <w:tcW w:w="852" w:type="dxa"/>
          </w:tcPr>
          <w:p w:rsidR="00960210" w:rsidRDefault="0096021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960210" w:rsidRDefault="00960210">
            <w:pPr>
              <w:pStyle w:val="TableParagraph"/>
              <w:ind w:left="164" w:right="15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244" w:type="dxa"/>
          </w:tcPr>
          <w:p w:rsidR="00960210" w:rsidRDefault="00960210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устанавливающее ответственность за 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  <w:tc>
          <w:tcPr>
            <w:tcW w:w="943" w:type="dxa"/>
          </w:tcPr>
          <w:p w:rsidR="00960210" w:rsidRDefault="0096021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960210" w:rsidRDefault="0096021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6" w:type="dxa"/>
          </w:tcPr>
          <w:p w:rsidR="00960210" w:rsidRDefault="0096021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960210" w:rsidRDefault="0096021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960210" w:rsidRDefault="0096021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960210" w:rsidRDefault="00960210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18" w:type="dxa"/>
          </w:tcPr>
          <w:p w:rsidR="00960210" w:rsidRDefault="00960210">
            <w:pPr>
              <w:pStyle w:val="TableParagraph"/>
              <w:spacing w:before="10"/>
              <w:jc w:val="left"/>
              <w:rPr>
                <w:sz w:val="23"/>
              </w:rPr>
            </w:pPr>
          </w:p>
        </w:tc>
        <w:tc>
          <w:tcPr>
            <w:tcW w:w="4252" w:type="dxa"/>
          </w:tcPr>
          <w:p w:rsidR="00960210" w:rsidRDefault="00960210">
            <w:pPr>
              <w:pStyle w:val="TableParagraph"/>
              <w:spacing w:before="10"/>
              <w:jc w:val="left"/>
              <w:rPr>
                <w:sz w:val="23"/>
              </w:rPr>
            </w:pPr>
          </w:p>
        </w:tc>
      </w:tr>
      <w:tr w:rsidR="00960210" w:rsidTr="00960210">
        <w:trPr>
          <w:trHeight w:val="274"/>
        </w:trPr>
        <w:tc>
          <w:tcPr>
            <w:tcW w:w="852" w:type="dxa"/>
            <w:shd w:val="clear" w:color="auto" w:fill="D0CECE"/>
          </w:tcPr>
          <w:p w:rsidR="00960210" w:rsidRDefault="0096021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4" w:type="dxa"/>
            <w:shd w:val="clear" w:color="auto" w:fill="D0CECE"/>
          </w:tcPr>
          <w:p w:rsidR="00960210" w:rsidRDefault="00960210">
            <w:pPr>
              <w:pStyle w:val="TableParagraph"/>
              <w:spacing w:line="255" w:lineRule="exact"/>
              <w:ind w:left="105"/>
              <w:jc w:val="left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Ит</w:t>
            </w:r>
            <w:proofErr w:type="spellEnd"/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ого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разделу</w:t>
            </w:r>
          </w:p>
        </w:tc>
        <w:tc>
          <w:tcPr>
            <w:tcW w:w="943" w:type="dxa"/>
            <w:shd w:val="clear" w:color="auto" w:fill="D0CECE"/>
          </w:tcPr>
          <w:p w:rsidR="00960210" w:rsidRDefault="00960210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466" w:type="dxa"/>
            <w:shd w:val="clear" w:color="auto" w:fill="D0CECE"/>
          </w:tcPr>
          <w:p w:rsidR="00960210" w:rsidRDefault="00960210">
            <w:pPr>
              <w:pStyle w:val="TableParagraph"/>
              <w:spacing w:line="255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020" w:type="dxa"/>
            <w:shd w:val="clear" w:color="auto" w:fill="D0CECE"/>
          </w:tcPr>
          <w:p w:rsidR="00960210" w:rsidRDefault="00960210">
            <w:pPr>
              <w:pStyle w:val="TableParagraph"/>
              <w:spacing w:line="255" w:lineRule="exact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1</w:t>
            </w:r>
          </w:p>
        </w:tc>
        <w:tc>
          <w:tcPr>
            <w:tcW w:w="1218" w:type="dxa"/>
            <w:shd w:val="clear" w:color="auto" w:fill="D0CECE"/>
          </w:tcPr>
          <w:p w:rsidR="00960210" w:rsidRDefault="00960210">
            <w:pPr>
              <w:pStyle w:val="TableParagraph"/>
              <w:spacing w:line="255" w:lineRule="exact"/>
              <w:ind w:left="11"/>
              <w:rPr>
                <w:b/>
                <w:i/>
                <w:w w:val="99"/>
                <w:sz w:val="24"/>
              </w:rPr>
            </w:pPr>
          </w:p>
        </w:tc>
        <w:tc>
          <w:tcPr>
            <w:tcW w:w="4252" w:type="dxa"/>
            <w:shd w:val="clear" w:color="auto" w:fill="D0CECE"/>
          </w:tcPr>
          <w:p w:rsidR="00960210" w:rsidRDefault="00960210">
            <w:pPr>
              <w:pStyle w:val="TableParagraph"/>
              <w:spacing w:line="255" w:lineRule="exact"/>
              <w:ind w:left="11"/>
              <w:rPr>
                <w:b/>
                <w:i/>
                <w:w w:val="99"/>
                <w:sz w:val="24"/>
              </w:rPr>
            </w:pPr>
          </w:p>
        </w:tc>
      </w:tr>
      <w:tr w:rsidR="00960210" w:rsidTr="009C61A7">
        <w:trPr>
          <w:trHeight w:val="1103"/>
        </w:trPr>
        <w:tc>
          <w:tcPr>
            <w:tcW w:w="9525" w:type="dxa"/>
            <w:gridSpan w:val="5"/>
            <w:tcBorders>
              <w:right w:val="nil"/>
            </w:tcBorders>
          </w:tcPr>
          <w:p w:rsidR="00960210" w:rsidRDefault="00960210" w:rsidP="00960210">
            <w:pPr>
              <w:pStyle w:val="TableParagraph"/>
              <w:ind w:left="134" w:right="127" w:hanging="14"/>
              <w:rPr>
                <w:sz w:val="24"/>
              </w:rPr>
            </w:pPr>
            <w:bookmarkStart w:id="1" w:name="_bookmark0"/>
            <w:bookmarkEnd w:id="1"/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утвержденны</w:t>
            </w:r>
            <w:proofErr w:type="spellEnd"/>
            <w:r>
              <w:rPr>
                <w:sz w:val="24"/>
              </w:rPr>
              <w:t xml:space="preserve"> е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10"/>
                <w:sz w:val="24"/>
              </w:rPr>
              <w:t xml:space="preserve">Правительства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r>
              <w:rPr>
                <w:spacing w:val="9"/>
                <w:sz w:val="24"/>
              </w:rPr>
              <w:t xml:space="preserve">октября </w:t>
            </w:r>
            <w:r>
              <w:rPr>
                <w:sz w:val="24"/>
              </w:rPr>
              <w:t>1993 г. N 1090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актов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1993,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47,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  <w:p w:rsidR="00960210" w:rsidRDefault="00960210" w:rsidP="00960210">
            <w:pPr>
              <w:pStyle w:val="TableParagraph"/>
              <w:spacing w:line="257" w:lineRule="exact"/>
              <w:ind w:left="655" w:right="654"/>
              <w:rPr>
                <w:sz w:val="24"/>
              </w:rPr>
            </w:pPr>
            <w:r>
              <w:rPr>
                <w:sz w:val="24"/>
              </w:rPr>
              <w:t>4531;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465)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0" w:rsidRDefault="00960210" w:rsidP="00960210">
            <w:pPr>
              <w:ind w:left="197"/>
            </w:pPr>
            <w:r>
              <w:rPr>
                <w:sz w:val="24"/>
              </w:rPr>
              <w:t xml:space="preserve">ПК 2.5 </w:t>
            </w:r>
          </w:p>
          <w:p w:rsidR="00960210" w:rsidRDefault="00960210" w:rsidP="00960210">
            <w:pPr>
              <w:spacing w:after="27"/>
              <w:ind w:left="5"/>
            </w:pPr>
            <w:r>
              <w:rPr>
                <w:b/>
                <w:sz w:val="21"/>
              </w:rPr>
              <w:t xml:space="preserve"> </w:t>
            </w:r>
          </w:p>
          <w:p w:rsidR="00960210" w:rsidRDefault="00960210" w:rsidP="00960210">
            <w:pPr>
              <w:ind w:left="226"/>
            </w:pPr>
            <w:r>
              <w:rPr>
                <w:sz w:val="24"/>
              </w:rPr>
              <w:t xml:space="preserve">ОК 01 </w:t>
            </w:r>
          </w:p>
          <w:p w:rsidR="00960210" w:rsidRDefault="00960210" w:rsidP="00960210">
            <w:pPr>
              <w:spacing w:after="30"/>
              <w:ind w:left="5"/>
            </w:pPr>
            <w:r>
              <w:rPr>
                <w:b/>
                <w:sz w:val="20"/>
              </w:rPr>
              <w:t xml:space="preserve"> </w:t>
            </w:r>
          </w:p>
          <w:p w:rsidR="00960210" w:rsidRDefault="00960210" w:rsidP="00960210">
            <w:pPr>
              <w:ind w:left="226"/>
            </w:pPr>
            <w:r>
              <w:rPr>
                <w:sz w:val="24"/>
              </w:rPr>
              <w:t xml:space="preserve">ОК 09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0" w:rsidRPr="000B0BEF" w:rsidRDefault="00960210" w:rsidP="00960210">
            <w:pPr>
              <w:spacing w:after="43"/>
              <w:ind w:left="55"/>
              <w:jc w:val="center"/>
            </w:pPr>
            <w:r w:rsidRPr="000B0BEF">
              <w:rPr>
                <w:sz w:val="24"/>
              </w:rPr>
              <w:t xml:space="preserve">Н 2.5.01-Н 2.5.02 </w:t>
            </w:r>
          </w:p>
          <w:p w:rsidR="00960210" w:rsidRPr="000B0BEF" w:rsidRDefault="00960210" w:rsidP="00960210">
            <w:pPr>
              <w:spacing w:after="23"/>
              <w:ind w:left="50"/>
              <w:jc w:val="center"/>
            </w:pPr>
            <w:r w:rsidRPr="000B0BEF">
              <w:rPr>
                <w:sz w:val="24"/>
              </w:rPr>
              <w:t xml:space="preserve">У 2.5.01-У 2.5.02 </w:t>
            </w:r>
          </w:p>
          <w:p w:rsidR="00960210" w:rsidRPr="000B0BEF" w:rsidRDefault="00960210" w:rsidP="002F1BC1">
            <w:pPr>
              <w:ind w:left="55"/>
              <w:jc w:val="center"/>
            </w:pPr>
            <w:r w:rsidRPr="000B0BEF">
              <w:rPr>
                <w:sz w:val="24"/>
              </w:rPr>
              <w:t xml:space="preserve">З 2.5.04-З 2.5.06 </w:t>
            </w:r>
          </w:p>
          <w:p w:rsidR="00960210" w:rsidRPr="000B0BEF" w:rsidRDefault="00960210" w:rsidP="00960210">
            <w:pPr>
              <w:spacing w:after="187" w:line="315" w:lineRule="auto"/>
              <w:jc w:val="center"/>
            </w:pPr>
            <w:r w:rsidRPr="000B0BEF">
              <w:rPr>
                <w:sz w:val="24"/>
              </w:rPr>
              <w:t xml:space="preserve">Уо01.01-Уо01.09 Зо01.01-Зо01.06 </w:t>
            </w:r>
          </w:p>
          <w:p w:rsidR="00960210" w:rsidRDefault="00960210" w:rsidP="002F1BC1">
            <w:pPr>
              <w:spacing w:after="61"/>
              <w:ind w:left="259"/>
            </w:pPr>
            <w:r>
              <w:rPr>
                <w:sz w:val="24"/>
              </w:rPr>
              <w:t xml:space="preserve">Уо09.01-Уо09.05 Зо09.01-Зо09.05 </w:t>
            </w:r>
          </w:p>
        </w:tc>
      </w:tr>
      <w:tr w:rsidR="00960210" w:rsidTr="009C61A7">
        <w:trPr>
          <w:trHeight w:val="830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960210" w:rsidRDefault="00960210" w:rsidP="00960210">
            <w:pPr>
              <w:pStyle w:val="TableParagraph"/>
              <w:ind w:left="164" w:right="15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210" w:rsidRDefault="00960210" w:rsidP="00960210"/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210" w:rsidRDefault="00960210" w:rsidP="00960210"/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960210" w:rsidRDefault="00960210" w:rsidP="0096021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960210" w:rsidRDefault="00960210" w:rsidP="00960210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before="1"/>
              <w:jc w:val="left"/>
              <w:rPr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before="1"/>
              <w:jc w:val="left"/>
              <w:rPr>
                <w:sz w:val="24"/>
              </w:rPr>
            </w:pPr>
          </w:p>
        </w:tc>
      </w:tr>
      <w:tr w:rsidR="00960210" w:rsidTr="009C61A7">
        <w:trPr>
          <w:trHeight w:val="275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line="256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210" w:rsidRDefault="00960210" w:rsidP="00960210"/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210" w:rsidRDefault="00960210" w:rsidP="00960210"/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line="256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line="256" w:lineRule="exact"/>
              <w:ind w:left="11"/>
              <w:rPr>
                <w:w w:val="99"/>
                <w:sz w:val="24"/>
              </w:rPr>
            </w:pPr>
          </w:p>
        </w:tc>
      </w:tr>
      <w:tr w:rsidR="00960210" w:rsidTr="009C61A7">
        <w:trPr>
          <w:trHeight w:val="275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line="256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210" w:rsidRDefault="00960210" w:rsidP="00960210"/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210" w:rsidRDefault="00960210" w:rsidP="00960210"/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line="256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line="256" w:lineRule="exact"/>
              <w:ind w:left="11"/>
              <w:rPr>
                <w:w w:val="99"/>
                <w:sz w:val="24"/>
              </w:rPr>
            </w:pPr>
          </w:p>
        </w:tc>
      </w:tr>
      <w:tr w:rsidR="00960210" w:rsidTr="009C61A7">
        <w:trPr>
          <w:trHeight w:val="275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line="256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0" w:rsidRDefault="00960210" w:rsidP="00960210"/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0" w:rsidRDefault="00960210" w:rsidP="00960210"/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line="256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line="256" w:lineRule="exact"/>
              <w:ind w:left="11"/>
              <w:rPr>
                <w:w w:val="99"/>
                <w:sz w:val="24"/>
              </w:rPr>
            </w:pPr>
          </w:p>
        </w:tc>
      </w:tr>
      <w:tr w:rsidR="00960210" w:rsidTr="00960210">
        <w:trPr>
          <w:trHeight w:val="551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before="138"/>
              <w:ind w:left="164" w:right="157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tabs>
                <w:tab w:val="left" w:pos="1506"/>
                <w:tab w:val="left" w:pos="3028"/>
                <w:tab w:val="left" w:pos="3676"/>
              </w:tabs>
              <w:spacing w:line="276" w:lineRule="exact"/>
              <w:ind w:left="105" w:right="97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spacing w:before="138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before="138"/>
              <w:ind w:left="8"/>
              <w:rPr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before="138"/>
              <w:ind w:left="8"/>
              <w:rPr>
                <w:sz w:val="24"/>
              </w:rPr>
            </w:pPr>
          </w:p>
        </w:tc>
      </w:tr>
      <w:tr w:rsidR="00960210" w:rsidTr="00960210">
        <w:trPr>
          <w:trHeight w:val="275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line="255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стоянка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line="255" w:lineRule="exact"/>
              <w:ind w:left="8"/>
              <w:rPr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line="255" w:lineRule="exact"/>
              <w:ind w:left="8"/>
              <w:rPr>
                <w:sz w:val="24"/>
              </w:rPr>
            </w:pPr>
          </w:p>
        </w:tc>
      </w:tr>
      <w:tr w:rsidR="00960210" w:rsidTr="00960210">
        <w:trPr>
          <w:trHeight w:val="278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before="1" w:line="257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spacing w:before="1"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before="1" w:line="257" w:lineRule="exact"/>
              <w:ind w:left="11"/>
              <w:rPr>
                <w:w w:val="99"/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before="1" w:line="257" w:lineRule="exact"/>
              <w:ind w:left="11"/>
              <w:rPr>
                <w:w w:val="99"/>
                <w:sz w:val="24"/>
              </w:rPr>
            </w:pPr>
          </w:p>
        </w:tc>
      </w:tr>
      <w:tr w:rsidR="00960210" w:rsidTr="00960210">
        <w:trPr>
          <w:trHeight w:val="275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line="256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</w:tr>
      <w:tr w:rsidR="00960210" w:rsidTr="00960210">
        <w:trPr>
          <w:trHeight w:val="275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line="256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</w:tr>
      <w:tr w:rsidR="00960210" w:rsidTr="00960210">
        <w:trPr>
          <w:trHeight w:val="553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jc w:val="left"/>
            </w:pP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tabs>
                <w:tab w:val="left" w:pos="1874"/>
                <w:tab w:val="left" w:pos="3777"/>
                <w:tab w:val="left" w:pos="5006"/>
              </w:tabs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маршрутных</w:t>
            </w:r>
            <w:r>
              <w:rPr>
                <w:sz w:val="24"/>
              </w:rPr>
              <w:tab/>
              <w:t>транспортных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и</w:t>
            </w:r>
          </w:p>
          <w:p w:rsidR="00960210" w:rsidRDefault="00960210" w:rsidP="00960210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железнодорожных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переездов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jc w:val="left"/>
            </w:pP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jc w:val="left"/>
            </w:pP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jc w:val="left"/>
            </w:pP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jc w:val="left"/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jc w:val="left"/>
            </w:pPr>
          </w:p>
        </w:tc>
      </w:tr>
      <w:tr w:rsidR="00960210" w:rsidTr="00960210">
        <w:trPr>
          <w:trHeight w:val="551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before="130"/>
              <w:ind w:left="164" w:right="157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tabs>
                <w:tab w:val="left" w:pos="1247"/>
                <w:tab w:val="left" w:pos="3021"/>
                <w:tab w:val="left" w:pos="4190"/>
              </w:tabs>
              <w:spacing w:line="26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внешних</w:t>
            </w:r>
            <w:r>
              <w:rPr>
                <w:sz w:val="24"/>
              </w:rPr>
              <w:tab/>
              <w:t>световых</w:t>
            </w:r>
          </w:p>
          <w:p w:rsidR="00960210" w:rsidRDefault="00960210" w:rsidP="00960210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 сигналов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spacing w:before="130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before="13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before="130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before="130"/>
              <w:ind w:left="11"/>
              <w:rPr>
                <w:w w:val="99"/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before="130"/>
              <w:ind w:left="11"/>
              <w:rPr>
                <w:w w:val="99"/>
                <w:sz w:val="24"/>
              </w:rPr>
            </w:pPr>
          </w:p>
        </w:tc>
      </w:tr>
      <w:tr w:rsidR="00960210" w:rsidTr="00960210">
        <w:trPr>
          <w:trHeight w:val="551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before="130"/>
              <w:ind w:left="164" w:right="157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Буксировка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перевозка</w:t>
            </w:r>
          </w:p>
          <w:p w:rsidR="00960210" w:rsidRDefault="00960210" w:rsidP="00960210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spacing w:before="130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before="13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before="130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before="130"/>
              <w:ind w:left="11"/>
              <w:rPr>
                <w:w w:val="99"/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before="130"/>
              <w:ind w:left="11"/>
              <w:rPr>
                <w:w w:val="99"/>
                <w:sz w:val="24"/>
              </w:rPr>
            </w:pPr>
          </w:p>
        </w:tc>
      </w:tr>
      <w:tr w:rsidR="00960210" w:rsidTr="00960210">
        <w:trPr>
          <w:trHeight w:val="551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spacing w:before="132"/>
              <w:ind w:left="164" w:right="157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  <w:p w:rsidR="00960210" w:rsidRDefault="00960210" w:rsidP="00960210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состоянию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spacing w:before="132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before="132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before="132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before="132"/>
              <w:ind w:left="11"/>
              <w:rPr>
                <w:w w:val="99"/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before="132"/>
              <w:ind w:left="11"/>
              <w:rPr>
                <w:w w:val="99"/>
                <w:sz w:val="24"/>
              </w:rPr>
            </w:pPr>
          </w:p>
        </w:tc>
      </w:tr>
      <w:tr w:rsidR="00960210" w:rsidTr="00960210">
        <w:trPr>
          <w:trHeight w:val="275"/>
        </w:trPr>
        <w:tc>
          <w:tcPr>
            <w:tcW w:w="852" w:type="dxa"/>
            <w:shd w:val="clear" w:color="auto" w:fill="D0CECE"/>
          </w:tcPr>
          <w:p w:rsidR="00960210" w:rsidRDefault="00960210" w:rsidP="0096021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4" w:type="dxa"/>
            <w:shd w:val="clear" w:color="auto" w:fill="D0CECE"/>
          </w:tcPr>
          <w:p w:rsidR="00960210" w:rsidRDefault="00960210" w:rsidP="00960210">
            <w:pPr>
              <w:pStyle w:val="TableParagraph"/>
              <w:spacing w:line="256" w:lineRule="exact"/>
              <w:ind w:left="1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hyperlink w:anchor="_bookmark0" w:history="1">
              <w:r>
                <w:rPr>
                  <w:b/>
                  <w:i/>
                  <w:sz w:val="24"/>
                </w:rPr>
                <w:t>разделу</w:t>
              </w:r>
            </w:hyperlink>
          </w:p>
        </w:tc>
        <w:tc>
          <w:tcPr>
            <w:tcW w:w="943" w:type="dxa"/>
            <w:shd w:val="clear" w:color="auto" w:fill="D0CECE"/>
          </w:tcPr>
          <w:p w:rsidR="00960210" w:rsidRDefault="00960210" w:rsidP="00960210">
            <w:pPr>
              <w:pStyle w:val="TableParagraph"/>
              <w:spacing w:line="256" w:lineRule="exact"/>
              <w:ind w:right="34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466" w:type="dxa"/>
            <w:shd w:val="clear" w:color="auto" w:fill="D0CECE"/>
          </w:tcPr>
          <w:p w:rsidR="00960210" w:rsidRDefault="00960210" w:rsidP="00960210">
            <w:pPr>
              <w:pStyle w:val="TableParagraph"/>
              <w:spacing w:line="256" w:lineRule="exact"/>
              <w:ind w:right="60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1020" w:type="dxa"/>
            <w:shd w:val="clear" w:color="auto" w:fill="D0CECE"/>
          </w:tcPr>
          <w:p w:rsidR="00960210" w:rsidRDefault="00960210" w:rsidP="00960210">
            <w:pPr>
              <w:pStyle w:val="TableParagraph"/>
              <w:spacing w:line="256" w:lineRule="exact"/>
              <w:ind w:left="369" w:right="3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1218" w:type="dxa"/>
            <w:shd w:val="clear" w:color="auto" w:fill="D0CECE"/>
          </w:tcPr>
          <w:p w:rsidR="00960210" w:rsidRDefault="00960210" w:rsidP="00960210">
            <w:pPr>
              <w:pStyle w:val="TableParagraph"/>
              <w:spacing w:line="256" w:lineRule="exact"/>
              <w:ind w:left="369" w:right="361"/>
              <w:rPr>
                <w:b/>
                <w:i/>
                <w:sz w:val="24"/>
              </w:rPr>
            </w:pPr>
          </w:p>
        </w:tc>
        <w:tc>
          <w:tcPr>
            <w:tcW w:w="4252" w:type="dxa"/>
            <w:shd w:val="clear" w:color="auto" w:fill="D0CECE"/>
          </w:tcPr>
          <w:p w:rsidR="00960210" w:rsidRDefault="00960210" w:rsidP="00960210">
            <w:pPr>
              <w:pStyle w:val="TableParagraph"/>
              <w:spacing w:line="256" w:lineRule="exact"/>
              <w:ind w:left="369" w:right="361"/>
              <w:rPr>
                <w:b/>
                <w:i/>
                <w:sz w:val="24"/>
              </w:rPr>
            </w:pPr>
          </w:p>
        </w:tc>
      </w:tr>
      <w:tr w:rsidR="00960210" w:rsidTr="00960210">
        <w:trPr>
          <w:trHeight w:val="275"/>
        </w:trPr>
        <w:tc>
          <w:tcPr>
            <w:tcW w:w="852" w:type="dxa"/>
            <w:shd w:val="clear" w:color="auto" w:fill="D0CECE"/>
          </w:tcPr>
          <w:p w:rsidR="00960210" w:rsidRDefault="00960210" w:rsidP="0096021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spacing w:before="132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before="132"/>
              <w:ind w:right="663"/>
              <w:jc w:val="right"/>
              <w:rPr>
                <w:sz w:val="24"/>
              </w:rPr>
            </w:pP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before="132"/>
              <w:ind w:left="11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before="132"/>
              <w:ind w:left="11"/>
              <w:rPr>
                <w:w w:val="99"/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before="132"/>
              <w:ind w:left="11"/>
              <w:rPr>
                <w:w w:val="99"/>
                <w:sz w:val="24"/>
              </w:rPr>
            </w:pPr>
          </w:p>
        </w:tc>
      </w:tr>
      <w:tr w:rsidR="00960210" w:rsidTr="00960210">
        <w:trPr>
          <w:trHeight w:val="275"/>
        </w:trPr>
        <w:tc>
          <w:tcPr>
            <w:tcW w:w="852" w:type="dxa"/>
            <w:shd w:val="clear" w:color="auto" w:fill="D0CECE"/>
          </w:tcPr>
          <w:p w:rsidR="00960210" w:rsidRDefault="00960210" w:rsidP="0096021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spacing w:before="132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before="132"/>
              <w:ind w:right="663"/>
              <w:jc w:val="right"/>
              <w:rPr>
                <w:sz w:val="24"/>
              </w:rPr>
            </w:pP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before="132"/>
              <w:ind w:left="11"/>
              <w:rPr>
                <w:w w:val="99"/>
                <w:sz w:val="24"/>
              </w:rPr>
            </w:pP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before="132"/>
              <w:ind w:left="11"/>
              <w:rPr>
                <w:w w:val="99"/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before="132"/>
              <w:ind w:left="11"/>
              <w:rPr>
                <w:w w:val="99"/>
                <w:sz w:val="24"/>
              </w:rPr>
            </w:pPr>
          </w:p>
        </w:tc>
      </w:tr>
      <w:tr w:rsidR="00960210" w:rsidTr="00960210">
        <w:trPr>
          <w:trHeight w:val="278"/>
        </w:trPr>
        <w:tc>
          <w:tcPr>
            <w:tcW w:w="852" w:type="dxa"/>
          </w:tcPr>
          <w:p w:rsidR="00960210" w:rsidRDefault="00960210" w:rsidP="0096021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4" w:type="dxa"/>
          </w:tcPr>
          <w:p w:rsidR="00960210" w:rsidRDefault="00960210" w:rsidP="00960210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43" w:type="dxa"/>
          </w:tcPr>
          <w:p w:rsidR="00960210" w:rsidRDefault="00960210" w:rsidP="00960210">
            <w:pPr>
              <w:pStyle w:val="TableParagraph"/>
              <w:spacing w:line="258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66" w:type="dxa"/>
          </w:tcPr>
          <w:p w:rsidR="00960210" w:rsidRDefault="00960210" w:rsidP="00960210">
            <w:pPr>
              <w:pStyle w:val="TableParagraph"/>
              <w:spacing w:line="258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20" w:type="dxa"/>
          </w:tcPr>
          <w:p w:rsidR="00960210" w:rsidRDefault="00960210" w:rsidP="00960210">
            <w:pPr>
              <w:pStyle w:val="TableParagraph"/>
              <w:spacing w:line="258" w:lineRule="exact"/>
              <w:ind w:left="369" w:right="3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8" w:type="dxa"/>
          </w:tcPr>
          <w:p w:rsidR="00960210" w:rsidRDefault="00960210" w:rsidP="00960210">
            <w:pPr>
              <w:pStyle w:val="TableParagraph"/>
              <w:spacing w:line="258" w:lineRule="exact"/>
              <w:ind w:left="369" w:right="361"/>
              <w:rPr>
                <w:sz w:val="24"/>
              </w:rPr>
            </w:pPr>
          </w:p>
        </w:tc>
        <w:tc>
          <w:tcPr>
            <w:tcW w:w="4252" w:type="dxa"/>
          </w:tcPr>
          <w:p w:rsidR="00960210" w:rsidRDefault="00960210" w:rsidP="00960210">
            <w:pPr>
              <w:pStyle w:val="TableParagraph"/>
              <w:spacing w:line="258" w:lineRule="exact"/>
              <w:ind w:left="369" w:right="361"/>
              <w:rPr>
                <w:sz w:val="24"/>
              </w:rPr>
            </w:pPr>
          </w:p>
        </w:tc>
      </w:tr>
    </w:tbl>
    <w:p w:rsidR="008C3DC6" w:rsidRDefault="008C3DC6">
      <w:pPr>
        <w:spacing w:line="256" w:lineRule="exact"/>
        <w:rPr>
          <w:sz w:val="24"/>
        </w:rPr>
        <w:sectPr w:rsidR="008C3DC6" w:rsidSect="000E40EB">
          <w:type w:val="continuous"/>
          <w:pgSz w:w="11910" w:h="16840"/>
          <w:pgMar w:top="1440" w:right="320" w:bottom="280" w:left="1500" w:header="720" w:footer="720" w:gutter="0"/>
          <w:cols w:space="720"/>
          <w:docGrid w:linePitch="299"/>
        </w:sectPr>
      </w:pPr>
    </w:p>
    <w:p w:rsidR="008C3DC6" w:rsidRDefault="008C3DC6">
      <w:pPr>
        <w:pStyle w:val="a3"/>
        <w:spacing w:before="4"/>
        <w:ind w:left="0"/>
        <w:jc w:val="left"/>
        <w:rPr>
          <w:sz w:val="13"/>
        </w:rPr>
      </w:pPr>
    </w:p>
    <w:p w:rsidR="008C3DC6" w:rsidRDefault="00850914">
      <w:pPr>
        <w:spacing w:before="91" w:line="252" w:lineRule="exact"/>
        <w:ind w:left="522" w:right="847"/>
        <w:jc w:val="center"/>
        <w:rPr>
          <w:b/>
        </w:rPr>
      </w:pPr>
      <w:bookmarkStart w:id="2" w:name="ПРОГРАММА_ДИСЦИПЛИНЫ"/>
      <w:bookmarkEnd w:id="2"/>
      <w:r>
        <w:rPr>
          <w:b/>
        </w:rPr>
        <w:t>ПРОГРАММА</w:t>
      </w:r>
      <w:r>
        <w:rPr>
          <w:b/>
          <w:spacing w:val="50"/>
        </w:rPr>
        <w:t xml:space="preserve"> </w:t>
      </w:r>
      <w:r>
        <w:rPr>
          <w:b/>
        </w:rPr>
        <w:t>ДИСЦИПЛИНЫ</w:t>
      </w:r>
    </w:p>
    <w:p w:rsidR="008C3DC6" w:rsidRDefault="00850914">
      <w:pPr>
        <w:spacing w:line="252" w:lineRule="exact"/>
        <w:ind w:left="521" w:right="847"/>
        <w:jc w:val="center"/>
        <w:rPr>
          <w:b/>
        </w:rPr>
      </w:pPr>
      <w:r>
        <w:rPr>
          <w:b/>
        </w:rPr>
        <w:t>«ОСНОВЫ</w:t>
      </w:r>
      <w:r>
        <w:rPr>
          <w:b/>
          <w:spacing w:val="-8"/>
        </w:rPr>
        <w:t xml:space="preserve"> </w:t>
      </w:r>
      <w:r>
        <w:rPr>
          <w:b/>
        </w:rPr>
        <w:t>ЗАКОНОДАТЕЛЬСТВА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СФЕРЕ</w:t>
      </w:r>
      <w:r>
        <w:rPr>
          <w:b/>
          <w:spacing w:val="-4"/>
        </w:rPr>
        <w:t xml:space="preserve"> </w:t>
      </w:r>
      <w:r>
        <w:rPr>
          <w:b/>
        </w:rPr>
        <w:t>ДОРОЖНОГО</w:t>
      </w:r>
      <w:r>
        <w:rPr>
          <w:b/>
          <w:spacing w:val="-4"/>
        </w:rPr>
        <w:t xml:space="preserve"> </w:t>
      </w:r>
      <w:r>
        <w:rPr>
          <w:b/>
        </w:rPr>
        <w:t>ДВИЖЕНИЯ»</w:t>
      </w:r>
    </w:p>
    <w:p w:rsidR="008C3DC6" w:rsidRDefault="008C3DC6">
      <w:pPr>
        <w:pStyle w:val="a3"/>
        <w:spacing w:before="2"/>
        <w:ind w:left="0"/>
        <w:jc w:val="left"/>
        <w:rPr>
          <w:b/>
          <w:sz w:val="28"/>
        </w:rPr>
      </w:pPr>
    </w:p>
    <w:p w:rsidR="008C3DC6" w:rsidRDefault="00850914">
      <w:pPr>
        <w:pStyle w:val="1"/>
        <w:ind w:left="465" w:right="847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5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автотранспортную</w:t>
      </w:r>
      <w:r>
        <w:rPr>
          <w:spacing w:val="-8"/>
        </w:rPr>
        <w:t xml:space="preserve"> </w:t>
      </w:r>
      <w:r>
        <w:t>профессию</w:t>
      </w:r>
    </w:p>
    <w:p w:rsidR="008C3DC6" w:rsidRDefault="008C3DC6">
      <w:pPr>
        <w:pStyle w:val="a3"/>
        <w:spacing w:before="2"/>
        <w:ind w:left="0"/>
        <w:jc w:val="left"/>
        <w:rPr>
          <w:b/>
          <w:sz w:val="28"/>
        </w:rPr>
      </w:pPr>
    </w:p>
    <w:p w:rsidR="008C3DC6" w:rsidRDefault="00850914">
      <w:pPr>
        <w:spacing w:line="237" w:lineRule="auto"/>
        <w:ind w:left="201" w:right="579" w:firstLine="566"/>
        <w:jc w:val="both"/>
        <w:rPr>
          <w:b/>
          <w:sz w:val="24"/>
        </w:rPr>
      </w:pPr>
      <w:bookmarkStart w:id="3" w:name="Тема_1.1._История_развития_автомобильног"/>
      <w:bookmarkEnd w:id="3"/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транспорта.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средствпередвижения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человека.</w:t>
      </w:r>
    </w:p>
    <w:p w:rsidR="008C3DC6" w:rsidRDefault="00850914">
      <w:pPr>
        <w:pStyle w:val="a3"/>
        <w:spacing w:before="1" w:line="237" w:lineRule="auto"/>
        <w:ind w:right="579" w:firstLine="566"/>
      </w:pPr>
      <w:bookmarkStart w:id="4" w:name="Самокат_Кулибина._Создание_отечественног"/>
      <w:bookmarkEnd w:id="4"/>
      <w:r>
        <w:t>Самокат Кулибина. Создание отечественного автомобилестроения первая половина</w:t>
      </w:r>
      <w:r>
        <w:rPr>
          <w:spacing w:val="1"/>
        </w:rPr>
        <w:t xml:space="preserve"> </w:t>
      </w:r>
      <w:r>
        <w:t>20века. Развитие советского автомобилестроения. Крупные заводы отрасли: их история,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автомобилестроения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50-80</w:t>
      </w:r>
      <w:r>
        <w:rPr>
          <w:spacing w:val="-7"/>
        </w:rPr>
        <w:t xml:space="preserve"> </w:t>
      </w:r>
      <w:r>
        <w:t>годах</w:t>
      </w:r>
      <w:r>
        <w:rPr>
          <w:spacing w:val="-6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века.</w:t>
      </w:r>
      <w:r>
        <w:rPr>
          <w:spacing w:val="-6"/>
        </w:rPr>
        <w:t xml:space="preserve"> </w:t>
      </w:r>
      <w:r>
        <w:t>Современное</w:t>
      </w:r>
      <w:r>
        <w:rPr>
          <w:spacing w:val="-7"/>
        </w:rPr>
        <w:t xml:space="preserve"> </w:t>
      </w:r>
      <w:r>
        <w:t>автомобилестроение,</w:t>
      </w:r>
      <w:r>
        <w:rPr>
          <w:spacing w:val="-7"/>
        </w:rPr>
        <w:t xml:space="preserve"> </w:t>
      </w:r>
      <w:r>
        <w:t>автомобили</w:t>
      </w:r>
    </w:p>
    <w:p w:rsidR="008C3DC6" w:rsidRDefault="00850914">
      <w:pPr>
        <w:pStyle w:val="a3"/>
        <w:spacing w:line="235" w:lineRule="auto"/>
        <w:ind w:right="584"/>
      </w:pPr>
      <w:r>
        <w:t>21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фирмы-изготовители</w:t>
      </w:r>
      <w:r>
        <w:rPr>
          <w:spacing w:val="1"/>
        </w:rPr>
        <w:t xml:space="preserve"> </w:t>
      </w:r>
      <w:r>
        <w:t>автомобилей: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bookmarkStart w:id="5" w:name="Тема_1.2._История_создания_службы_обеспе"/>
      <w:bookmarkEnd w:id="5"/>
      <w:r>
        <w:t>автомобилей,</w:t>
      </w:r>
      <w:r>
        <w:rPr>
          <w:spacing w:val="-2"/>
        </w:rPr>
        <w:t xml:space="preserve"> </w:t>
      </w:r>
      <w:r>
        <w:t>фирмами,</w:t>
      </w:r>
      <w:r>
        <w:rPr>
          <w:spacing w:val="-1"/>
        </w:rPr>
        <w:t xml:space="preserve"> </w:t>
      </w:r>
      <w:r>
        <w:t>историями</w:t>
      </w:r>
      <w:r>
        <w:rPr>
          <w:spacing w:val="1"/>
        </w:rPr>
        <w:t xml:space="preserve"> </w:t>
      </w:r>
      <w:r>
        <w:t>создания.</w:t>
      </w:r>
    </w:p>
    <w:p w:rsidR="008C3DC6" w:rsidRDefault="00850914">
      <w:pPr>
        <w:pStyle w:val="1"/>
        <w:spacing w:line="237" w:lineRule="auto"/>
        <w:ind w:right="582" w:firstLine="566"/>
        <w:jc w:val="both"/>
      </w:pPr>
      <w:r>
        <w:t>Тема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8C3DC6" w:rsidRDefault="00850914">
      <w:pPr>
        <w:pStyle w:val="a3"/>
        <w:spacing w:before="1" w:line="237" w:lineRule="auto"/>
        <w:ind w:right="582" w:firstLine="566"/>
      </w:pPr>
      <w:bookmarkStart w:id="6" w:name="История_создания_службы_по_обеспечению_б"/>
      <w:bookmarkEnd w:id="6"/>
      <w:r>
        <w:t>История создания службы по обеспечению</w:t>
      </w:r>
      <w:r>
        <w:rPr>
          <w:spacing w:val="1"/>
        </w:rPr>
        <w:t xml:space="preserve"> </w:t>
      </w:r>
      <w:r>
        <w:t>безопасности дорожного движения 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 учетом транспортных средств. История создания светофоров, 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Конвенцией по безопасности</w:t>
      </w:r>
      <w:r>
        <w:rPr>
          <w:spacing w:val="1"/>
        </w:rPr>
        <w:t xml:space="preserve"> </w:t>
      </w:r>
      <w:r>
        <w:t>дорожного движения.</w:t>
      </w:r>
    </w:p>
    <w:p w:rsidR="008C3DC6" w:rsidRDefault="008C3DC6">
      <w:pPr>
        <w:pStyle w:val="a3"/>
        <w:spacing w:before="8"/>
        <w:ind w:left="0"/>
        <w:jc w:val="left"/>
        <w:rPr>
          <w:sz w:val="23"/>
        </w:rPr>
      </w:pPr>
    </w:p>
    <w:p w:rsidR="008C3DC6" w:rsidRDefault="00850914">
      <w:pPr>
        <w:pStyle w:val="a3"/>
        <w:ind w:left="996" w:right="604"/>
        <w:jc w:val="center"/>
      </w:pPr>
      <w:r>
        <w:t>Раздел</w:t>
      </w:r>
      <w:r>
        <w:rPr>
          <w:spacing w:val="64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Законодательство,</w:t>
      </w:r>
      <w:r>
        <w:rPr>
          <w:spacing w:val="41"/>
        </w:rPr>
        <w:t xml:space="preserve"> </w:t>
      </w:r>
      <w:r>
        <w:t>регулирующее</w:t>
      </w:r>
      <w:r>
        <w:rPr>
          <w:spacing w:val="42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дорожного</w:t>
      </w:r>
    </w:p>
    <w:p w:rsidR="008C3DC6" w:rsidRDefault="00850914">
      <w:pPr>
        <w:pStyle w:val="a3"/>
        <w:ind w:left="515" w:right="847"/>
        <w:jc w:val="center"/>
      </w:pPr>
      <w:r>
        <w:t>движения</w:t>
      </w:r>
    </w:p>
    <w:p w:rsidR="008C3DC6" w:rsidRDefault="008C3DC6">
      <w:pPr>
        <w:pStyle w:val="a3"/>
        <w:ind w:left="0"/>
        <w:jc w:val="left"/>
      </w:pPr>
    </w:p>
    <w:p w:rsidR="008C3DC6" w:rsidRDefault="00850914">
      <w:pPr>
        <w:pStyle w:val="a3"/>
        <w:ind w:right="529" w:firstLine="566"/>
      </w:pPr>
      <w:r>
        <w:t>Тема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hyperlink r:id="rId8">
        <w:r>
          <w:t>Законодательство,</w:t>
        </w:r>
      </w:hyperlink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rPr>
          <w:spacing w:val="11"/>
        </w:rPr>
        <w:t>правовые</w:t>
      </w:r>
      <w:r>
        <w:rPr>
          <w:spacing w:val="83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6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регулирующее</w:t>
      </w:r>
      <w:r>
        <w:rPr>
          <w:spacing w:val="6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2"/>
        </w:rPr>
        <w:t xml:space="preserve"> </w:t>
      </w:r>
      <w:r>
        <w:t>общества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природы.</w:t>
      </w:r>
    </w:p>
    <w:p w:rsidR="008C3DC6" w:rsidRDefault="00E35894">
      <w:pPr>
        <w:pStyle w:val="a3"/>
        <w:ind w:right="525" w:firstLine="566"/>
      </w:pPr>
      <w:hyperlink r:id="rId9">
        <w:r w:rsidR="00850914">
          <w:t>Законодательство</w:t>
        </w:r>
      </w:hyperlink>
      <w:r w:rsidR="00850914">
        <w:t>,</w:t>
      </w:r>
      <w:r w:rsidR="00850914">
        <w:rPr>
          <w:spacing w:val="1"/>
        </w:rPr>
        <w:t xml:space="preserve"> </w:t>
      </w:r>
      <w:r w:rsidR="00850914">
        <w:t>определяющее</w:t>
      </w:r>
      <w:r w:rsidR="00850914">
        <w:rPr>
          <w:spacing w:val="1"/>
        </w:rPr>
        <w:t xml:space="preserve"> </w:t>
      </w:r>
      <w:r w:rsidR="00850914">
        <w:t>правовые</w:t>
      </w:r>
      <w:r w:rsidR="00850914">
        <w:rPr>
          <w:spacing w:val="1"/>
        </w:rPr>
        <w:t xml:space="preserve"> </w:t>
      </w:r>
      <w:r w:rsidR="00850914">
        <w:t>основы</w:t>
      </w:r>
      <w:r w:rsidR="00850914">
        <w:rPr>
          <w:spacing w:val="1"/>
        </w:rPr>
        <w:t xml:space="preserve"> </w:t>
      </w:r>
      <w:r w:rsidR="00850914">
        <w:t>обеспечения</w:t>
      </w:r>
      <w:r w:rsidR="00850914">
        <w:rPr>
          <w:spacing w:val="1"/>
        </w:rPr>
        <w:t xml:space="preserve"> </w:t>
      </w:r>
      <w:r w:rsidR="00850914">
        <w:t>безопасности</w:t>
      </w:r>
      <w:r w:rsidR="00850914">
        <w:rPr>
          <w:spacing w:val="1"/>
        </w:rPr>
        <w:t xml:space="preserve"> </w:t>
      </w:r>
      <w:r w:rsidR="00850914">
        <w:t>дорожного движения и регулирующее отношения в сфере взаимодействия общества и</w:t>
      </w:r>
      <w:r w:rsidR="00850914">
        <w:rPr>
          <w:spacing w:val="1"/>
        </w:rPr>
        <w:t xml:space="preserve"> </w:t>
      </w:r>
      <w:r w:rsidR="00850914">
        <w:t>природы:</w:t>
      </w:r>
      <w:r w:rsidR="00850914">
        <w:rPr>
          <w:spacing w:val="1"/>
        </w:rPr>
        <w:t xml:space="preserve"> </w:t>
      </w:r>
      <w:r w:rsidR="00850914">
        <w:t>общие</w:t>
      </w:r>
      <w:r w:rsidR="00850914">
        <w:rPr>
          <w:spacing w:val="1"/>
        </w:rPr>
        <w:t xml:space="preserve"> </w:t>
      </w:r>
      <w:r w:rsidR="00850914">
        <w:t>положения;</w:t>
      </w:r>
      <w:r w:rsidR="00850914">
        <w:rPr>
          <w:spacing w:val="1"/>
        </w:rPr>
        <w:t xml:space="preserve"> </w:t>
      </w:r>
      <w:r w:rsidR="00850914">
        <w:t>права</w:t>
      </w:r>
      <w:r w:rsidR="00850914">
        <w:rPr>
          <w:spacing w:val="1"/>
        </w:rPr>
        <w:t xml:space="preserve"> </w:t>
      </w:r>
      <w:r w:rsidR="00850914">
        <w:t>и</w:t>
      </w:r>
      <w:r w:rsidR="00850914">
        <w:rPr>
          <w:spacing w:val="1"/>
        </w:rPr>
        <w:t xml:space="preserve"> </w:t>
      </w:r>
      <w:r w:rsidR="00850914">
        <w:t>обязанности</w:t>
      </w:r>
      <w:r w:rsidR="00850914">
        <w:rPr>
          <w:spacing w:val="1"/>
        </w:rPr>
        <w:t xml:space="preserve"> </w:t>
      </w:r>
      <w:r w:rsidR="00850914">
        <w:t>граждан,</w:t>
      </w:r>
      <w:r w:rsidR="00850914">
        <w:rPr>
          <w:spacing w:val="1"/>
        </w:rPr>
        <w:t xml:space="preserve"> </w:t>
      </w:r>
      <w:r w:rsidR="00850914">
        <w:t>общественных</w:t>
      </w:r>
      <w:r w:rsidR="00850914">
        <w:rPr>
          <w:spacing w:val="1"/>
        </w:rPr>
        <w:t xml:space="preserve"> </w:t>
      </w:r>
      <w:r w:rsidR="00850914">
        <w:t>и</w:t>
      </w:r>
      <w:r w:rsidR="00850914">
        <w:rPr>
          <w:spacing w:val="1"/>
        </w:rPr>
        <w:t xml:space="preserve"> </w:t>
      </w:r>
      <w:r w:rsidR="00850914">
        <w:t>иных</w:t>
      </w:r>
      <w:r w:rsidR="00850914">
        <w:rPr>
          <w:spacing w:val="1"/>
        </w:rPr>
        <w:t xml:space="preserve"> </w:t>
      </w:r>
      <w:r w:rsidR="00850914">
        <w:t>организаций</w:t>
      </w:r>
      <w:r w:rsidR="00850914">
        <w:rPr>
          <w:spacing w:val="1"/>
        </w:rPr>
        <w:t xml:space="preserve"> </w:t>
      </w:r>
      <w:r w:rsidR="00850914">
        <w:t>в</w:t>
      </w:r>
      <w:r w:rsidR="00850914">
        <w:rPr>
          <w:spacing w:val="1"/>
        </w:rPr>
        <w:t xml:space="preserve"> </w:t>
      </w:r>
      <w:r w:rsidR="00850914">
        <w:t>области</w:t>
      </w:r>
      <w:r w:rsidR="00850914">
        <w:rPr>
          <w:spacing w:val="1"/>
        </w:rPr>
        <w:t xml:space="preserve"> </w:t>
      </w:r>
      <w:r w:rsidR="00850914">
        <w:t>охраны</w:t>
      </w:r>
      <w:r w:rsidR="00850914">
        <w:rPr>
          <w:spacing w:val="1"/>
        </w:rPr>
        <w:t xml:space="preserve"> </w:t>
      </w:r>
      <w:r w:rsidR="00850914">
        <w:t>окружающей</w:t>
      </w:r>
      <w:r w:rsidR="00850914">
        <w:rPr>
          <w:spacing w:val="1"/>
        </w:rPr>
        <w:t xml:space="preserve"> </w:t>
      </w:r>
      <w:r w:rsidR="00850914">
        <w:t>среды;</w:t>
      </w:r>
      <w:r w:rsidR="00850914">
        <w:rPr>
          <w:spacing w:val="1"/>
        </w:rPr>
        <w:t xml:space="preserve"> </w:t>
      </w:r>
      <w:r w:rsidR="00850914">
        <w:t>ответственность</w:t>
      </w:r>
      <w:r w:rsidR="00850914">
        <w:rPr>
          <w:spacing w:val="1"/>
        </w:rPr>
        <w:t xml:space="preserve"> </w:t>
      </w:r>
      <w:r w:rsidR="00850914">
        <w:t>за</w:t>
      </w:r>
      <w:r w:rsidR="00850914">
        <w:rPr>
          <w:spacing w:val="1"/>
        </w:rPr>
        <w:t xml:space="preserve"> </w:t>
      </w:r>
      <w:r w:rsidR="00850914">
        <w:t>нарушение</w:t>
      </w:r>
      <w:r w:rsidR="00850914">
        <w:rPr>
          <w:spacing w:val="1"/>
        </w:rPr>
        <w:t xml:space="preserve"> </w:t>
      </w:r>
      <w:hyperlink r:id="rId10">
        <w:r w:rsidR="00850914">
          <w:t>законодательства</w:t>
        </w:r>
        <w:r w:rsidR="00850914">
          <w:rPr>
            <w:spacing w:val="-2"/>
          </w:rPr>
          <w:t xml:space="preserve"> </w:t>
        </w:r>
      </w:hyperlink>
      <w:r w:rsidR="00850914">
        <w:t>в</w:t>
      </w:r>
      <w:r w:rsidR="00850914">
        <w:rPr>
          <w:spacing w:val="-1"/>
        </w:rPr>
        <w:t xml:space="preserve"> </w:t>
      </w:r>
      <w:r w:rsidR="00850914">
        <w:t>области</w:t>
      </w:r>
      <w:r w:rsidR="00850914">
        <w:rPr>
          <w:spacing w:val="1"/>
        </w:rPr>
        <w:t xml:space="preserve"> </w:t>
      </w:r>
      <w:r w:rsidR="00850914">
        <w:t>охраны</w:t>
      </w:r>
      <w:r w:rsidR="00850914">
        <w:rPr>
          <w:spacing w:val="-1"/>
        </w:rPr>
        <w:t xml:space="preserve"> </w:t>
      </w:r>
      <w:r w:rsidR="00850914">
        <w:t>окружающей</w:t>
      </w:r>
      <w:r w:rsidR="00850914">
        <w:rPr>
          <w:spacing w:val="1"/>
        </w:rPr>
        <w:t xml:space="preserve"> </w:t>
      </w:r>
      <w:r w:rsidR="00850914">
        <w:t>среды.</w:t>
      </w:r>
    </w:p>
    <w:p w:rsidR="008C3DC6" w:rsidRDefault="00850914">
      <w:pPr>
        <w:pStyle w:val="a3"/>
        <w:spacing w:before="1"/>
        <w:ind w:right="541" w:firstLine="566"/>
      </w:pPr>
      <w:r>
        <w:t>Тема</w:t>
      </w:r>
      <w:r>
        <w:rPr>
          <w:spacing w:val="1"/>
        </w:rPr>
        <w:t xml:space="preserve"> </w:t>
      </w:r>
      <w:r>
        <w:t xml:space="preserve">2.2. Законодательство, </w:t>
      </w:r>
      <w:r>
        <w:rPr>
          <w:spacing w:val="9"/>
        </w:rPr>
        <w:t xml:space="preserve">устанавливающее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дорожного</w:t>
      </w:r>
      <w:r>
        <w:rPr>
          <w:spacing w:val="1"/>
        </w:rPr>
        <w:t xml:space="preserve"> </w:t>
      </w:r>
      <w:r>
        <w:t>движения.</w:t>
      </w:r>
    </w:p>
    <w:p w:rsidR="008C3DC6" w:rsidRDefault="00850914">
      <w:pPr>
        <w:pStyle w:val="a3"/>
        <w:ind w:right="523" w:firstLine="720"/>
      </w:pPr>
      <w:r>
        <w:t>Законодательство,</w:t>
      </w:r>
      <w:r>
        <w:rPr>
          <w:spacing w:val="1"/>
        </w:rPr>
        <w:t xml:space="preserve"> </w:t>
      </w:r>
      <w:r>
        <w:t>устанавливающее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дорожного движения: задачи и принципы </w:t>
      </w:r>
      <w:hyperlink r:id="rId11">
        <w:r>
          <w:t>Уголовного кодекса</w:t>
        </w:r>
      </w:hyperlink>
      <w:r>
        <w:t xml:space="preserve"> Российской Федерации;</w:t>
      </w:r>
      <w:r>
        <w:rPr>
          <w:spacing w:val="1"/>
        </w:rPr>
        <w:t xml:space="preserve"> </w:t>
      </w:r>
      <w:r>
        <w:t>понятие преступления и виды преступлений; понятие и цели наказания, виды наказаний;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преступления;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hyperlink r:id="rId12">
        <w:r>
          <w:t>законодательства</w:t>
        </w:r>
      </w:hyperlink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правонарушениях;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ответственность;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наказание;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5"/>
        </w:rPr>
        <w:t xml:space="preserve"> </w:t>
      </w:r>
      <w:r>
        <w:t>наказания;</w:t>
      </w:r>
      <w:r>
        <w:rPr>
          <w:spacing w:val="28"/>
        </w:rPr>
        <w:t xml:space="preserve"> </w:t>
      </w:r>
      <w:r>
        <w:t>административные</w:t>
      </w:r>
      <w:r>
        <w:rPr>
          <w:spacing w:val="26"/>
        </w:rPr>
        <w:t xml:space="preserve"> </w:t>
      </w:r>
      <w:r>
        <w:t>правонарушения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охраны</w:t>
      </w:r>
    </w:p>
    <w:p w:rsidR="008C3DC6" w:rsidRDefault="008C3DC6">
      <w:pPr>
        <w:sectPr w:rsidR="008C3DC6">
          <w:pgSz w:w="11910" w:h="16840"/>
          <w:pgMar w:top="1120" w:right="320" w:bottom="280" w:left="1500" w:header="720" w:footer="720" w:gutter="0"/>
          <w:cols w:space="720"/>
        </w:sectPr>
      </w:pPr>
    </w:p>
    <w:p w:rsidR="008C3DC6" w:rsidRDefault="00850914">
      <w:pPr>
        <w:pStyle w:val="a3"/>
        <w:spacing w:before="73"/>
        <w:ind w:right="523"/>
      </w:pPr>
      <w:r>
        <w:lastRenderedPageBreak/>
        <w:t>окружающей среды и природопользования; административные правонарушения в области</w:t>
      </w:r>
      <w:r>
        <w:rPr>
          <w:spacing w:val="-5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административные правонарушения</w:t>
      </w:r>
      <w:r>
        <w:rPr>
          <w:spacing w:val="1"/>
        </w:rPr>
        <w:t xml:space="preserve"> </w:t>
      </w:r>
      <w:r>
        <w:t>против порядка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исполнение постановлений по делам об административных правонарушениях; размеры</w:t>
      </w:r>
      <w:r>
        <w:rPr>
          <w:spacing w:val="1"/>
        </w:rPr>
        <w:t xml:space="preserve"> </w:t>
      </w:r>
      <w:r>
        <w:t>штрафов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hyperlink r:id="rId13">
        <w:r>
          <w:t>гражданское</w:t>
        </w:r>
        <w:r>
          <w:rPr>
            <w:spacing w:val="1"/>
          </w:rPr>
          <w:t xml:space="preserve"> </w:t>
        </w:r>
        <w:r>
          <w:t>законодательство</w:t>
        </w:r>
      </w:hyperlink>
      <w:r>
        <w:t>;</w:t>
      </w:r>
      <w:r>
        <w:rPr>
          <w:spacing w:val="1"/>
        </w:rPr>
        <w:t xml:space="preserve"> </w:t>
      </w:r>
      <w:r>
        <w:t>возникновение гражданских прав и обязанностей, осуществление и защита гражданских</w:t>
      </w:r>
      <w:r>
        <w:rPr>
          <w:spacing w:val="1"/>
        </w:rPr>
        <w:t xml:space="preserve"> </w:t>
      </w:r>
      <w:r>
        <w:t>прав; объекты гражданских прав; право собственности и другие вещные права; аренда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страхование;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дорожно-транспортном</w:t>
      </w:r>
      <w:r>
        <w:rPr>
          <w:spacing w:val="-57"/>
        </w:rPr>
        <w:t xml:space="preserve"> </w:t>
      </w:r>
      <w:r>
        <w:t>происшествии без участия уполномоченных на то сотрудников полиции; обязательства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вреда;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застраховавшим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ответственность;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создающей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proofErr w:type="spellStart"/>
      <w:r>
        <w:t>причинителя</w:t>
      </w:r>
      <w:proofErr w:type="spellEnd"/>
      <w:r>
        <w:t xml:space="preserve"> вреда; общие положения; условия и порядок осуществления обязательного</w:t>
      </w:r>
      <w:r>
        <w:rPr>
          <w:spacing w:val="1"/>
        </w:rPr>
        <w:t xml:space="preserve"> </w:t>
      </w:r>
      <w:r>
        <w:t>страхования;</w:t>
      </w:r>
      <w:r>
        <w:rPr>
          <w:spacing w:val="-1"/>
        </w:rPr>
        <w:t xml:space="preserve"> </w:t>
      </w:r>
      <w:r>
        <w:t>компенсационные</w:t>
      </w:r>
      <w:r>
        <w:rPr>
          <w:spacing w:val="-1"/>
        </w:rPr>
        <w:t xml:space="preserve"> </w:t>
      </w:r>
      <w:r>
        <w:t>выплаты.</w:t>
      </w:r>
    </w:p>
    <w:p w:rsidR="008C3DC6" w:rsidRDefault="008C3DC6">
      <w:pPr>
        <w:pStyle w:val="a3"/>
        <w:ind w:left="0"/>
        <w:jc w:val="left"/>
        <w:rPr>
          <w:sz w:val="26"/>
        </w:rPr>
      </w:pPr>
    </w:p>
    <w:p w:rsidR="008C3DC6" w:rsidRDefault="008C3DC6">
      <w:pPr>
        <w:pStyle w:val="a3"/>
        <w:ind w:left="0"/>
        <w:jc w:val="left"/>
        <w:rPr>
          <w:sz w:val="22"/>
        </w:rPr>
      </w:pPr>
    </w:p>
    <w:p w:rsidR="008C3DC6" w:rsidRDefault="00850914">
      <w:pPr>
        <w:pStyle w:val="1"/>
        <w:spacing w:before="1"/>
        <w:ind w:left="996" w:right="607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56"/>
        </w:rPr>
        <w:t xml:space="preserve"> </w:t>
      </w:r>
      <w:hyperlink r:id="rId14">
        <w:r>
          <w:t>Правила</w:t>
        </w:r>
      </w:hyperlink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:rsidR="008C3DC6" w:rsidRDefault="008C3DC6">
      <w:pPr>
        <w:pStyle w:val="a3"/>
        <w:spacing w:before="11"/>
        <w:ind w:left="0"/>
        <w:jc w:val="left"/>
        <w:rPr>
          <w:b/>
          <w:sz w:val="23"/>
        </w:rPr>
      </w:pPr>
    </w:p>
    <w:p w:rsidR="008C3DC6" w:rsidRDefault="00850914">
      <w:pPr>
        <w:pStyle w:val="a3"/>
        <w:ind w:right="546" w:firstLine="720"/>
      </w:pPr>
      <w:r>
        <w:t>Тема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0"/>
        </w:rPr>
        <w:t xml:space="preserve">термины,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5">
        <w:r>
          <w:rPr>
            <w:spacing w:val="11"/>
          </w:rPr>
          <w:t>Правилах</w:t>
        </w:r>
        <w:r>
          <w:t xml:space="preserve"> </w:t>
        </w:r>
      </w:hyperlink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8C3DC6" w:rsidRDefault="00850914">
      <w:pPr>
        <w:pStyle w:val="a3"/>
        <w:ind w:right="522" w:firstLine="780"/>
      </w:pPr>
      <w:r>
        <w:t>Общие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6">
        <w:r>
          <w:t>Правилах</w:t>
        </w:r>
      </w:hyperlink>
      <w:r>
        <w:rPr>
          <w:spacing w:val="1"/>
        </w:rPr>
        <w:t xml:space="preserve"> </w:t>
      </w:r>
      <w:r>
        <w:t>дорожного движения: значение Правил дорожного движения в обеспечении порядка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 движения;</w:t>
      </w:r>
      <w:r>
        <w:rPr>
          <w:spacing w:val="1"/>
        </w:rPr>
        <w:t xml:space="preserve"> </w:t>
      </w:r>
      <w:r>
        <w:t>структура Правил дорожного движения;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движение;</w:t>
      </w:r>
      <w:r>
        <w:rPr>
          <w:spacing w:val="-12"/>
        </w:rPr>
        <w:t xml:space="preserve"> </w:t>
      </w:r>
      <w:r>
        <w:t>дорога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элементы;</w:t>
      </w:r>
      <w:r>
        <w:rPr>
          <w:spacing w:val="-11"/>
        </w:rPr>
        <w:t xml:space="preserve"> </w:t>
      </w:r>
      <w:r>
        <w:t>пешеходные</w:t>
      </w:r>
      <w:r>
        <w:rPr>
          <w:spacing w:val="-12"/>
        </w:rPr>
        <w:t xml:space="preserve"> </w:t>
      </w:r>
      <w:r>
        <w:t>переходы,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дорожных знаков и дорожной разметки; прилегающие территории: порядок въезда, выезда</w:t>
      </w:r>
      <w:r>
        <w:rPr>
          <w:spacing w:val="-57"/>
        </w:rPr>
        <w:t xml:space="preserve"> </w:t>
      </w:r>
      <w:r>
        <w:t>и движения по прилегающим к дороге территориям; порядок движения в жилых зонах;</w:t>
      </w:r>
      <w:r>
        <w:rPr>
          <w:spacing w:val="1"/>
        </w:rPr>
        <w:t xml:space="preserve"> </w:t>
      </w:r>
      <w:r>
        <w:t>автомагистрали,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автомагистралям;</w:t>
      </w:r>
      <w:r>
        <w:rPr>
          <w:spacing w:val="1"/>
        </w:rPr>
        <w:t xml:space="preserve"> </w:t>
      </w:r>
      <w:r>
        <w:t>запрещения,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автомагистралях;</w:t>
      </w:r>
      <w:r>
        <w:rPr>
          <w:spacing w:val="1"/>
        </w:rPr>
        <w:t xml:space="preserve"> </w:t>
      </w:r>
      <w:r>
        <w:t>перекрестки,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перекрестков в зависимости от способа организации движения; определение приоритета 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переезды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разновидности;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движения;</w:t>
      </w:r>
      <w:r>
        <w:rPr>
          <w:spacing w:val="-7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наделенные</w:t>
      </w:r>
      <w:r>
        <w:rPr>
          <w:spacing w:val="-7"/>
        </w:rPr>
        <w:t xml:space="preserve"> </w:t>
      </w:r>
      <w:r>
        <w:t>полномочиями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регулированию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движения;</w:t>
      </w:r>
      <w:r>
        <w:rPr>
          <w:spacing w:val="-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транспортных средств; организованная транспортная колонна; ограниченная видимость,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видимостью;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происшествие;</w:t>
      </w:r>
      <w:r>
        <w:rPr>
          <w:spacing w:val="1"/>
        </w:rPr>
        <w:t xml:space="preserve"> </w:t>
      </w:r>
      <w:r>
        <w:t>перестроение,</w:t>
      </w:r>
      <w:r>
        <w:rPr>
          <w:spacing w:val="1"/>
        </w:rPr>
        <w:t xml:space="preserve"> </w:t>
      </w:r>
      <w:r>
        <w:t>опережение,</w:t>
      </w:r>
      <w:r>
        <w:rPr>
          <w:spacing w:val="1"/>
        </w:rPr>
        <w:t xml:space="preserve"> </w:t>
      </w:r>
      <w:r>
        <w:t>обгон,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транспортных средств; темное время суток, недостаточная видимость; меры безопасности,</w:t>
      </w:r>
      <w:r>
        <w:rPr>
          <w:spacing w:val="-57"/>
        </w:rPr>
        <w:t xml:space="preserve"> </w:t>
      </w:r>
      <w:r>
        <w:t>предпринимаемые водителями транспортных средств, при движении в тёмное время суток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видимости;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населенным</w:t>
      </w:r>
      <w:r>
        <w:rPr>
          <w:spacing w:val="1"/>
        </w:rPr>
        <w:t xml:space="preserve"> </w:t>
      </w:r>
      <w:r>
        <w:t>пунктам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их обозначения.</w:t>
      </w:r>
    </w:p>
    <w:p w:rsidR="008C3DC6" w:rsidRDefault="00850914">
      <w:pPr>
        <w:pStyle w:val="a3"/>
        <w:spacing w:before="1"/>
        <w:ind w:left="921"/>
      </w:pPr>
      <w:r>
        <w:t>Тема</w:t>
      </w:r>
      <w:r>
        <w:rPr>
          <w:spacing w:val="62"/>
        </w:rPr>
        <w:t xml:space="preserve"> </w:t>
      </w:r>
      <w:r>
        <w:t>3.2.</w:t>
      </w:r>
      <w:r>
        <w:rPr>
          <w:spacing w:val="41"/>
        </w:rPr>
        <w:t xml:space="preserve"> </w:t>
      </w:r>
      <w:r>
        <w:t>Обязанности</w:t>
      </w:r>
      <w:r>
        <w:rPr>
          <w:spacing w:val="58"/>
        </w:rPr>
        <w:t xml:space="preserve"> </w:t>
      </w:r>
      <w:r>
        <w:t>участников</w:t>
      </w:r>
      <w:r>
        <w:rPr>
          <w:spacing w:val="68"/>
        </w:rPr>
        <w:t xml:space="preserve"> </w:t>
      </w:r>
      <w:r>
        <w:t>дорожного</w:t>
      </w:r>
      <w:r>
        <w:rPr>
          <w:spacing w:val="41"/>
        </w:rPr>
        <w:t xml:space="preserve"> </w:t>
      </w:r>
      <w:r>
        <w:t>движения.</w:t>
      </w:r>
    </w:p>
    <w:p w:rsidR="008C3DC6" w:rsidRDefault="00850914">
      <w:pPr>
        <w:pStyle w:val="a3"/>
        <w:ind w:right="522" w:firstLine="720"/>
      </w:pP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водителей;</w:t>
      </w:r>
      <w:r>
        <w:rPr>
          <w:spacing w:val="1"/>
        </w:rPr>
        <w:t xml:space="preserve"> </w:t>
      </w:r>
      <w:r>
        <w:t>документы, которые водитель механического транспортного средства обязан иметь 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полиции;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исправного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прохождения освидетельствования на состояние алкогольного опьянения и 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опьянения;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водителей,</w:t>
      </w:r>
      <w:r>
        <w:rPr>
          <w:spacing w:val="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транспортному происшествию; запретительные требования, предъявляемые к водителям;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проблесковым маячком синего цвета (маячками синего и красного цветов) и специальным</w:t>
      </w:r>
      <w:r>
        <w:rPr>
          <w:spacing w:val="1"/>
        </w:rPr>
        <w:t xml:space="preserve"> </w:t>
      </w:r>
      <w:r>
        <w:t>звуковым сигналом; обязанности других водителей по обеспечению беспрепятственного</w:t>
      </w:r>
      <w:r>
        <w:rPr>
          <w:spacing w:val="1"/>
        </w:rPr>
        <w:t xml:space="preserve"> </w:t>
      </w:r>
      <w:r>
        <w:t>проезда указанных транспортных средств и сопровождаемых ими транспортных средств;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пешеходов</w:t>
      </w:r>
      <w:r>
        <w:rPr>
          <w:spacing w:val="-2"/>
        </w:rPr>
        <w:t xml:space="preserve"> </w:t>
      </w:r>
      <w:r>
        <w:t>и пассажиров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 дорожного</w:t>
      </w:r>
      <w:r>
        <w:rPr>
          <w:spacing w:val="-1"/>
        </w:rPr>
        <w:t xml:space="preserve"> </w:t>
      </w:r>
      <w:r>
        <w:t>движения.</w:t>
      </w:r>
    </w:p>
    <w:p w:rsidR="008C3DC6" w:rsidRDefault="008C3DC6">
      <w:pPr>
        <w:sectPr w:rsidR="008C3DC6">
          <w:pgSz w:w="11910" w:h="16840"/>
          <w:pgMar w:top="1040" w:right="320" w:bottom="280" w:left="1500" w:header="720" w:footer="720" w:gutter="0"/>
          <w:cols w:space="720"/>
        </w:sectPr>
      </w:pPr>
    </w:p>
    <w:p w:rsidR="008C3DC6" w:rsidRDefault="00850914">
      <w:pPr>
        <w:pStyle w:val="a3"/>
        <w:spacing w:before="73"/>
        <w:ind w:left="921"/>
      </w:pPr>
      <w:r>
        <w:lastRenderedPageBreak/>
        <w:t>Тема</w:t>
      </w:r>
      <w:r>
        <w:rPr>
          <w:spacing w:val="35"/>
        </w:rPr>
        <w:t xml:space="preserve"> </w:t>
      </w:r>
      <w:r>
        <w:t>3.3.</w:t>
      </w:r>
      <w:r>
        <w:rPr>
          <w:spacing w:val="18"/>
        </w:rPr>
        <w:t xml:space="preserve"> </w:t>
      </w:r>
      <w:r>
        <w:t>Дорожные</w:t>
      </w:r>
      <w:r>
        <w:rPr>
          <w:spacing w:val="16"/>
        </w:rPr>
        <w:t xml:space="preserve"> </w:t>
      </w:r>
      <w:r>
        <w:rPr>
          <w:spacing w:val="9"/>
        </w:rPr>
        <w:t>знаки.</w:t>
      </w:r>
    </w:p>
    <w:p w:rsidR="008C3DC6" w:rsidRDefault="00850914">
      <w:pPr>
        <w:pStyle w:val="a3"/>
        <w:ind w:right="524" w:firstLine="720"/>
      </w:pPr>
      <w:r>
        <w:t>Дорожные</w:t>
      </w:r>
      <w:r>
        <w:rPr>
          <w:spacing w:val="1"/>
        </w:rPr>
        <w:t xml:space="preserve"> </w:t>
      </w:r>
      <w:r>
        <w:t>знаки: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предварительный,</w:t>
      </w:r>
      <w:r>
        <w:rPr>
          <w:spacing w:val="1"/>
        </w:rPr>
        <w:t xml:space="preserve"> </w:t>
      </w:r>
      <w:r>
        <w:t>дублирующий, повторный знак; временные дорожные знаки; требования к расстановке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знаков различной конфигурации; название и значение предупреждающих знаков; действия</w:t>
      </w:r>
      <w:r>
        <w:rPr>
          <w:spacing w:val="-57"/>
        </w:rPr>
        <w:t xml:space="preserve"> </w:t>
      </w:r>
      <w:r>
        <w:t>водителя при приближении к опасному участку дороги, обозначенному соответствующим</w:t>
      </w:r>
      <w:r>
        <w:rPr>
          <w:spacing w:val="1"/>
        </w:rPr>
        <w:t xml:space="preserve"> </w:t>
      </w:r>
      <w:r>
        <w:t>предупреждающим знаком; назначение знаков приоритета; название, значение и 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приоритета;</w:t>
      </w:r>
      <w:r>
        <w:rPr>
          <w:spacing w:val="-5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запрещающих</w:t>
      </w:r>
      <w:r>
        <w:rPr>
          <w:spacing w:val="-12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10"/>
        </w:rPr>
        <w:t xml:space="preserve"> </w:t>
      </w:r>
      <w:r>
        <w:t>средств;</w:t>
      </w:r>
      <w:r>
        <w:rPr>
          <w:spacing w:val="-57"/>
        </w:rPr>
        <w:t xml:space="preserve"> </w:t>
      </w:r>
      <w:r>
        <w:t>действия водителей в соответствии с требованиями запрещающих знаков; зона действия</w:t>
      </w:r>
      <w:r>
        <w:rPr>
          <w:spacing w:val="1"/>
        </w:rPr>
        <w:t xml:space="preserve"> </w:t>
      </w:r>
      <w:r>
        <w:t>запрещающих знаков; название, значение и порядок установки предписывающих знаков;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предписывающих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транспортных</w:t>
      </w:r>
      <w:r>
        <w:rPr>
          <w:spacing w:val="-57"/>
        </w:rPr>
        <w:t xml:space="preserve"> </w:t>
      </w:r>
      <w:r>
        <w:t>средств; действия водителей в соответствии с требованиями предписывающих знаков;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предписаний;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особенности движения по участкам дорог, обозначенным знаками особых предписаний;</w:t>
      </w:r>
      <w:r>
        <w:rPr>
          <w:spacing w:val="1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знаков;</w:t>
      </w:r>
      <w:r>
        <w:rPr>
          <w:spacing w:val="-8"/>
        </w:rPr>
        <w:t xml:space="preserve"> </w:t>
      </w:r>
      <w:r>
        <w:t>название,</w:t>
      </w:r>
      <w:r>
        <w:rPr>
          <w:spacing w:val="-5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установки;</w:t>
      </w:r>
      <w:r>
        <w:rPr>
          <w:spacing w:val="-8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водителей в соответствии с требованиями информационных знаков; назначение знаков</w:t>
      </w:r>
      <w:r>
        <w:rPr>
          <w:spacing w:val="1"/>
        </w:rPr>
        <w:t xml:space="preserve"> </w:t>
      </w:r>
      <w:r>
        <w:t>сервиса;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сервиса;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rPr>
          <w:spacing w:val="-1"/>
        </w:rPr>
        <w:t>дополнительной</w:t>
      </w:r>
      <w:r>
        <w:rPr>
          <w:spacing w:val="-14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(табличек);</w:t>
      </w:r>
      <w:r>
        <w:rPr>
          <w:spacing w:val="-14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t>знаками;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 знаков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информации.</w:t>
      </w:r>
    </w:p>
    <w:p w:rsidR="008C3DC6" w:rsidRDefault="00850914">
      <w:pPr>
        <w:pStyle w:val="a3"/>
        <w:spacing w:before="1"/>
        <w:ind w:left="921"/>
      </w:pPr>
      <w:r>
        <w:t>Тема</w:t>
      </w:r>
      <w:r>
        <w:rPr>
          <w:spacing w:val="31"/>
        </w:rPr>
        <w:t xml:space="preserve"> </w:t>
      </w:r>
      <w:r>
        <w:t>3.4.</w:t>
      </w:r>
      <w:r>
        <w:rPr>
          <w:spacing w:val="14"/>
        </w:rPr>
        <w:t xml:space="preserve"> </w:t>
      </w:r>
      <w:r>
        <w:t>Дорожная</w:t>
      </w:r>
      <w:r>
        <w:rPr>
          <w:spacing w:val="39"/>
        </w:rPr>
        <w:t xml:space="preserve"> </w:t>
      </w:r>
      <w:r>
        <w:rPr>
          <w:spacing w:val="9"/>
        </w:rPr>
        <w:t>разметка.</w:t>
      </w:r>
    </w:p>
    <w:p w:rsidR="008C3DC6" w:rsidRDefault="00850914">
      <w:pPr>
        <w:pStyle w:val="a3"/>
        <w:ind w:right="525" w:firstLine="720"/>
      </w:pPr>
      <w:r>
        <w:t>Дорожная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горизонтальной разметки; постоянная и временная разметка; цвет и условия применения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требованиями;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знаками;</w:t>
      </w:r>
      <w:r>
        <w:rPr>
          <w:spacing w:val="1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вертикальной разметки;</w:t>
      </w:r>
      <w:r>
        <w:rPr>
          <w:spacing w:val="-4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и условия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вертикальной разметки.</w:t>
      </w:r>
    </w:p>
    <w:p w:rsidR="008C3DC6" w:rsidRDefault="00850914">
      <w:pPr>
        <w:pStyle w:val="a3"/>
        <w:ind w:right="533" w:firstLine="720"/>
      </w:pPr>
      <w:r>
        <w:t>Тема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расположение</w:t>
      </w:r>
      <w:r>
        <w:rPr>
          <w:spacing w:val="61"/>
        </w:rPr>
        <w:t xml:space="preserve"> </w:t>
      </w:r>
      <w:r>
        <w:rPr>
          <w:spacing w:val="9"/>
        </w:rPr>
        <w:t xml:space="preserve">транспортных  </w:t>
      </w:r>
      <w:r>
        <w:t>средств</w:t>
      </w:r>
      <w:r>
        <w:rPr>
          <w:spacing w:val="61"/>
        </w:rPr>
        <w:t xml:space="preserve"> </w:t>
      </w:r>
      <w:r>
        <w:rPr>
          <w:spacing w:val="10"/>
        </w:rPr>
        <w:t>на</w:t>
      </w:r>
      <w:r>
        <w:rPr>
          <w:spacing w:val="11"/>
        </w:rPr>
        <w:t xml:space="preserve"> </w:t>
      </w:r>
      <w:r>
        <w:t>проезжей</w:t>
      </w:r>
      <w:r>
        <w:rPr>
          <w:spacing w:val="10"/>
        </w:rPr>
        <w:t xml:space="preserve"> </w:t>
      </w:r>
      <w:r>
        <w:t>части.</w:t>
      </w:r>
    </w:p>
    <w:p w:rsidR="008C3DC6" w:rsidRDefault="00850914">
      <w:pPr>
        <w:pStyle w:val="a3"/>
        <w:ind w:right="523" w:firstLine="720"/>
      </w:pP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предупредительные</w:t>
      </w:r>
      <w:r>
        <w:rPr>
          <w:spacing w:val="1"/>
        </w:rPr>
        <w:t xml:space="preserve"> </w:t>
      </w:r>
      <w:r>
        <w:t>сигналы;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сигналов;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световыми указателями поворотов и рукой; начало движения, перестроение; повороты</w:t>
      </w:r>
      <w:r>
        <w:rPr>
          <w:spacing w:val="1"/>
        </w:rPr>
        <w:t xml:space="preserve"> </w:t>
      </w:r>
      <w:r>
        <w:t>направо, налево и разворот; поворот налево и разворот на проезжей части с трамвайными</w:t>
      </w:r>
      <w:r>
        <w:rPr>
          <w:spacing w:val="1"/>
        </w:rPr>
        <w:t xml:space="preserve"> </w:t>
      </w:r>
      <w:r>
        <w:t>путями;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уступать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приближающимся</w:t>
      </w:r>
      <w:r>
        <w:rPr>
          <w:spacing w:val="1"/>
        </w:rPr>
        <w:t xml:space="preserve"> </w:t>
      </w:r>
      <w:r>
        <w:t>справа;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разгона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 движения,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информацию о количестве полос движения; определение количества полос движения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различной</w:t>
      </w:r>
      <w:r>
        <w:rPr>
          <w:spacing w:val="-14"/>
        </w:rPr>
        <w:t xml:space="preserve"> </w:t>
      </w:r>
      <w:r>
        <w:rPr>
          <w:spacing w:val="-1"/>
        </w:rPr>
        <w:t>шириной</w:t>
      </w:r>
      <w:r>
        <w:rPr>
          <w:spacing w:val="-16"/>
        </w:rPr>
        <w:t xml:space="preserve"> </w:t>
      </w:r>
      <w:r>
        <w:rPr>
          <w:spacing w:val="-1"/>
        </w:rPr>
        <w:t>проезжей</w:t>
      </w:r>
      <w:r>
        <w:rPr>
          <w:spacing w:val="-14"/>
        </w:rPr>
        <w:t xml:space="preserve"> </w:t>
      </w:r>
      <w:r>
        <w:t>части;</w:t>
      </w:r>
      <w:r>
        <w:rPr>
          <w:spacing w:val="-14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тихоходных</w:t>
      </w:r>
      <w:r>
        <w:rPr>
          <w:spacing w:val="-15"/>
        </w:rPr>
        <w:t xml:space="preserve"> </w:t>
      </w:r>
      <w:r>
        <w:t>транспортных</w:t>
      </w:r>
      <w:r>
        <w:rPr>
          <w:spacing w:val="-15"/>
        </w:rPr>
        <w:t xml:space="preserve"> </w:t>
      </w:r>
      <w:r>
        <w:t>средств;</w:t>
      </w:r>
      <w:r>
        <w:rPr>
          <w:spacing w:val="-58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безрельсовых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трамвайным</w:t>
      </w:r>
      <w:r>
        <w:rPr>
          <w:spacing w:val="1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попутного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частью;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обочинам,</w:t>
      </w:r>
      <w:r>
        <w:rPr>
          <w:spacing w:val="-12"/>
        </w:rPr>
        <w:t xml:space="preserve"> </w:t>
      </w:r>
      <w:r>
        <w:t>тротуарам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пешеходным</w:t>
      </w:r>
      <w:r>
        <w:rPr>
          <w:spacing w:val="-14"/>
        </w:rPr>
        <w:t xml:space="preserve"> </w:t>
      </w:r>
      <w:r>
        <w:t>дорожкам;</w:t>
      </w:r>
      <w:r>
        <w:rPr>
          <w:spacing w:val="-12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дистанции,</w:t>
      </w:r>
      <w:r>
        <w:rPr>
          <w:spacing w:val="-58"/>
        </w:rPr>
        <w:t xml:space="preserve"> </w:t>
      </w:r>
      <w:r>
        <w:t>интервалов и скорости в различных условиях движения; допустимые значения 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перевозки;</w:t>
      </w:r>
      <w:r>
        <w:rPr>
          <w:spacing w:val="1"/>
        </w:rPr>
        <w:t xml:space="preserve"> </w:t>
      </w:r>
      <w:r>
        <w:t>обгон,</w:t>
      </w:r>
      <w:r>
        <w:rPr>
          <w:spacing w:val="1"/>
        </w:rPr>
        <w:t xml:space="preserve"> </w:t>
      </w:r>
      <w:r>
        <w:t>опережение; объезд препятствия и встречный разъезд; действия водителей перед началом</w:t>
      </w:r>
      <w:r>
        <w:rPr>
          <w:spacing w:val="1"/>
        </w:rPr>
        <w:t xml:space="preserve"> </w:t>
      </w:r>
      <w:r>
        <w:t>обгона и при обгоне; места, где обгон запрещен; опережение транспортных средств при</w:t>
      </w:r>
      <w:r>
        <w:rPr>
          <w:spacing w:val="1"/>
        </w:rPr>
        <w:t xml:space="preserve"> </w:t>
      </w:r>
      <w:r>
        <w:t>проезде пешеходных переходов; объезд препятствия; встречный разъезд на узких участках</w:t>
      </w:r>
      <w:r>
        <w:rPr>
          <w:spacing w:val="-57"/>
        </w:rPr>
        <w:t xml:space="preserve"> </w:t>
      </w:r>
      <w:r>
        <w:t>дорог; встречный разъезд на подъемах и спусках; приоритет маршрутных транспортных</w:t>
      </w:r>
      <w:r>
        <w:rPr>
          <w:spacing w:val="1"/>
        </w:rPr>
        <w:t xml:space="preserve"> </w:t>
      </w:r>
      <w:r>
        <w:t>средств; пересечение трамвайных путей вне перекрестка; порядок движения по дороге с</w:t>
      </w:r>
      <w:r>
        <w:rPr>
          <w:spacing w:val="1"/>
        </w:rPr>
        <w:t xml:space="preserve"> </w:t>
      </w:r>
      <w:r>
        <w:t>выделенной</w:t>
      </w:r>
      <w:r>
        <w:rPr>
          <w:spacing w:val="58"/>
        </w:rPr>
        <w:t xml:space="preserve"> </w:t>
      </w:r>
      <w:r>
        <w:t>полосой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маршрутных</w:t>
      </w:r>
      <w:r>
        <w:rPr>
          <w:spacing w:val="58"/>
        </w:rPr>
        <w:t xml:space="preserve"> </w:t>
      </w:r>
      <w:r>
        <w:t>транспортных</w:t>
      </w:r>
      <w:r>
        <w:rPr>
          <w:spacing w:val="58"/>
        </w:rPr>
        <w:t xml:space="preserve"> </w:t>
      </w:r>
      <w:r>
        <w:t>средств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транспортных</w:t>
      </w:r>
      <w:r>
        <w:rPr>
          <w:spacing w:val="58"/>
        </w:rPr>
        <w:t xml:space="preserve"> </w:t>
      </w:r>
      <w:r>
        <w:t>средств,</w:t>
      </w:r>
    </w:p>
    <w:p w:rsidR="008C3DC6" w:rsidRDefault="008C3DC6">
      <w:pPr>
        <w:sectPr w:rsidR="008C3DC6">
          <w:pgSz w:w="11910" w:h="16840"/>
          <w:pgMar w:top="1040" w:right="320" w:bottom="280" w:left="1500" w:header="720" w:footer="720" w:gutter="0"/>
          <w:cols w:space="720"/>
        </w:sectPr>
      </w:pPr>
    </w:p>
    <w:p w:rsidR="008C3DC6" w:rsidRDefault="00850914">
      <w:pPr>
        <w:pStyle w:val="a3"/>
        <w:spacing w:before="73"/>
        <w:ind w:right="524"/>
      </w:pPr>
      <w:r>
        <w:lastRenderedPageBreak/>
        <w:t>используемых в качестве легкового такси; правила поведения водителей в случаях, когда</w:t>
      </w:r>
      <w:r>
        <w:rPr>
          <w:spacing w:val="1"/>
        </w:rPr>
        <w:t xml:space="preserve"> </w:t>
      </w:r>
      <w:r>
        <w:t>троллейбус или автобус начинает движение от обозначенного места остановки; учебная</w:t>
      </w:r>
      <w:r>
        <w:rPr>
          <w:spacing w:val="1"/>
        </w:rPr>
        <w:t xml:space="preserve"> </w:t>
      </w:r>
      <w:r>
        <w:t>езда;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обучающему,</w:t>
      </w:r>
      <w:r>
        <w:rPr>
          <w:spacing w:val="-9"/>
        </w:rPr>
        <w:t xml:space="preserve"> </w:t>
      </w:r>
      <w:r>
        <w:t>обучаемому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механическому</w:t>
      </w:r>
      <w:r>
        <w:rPr>
          <w:spacing w:val="-9"/>
        </w:rPr>
        <w:t xml:space="preserve"> </w:t>
      </w:r>
      <w:r>
        <w:t>транспортному</w:t>
      </w:r>
      <w:r>
        <w:rPr>
          <w:spacing w:val="-10"/>
        </w:rPr>
        <w:t xml:space="preserve"> </w:t>
      </w:r>
      <w:r>
        <w:t>средству,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езда;</w:t>
      </w:r>
      <w:r>
        <w:rPr>
          <w:spacing w:val="1"/>
        </w:rPr>
        <w:t xml:space="preserve"> </w:t>
      </w:r>
      <w:r>
        <w:t>дополнительные требования к движению велосипедов, мопедов, гужевых повозок, а также</w:t>
      </w:r>
      <w:r>
        <w:rPr>
          <w:spacing w:val="-57"/>
        </w:rPr>
        <w:t xml:space="preserve"> </w:t>
      </w:r>
      <w:r>
        <w:t>прогону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проезжей части. Решение</w:t>
      </w:r>
      <w:r>
        <w:rPr>
          <w:spacing w:val="-2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задач.</w:t>
      </w:r>
    </w:p>
    <w:p w:rsidR="008C3DC6" w:rsidRDefault="00850914">
      <w:pPr>
        <w:pStyle w:val="a3"/>
        <w:ind w:left="921"/>
      </w:pPr>
      <w:r>
        <w:t>Тема</w:t>
      </w:r>
      <w:r>
        <w:rPr>
          <w:spacing w:val="33"/>
        </w:rPr>
        <w:t xml:space="preserve"> </w:t>
      </w:r>
      <w:r>
        <w:t>3.6.</w:t>
      </w:r>
      <w:r>
        <w:rPr>
          <w:spacing w:val="17"/>
        </w:rPr>
        <w:t xml:space="preserve"> </w:t>
      </w:r>
      <w:r>
        <w:rPr>
          <w:spacing w:val="9"/>
        </w:rPr>
        <w:t>Остановка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стоянка</w:t>
      </w:r>
      <w:r>
        <w:rPr>
          <w:spacing w:val="34"/>
        </w:rPr>
        <w:t xml:space="preserve"> </w:t>
      </w:r>
      <w:r>
        <w:rPr>
          <w:spacing w:val="9"/>
        </w:rPr>
        <w:t>транспортных</w:t>
      </w:r>
      <w:r>
        <w:rPr>
          <w:spacing w:val="17"/>
        </w:rPr>
        <w:t xml:space="preserve"> </w:t>
      </w:r>
      <w:r>
        <w:t>средств.</w:t>
      </w:r>
    </w:p>
    <w:p w:rsidR="008C3DC6" w:rsidRDefault="00850914">
      <w:pPr>
        <w:pStyle w:val="a3"/>
        <w:ind w:right="524" w:firstLine="720"/>
      </w:pPr>
      <w:r>
        <w:t>Остановка и стоянка транспортных средств: порядок остановки и стоянки; способы</w:t>
      </w:r>
      <w:r>
        <w:rPr>
          <w:spacing w:val="-57"/>
        </w:rPr>
        <w:t xml:space="preserve"> </w:t>
      </w:r>
      <w:r>
        <w:t>постановки</w:t>
      </w:r>
      <w:r>
        <w:rPr>
          <w:spacing w:val="-13"/>
        </w:rPr>
        <w:t xml:space="preserve"> </w:t>
      </w:r>
      <w:r>
        <w:t>транспортных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стоянку;</w:t>
      </w:r>
      <w:r>
        <w:rPr>
          <w:spacing w:val="-13"/>
        </w:rPr>
        <w:t xml:space="preserve"> </w:t>
      </w:r>
      <w:r>
        <w:t>длительная</w:t>
      </w:r>
      <w:r>
        <w:rPr>
          <w:spacing w:val="-13"/>
        </w:rPr>
        <w:t xml:space="preserve"> </w:t>
      </w:r>
      <w:r>
        <w:t>стоянка</w:t>
      </w:r>
      <w:r>
        <w:rPr>
          <w:spacing w:val="-14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>населенных</w:t>
      </w:r>
      <w:r>
        <w:rPr>
          <w:spacing w:val="-13"/>
        </w:rPr>
        <w:t xml:space="preserve"> </w:t>
      </w:r>
      <w:r>
        <w:t>пунктов;</w:t>
      </w:r>
      <w:r>
        <w:rPr>
          <w:spacing w:val="-58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автомагистралях;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запрещены;</w:t>
      </w:r>
      <w:r>
        <w:rPr>
          <w:spacing w:val="1"/>
        </w:rPr>
        <w:t xml:space="preserve"> </w:t>
      </w:r>
      <w:r>
        <w:t>остановка и стоянка в жилых зонах; вынужденная остановка; действия водителей при</w:t>
      </w:r>
      <w:r>
        <w:rPr>
          <w:spacing w:val="1"/>
        </w:rPr>
        <w:t xml:space="preserve"> </w:t>
      </w:r>
      <w:r>
        <w:t>вынужденной остановке в местах, где остановка запрещена, а также на автомагистралях и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переездах;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вынужденной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предпринимаемые водителем после остановки транспортного средства; ответственность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стоянки.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задач.</w:t>
      </w:r>
    </w:p>
    <w:p w:rsidR="008C3DC6" w:rsidRDefault="00850914">
      <w:pPr>
        <w:pStyle w:val="a3"/>
        <w:spacing w:before="1"/>
        <w:ind w:left="921"/>
      </w:pPr>
      <w:r>
        <w:t>Тема</w:t>
      </w:r>
      <w:r>
        <w:rPr>
          <w:spacing w:val="65"/>
        </w:rPr>
        <w:t xml:space="preserve"> </w:t>
      </w:r>
      <w:r>
        <w:t>3.7.</w:t>
      </w:r>
      <w:r>
        <w:rPr>
          <w:spacing w:val="44"/>
        </w:rPr>
        <w:t xml:space="preserve"> </w:t>
      </w:r>
      <w:r>
        <w:t>Регулирование</w:t>
      </w:r>
      <w:r>
        <w:rPr>
          <w:spacing w:val="41"/>
        </w:rPr>
        <w:t xml:space="preserve"> </w:t>
      </w:r>
      <w:r>
        <w:t>дорожного</w:t>
      </w:r>
      <w:r>
        <w:rPr>
          <w:spacing w:val="44"/>
        </w:rPr>
        <w:t xml:space="preserve"> </w:t>
      </w:r>
      <w:r>
        <w:t>движения.</w:t>
      </w:r>
    </w:p>
    <w:p w:rsidR="008C3DC6" w:rsidRDefault="00850914">
      <w:pPr>
        <w:pStyle w:val="a3"/>
        <w:ind w:right="524" w:firstLine="720"/>
      </w:pPr>
      <w:r>
        <w:t>Регулирование</w:t>
      </w:r>
      <w:r>
        <w:rPr>
          <w:spacing w:val="-9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движения:</w:t>
      </w:r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регулирования</w:t>
      </w:r>
      <w:r>
        <w:rPr>
          <w:spacing w:val="-8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движения;</w:t>
      </w:r>
      <w:r>
        <w:rPr>
          <w:spacing w:val="-58"/>
        </w:rPr>
        <w:t xml:space="preserve"> </w:t>
      </w:r>
      <w:r>
        <w:t>значения сигналов светофора, действия водителей и пешеходов в соответствии с этими</w:t>
      </w:r>
      <w:r>
        <w:rPr>
          <w:spacing w:val="1"/>
        </w:rPr>
        <w:t xml:space="preserve"> </w:t>
      </w:r>
      <w:r>
        <w:t>сигналами; реверсивные светофоры; светофоры для регулирования движения трамваев, а</w:t>
      </w:r>
      <w:r>
        <w:rPr>
          <w:spacing w:val="1"/>
        </w:rPr>
        <w:t xml:space="preserve"> </w:t>
      </w:r>
      <w:r>
        <w:t>также других маршрутных транспортных средств, движущихся по выделенной для них</w:t>
      </w:r>
      <w:r>
        <w:rPr>
          <w:spacing w:val="1"/>
        </w:rPr>
        <w:t xml:space="preserve"> </w:t>
      </w:r>
      <w:r>
        <w:t>полосе;</w:t>
      </w:r>
      <w:r>
        <w:rPr>
          <w:spacing w:val="1"/>
        </w:rPr>
        <w:t xml:space="preserve"> </w:t>
      </w:r>
      <w:r>
        <w:t>светофоры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переезды;</w:t>
      </w:r>
      <w:r>
        <w:rPr>
          <w:spacing w:val="1"/>
        </w:rPr>
        <w:t xml:space="preserve"> </w:t>
      </w:r>
      <w:r>
        <w:t>значение сигналов регулировщика для безрельсовых транспортных средств, трамваев и</w:t>
      </w:r>
      <w:r>
        <w:rPr>
          <w:spacing w:val="1"/>
        </w:rPr>
        <w:t xml:space="preserve"> </w:t>
      </w:r>
      <w:r>
        <w:t>пешеходов;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остановки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сигналах</w:t>
      </w:r>
      <w:r>
        <w:rPr>
          <w:spacing w:val="-5"/>
        </w:rPr>
        <w:t xml:space="preserve"> </w:t>
      </w:r>
      <w:r>
        <w:t>светофора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регулировщика,</w:t>
      </w:r>
      <w:r>
        <w:rPr>
          <w:spacing w:val="-5"/>
        </w:rPr>
        <w:t xml:space="preserve"> </w:t>
      </w:r>
      <w:r>
        <w:t>запрещающих</w:t>
      </w:r>
      <w:r>
        <w:rPr>
          <w:spacing w:val="-57"/>
        </w:rPr>
        <w:t xml:space="preserve"> </w:t>
      </w:r>
      <w:r>
        <w:t>движение; действия водителей и пешеходов в случаях, когда указания регулировщика</w:t>
      </w:r>
      <w:r>
        <w:rPr>
          <w:spacing w:val="1"/>
        </w:rPr>
        <w:t xml:space="preserve"> </w:t>
      </w:r>
      <w:r>
        <w:t>противоречат</w:t>
      </w:r>
      <w:r>
        <w:rPr>
          <w:spacing w:val="-1"/>
        </w:rPr>
        <w:t xml:space="preserve"> </w:t>
      </w:r>
      <w:r>
        <w:t>сигналам</w:t>
      </w:r>
      <w:r>
        <w:rPr>
          <w:spacing w:val="-1"/>
        </w:rPr>
        <w:t xml:space="preserve"> </w:t>
      </w:r>
      <w:r>
        <w:t>светофора, дорожным</w:t>
      </w:r>
      <w:r>
        <w:rPr>
          <w:spacing w:val="1"/>
        </w:rPr>
        <w:t xml:space="preserve"> </w:t>
      </w:r>
      <w:r>
        <w:t>знакам</w:t>
      </w:r>
      <w:r>
        <w:rPr>
          <w:spacing w:val="-1"/>
        </w:rPr>
        <w:t xml:space="preserve"> </w:t>
      </w:r>
      <w:r>
        <w:t>и разметке.</w:t>
      </w:r>
    </w:p>
    <w:p w:rsidR="008C3DC6" w:rsidRDefault="00850914">
      <w:pPr>
        <w:pStyle w:val="a3"/>
        <w:ind w:left="921"/>
      </w:pPr>
      <w:r>
        <w:t>Тема</w:t>
      </w:r>
      <w:r>
        <w:rPr>
          <w:spacing w:val="54"/>
        </w:rPr>
        <w:t xml:space="preserve"> </w:t>
      </w:r>
      <w:r>
        <w:t>3.8.</w:t>
      </w:r>
      <w:r>
        <w:rPr>
          <w:spacing w:val="35"/>
        </w:rPr>
        <w:t xml:space="preserve"> </w:t>
      </w:r>
      <w:r>
        <w:t>Проезд</w:t>
      </w:r>
      <w:r>
        <w:rPr>
          <w:spacing w:val="35"/>
        </w:rPr>
        <w:t xml:space="preserve"> </w:t>
      </w:r>
      <w:r>
        <w:t>перекрестков.</w:t>
      </w:r>
    </w:p>
    <w:p w:rsidR="008C3DC6" w:rsidRDefault="00850914">
      <w:pPr>
        <w:pStyle w:val="a3"/>
        <w:ind w:right="524" w:firstLine="720"/>
      </w:pPr>
      <w:r>
        <w:t>Проезд перекрестков: общие правила проезда перекрестков; преимущества трамвая</w:t>
      </w:r>
      <w:r>
        <w:rPr>
          <w:spacing w:val="-57"/>
        </w:rPr>
        <w:t xml:space="preserve"> </w:t>
      </w:r>
      <w:r>
        <w:t>на перекрестке; регулируемые перекрестки; правила проезда регулируемых перекрестков;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перекрёстку,</w:t>
      </w:r>
      <w:r>
        <w:rPr>
          <w:spacing w:val="1"/>
        </w:rPr>
        <w:t xml:space="preserve"> </w:t>
      </w:r>
      <w:r>
        <w:t>регулируемому</w:t>
      </w:r>
      <w:r>
        <w:rPr>
          <w:spacing w:val="1"/>
        </w:rPr>
        <w:t xml:space="preserve"> </w:t>
      </w:r>
      <w:r>
        <w:t>светофором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секциями; нерегулируемые перекрестки; правила проезда нерегулируемых перекрестков</w:t>
      </w:r>
      <w:r>
        <w:rPr>
          <w:spacing w:val="1"/>
        </w:rPr>
        <w:t xml:space="preserve"> </w:t>
      </w:r>
      <w:r>
        <w:t>равнозначных и неравнозначных дорог; очередность проезда перекрестка неравнозначных</w:t>
      </w:r>
      <w:r>
        <w:rPr>
          <w:spacing w:val="-57"/>
        </w:rPr>
        <w:t xml:space="preserve"> </w:t>
      </w:r>
      <w:r>
        <w:t>дорог, когда главная дорога меняет направление; действия водителя в случае, если он не</w:t>
      </w:r>
      <w:r>
        <w:rPr>
          <w:spacing w:val="1"/>
        </w:rPr>
        <w:t xml:space="preserve"> </w:t>
      </w:r>
      <w:r>
        <w:t>может определить наличие покрытия на дороге (темное время суток, грязь, снег) и при</w:t>
      </w:r>
      <w:r>
        <w:rPr>
          <w:spacing w:val="1"/>
        </w:rPr>
        <w:t xml:space="preserve"> </w:t>
      </w:r>
      <w:r>
        <w:t>отсутствии знаков приоритета; ответственность водителей за нарушения правил проезда</w:t>
      </w:r>
      <w:r>
        <w:rPr>
          <w:spacing w:val="1"/>
        </w:rPr>
        <w:t xml:space="preserve"> </w:t>
      </w:r>
      <w:r>
        <w:t>перекрестков.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ситуационных задач.</w:t>
      </w:r>
    </w:p>
    <w:p w:rsidR="008C3DC6" w:rsidRDefault="00850914">
      <w:pPr>
        <w:pStyle w:val="a3"/>
        <w:ind w:right="525" w:firstLine="720"/>
      </w:pPr>
      <w:r>
        <w:t>Тема</w:t>
      </w:r>
      <w:r>
        <w:rPr>
          <w:spacing w:val="1"/>
        </w:rPr>
        <w:t xml:space="preserve"> </w:t>
      </w:r>
      <w:r>
        <w:t>3.9.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rPr>
          <w:spacing w:val="11"/>
        </w:rPr>
        <w:t>маршрутных</w:t>
      </w:r>
      <w:r>
        <w:rPr>
          <w:spacing w:val="12"/>
        </w:rPr>
        <w:t xml:space="preserve"> </w:t>
      </w:r>
      <w:r>
        <w:t>транспортны</w:t>
      </w:r>
      <w:r>
        <w:rPr>
          <w:spacing w:val="-34"/>
        </w:rPr>
        <w:t xml:space="preserve"> </w:t>
      </w:r>
      <w:proofErr w:type="spellStart"/>
      <w:r>
        <w:t>х</w:t>
      </w:r>
      <w:proofErr w:type="spellEnd"/>
      <w:r>
        <w:rPr>
          <w:spacing w:val="3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железнодорожны</w:t>
      </w:r>
      <w:proofErr w:type="spellEnd"/>
      <w:r>
        <w:rPr>
          <w:spacing w:val="-33"/>
        </w:rPr>
        <w:t xml:space="preserve"> </w:t>
      </w:r>
      <w:proofErr w:type="spellStart"/>
      <w:r>
        <w:t>х</w:t>
      </w:r>
      <w:proofErr w:type="spellEnd"/>
      <w:r>
        <w:rPr>
          <w:spacing w:val="3"/>
        </w:rPr>
        <w:t xml:space="preserve"> </w:t>
      </w:r>
      <w:r>
        <w:t>переездов.</w:t>
      </w:r>
    </w:p>
    <w:p w:rsidR="008C3DC6" w:rsidRDefault="00850914">
      <w:pPr>
        <w:pStyle w:val="a3"/>
        <w:ind w:right="523" w:firstLine="720"/>
      </w:pPr>
      <w:r>
        <w:t>Проезд пешеходных переходов, мест остановок маршрутных транспортных средств</w:t>
      </w:r>
      <w:r>
        <w:rPr>
          <w:spacing w:val="-57"/>
        </w:rPr>
        <w:t xml:space="preserve"> </w:t>
      </w:r>
      <w:r>
        <w:t>и железнодорожных переездов: правила проезда нерегулируемых пешеходных переходов;</w:t>
      </w:r>
      <w:r>
        <w:rPr>
          <w:spacing w:val="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проезда</w:t>
      </w:r>
      <w:r>
        <w:rPr>
          <w:spacing w:val="-12"/>
        </w:rPr>
        <w:t xml:space="preserve"> </w:t>
      </w:r>
      <w:r>
        <w:t>регулируемых</w:t>
      </w:r>
      <w:r>
        <w:rPr>
          <w:spacing w:val="-11"/>
        </w:rPr>
        <w:t xml:space="preserve"> </w:t>
      </w:r>
      <w:r>
        <w:t>пешеходных</w:t>
      </w:r>
      <w:r>
        <w:rPr>
          <w:spacing w:val="-12"/>
        </w:rPr>
        <w:t xml:space="preserve"> </w:t>
      </w:r>
      <w:r>
        <w:t>переходов;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водителей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появлении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пешеходов;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опознавательные знаки "Перевозка детей" при посадке детей в транспортное средство и</w:t>
      </w:r>
      <w:r>
        <w:rPr>
          <w:spacing w:val="1"/>
        </w:rPr>
        <w:t xml:space="preserve"> </w:t>
      </w:r>
      <w:r>
        <w:t>высадке из него, а также водителей, приближающихся к такому транспортному средству;</w:t>
      </w:r>
      <w:r>
        <w:rPr>
          <w:spacing w:val="1"/>
        </w:rPr>
        <w:t xml:space="preserve"> </w:t>
      </w:r>
      <w:r>
        <w:t>правила проезда железнодорожных переездов; места остановки транспортных средств при</w:t>
      </w:r>
      <w:r>
        <w:rPr>
          <w:spacing w:val="-57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переезд;</w:t>
      </w:r>
      <w:r>
        <w:rPr>
          <w:spacing w:val="1"/>
        </w:rPr>
        <w:t xml:space="preserve"> </w:t>
      </w:r>
      <w:r>
        <w:t>запрещения,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переезде;</w:t>
      </w:r>
      <w:r>
        <w:rPr>
          <w:spacing w:val="-8"/>
        </w:rPr>
        <w:t xml:space="preserve"> </w:t>
      </w:r>
      <w:r>
        <w:t>случаи,</w:t>
      </w:r>
      <w:r>
        <w:rPr>
          <w:spacing w:val="-9"/>
        </w:rPr>
        <w:t xml:space="preserve"> </w:t>
      </w:r>
      <w:r>
        <w:t>требующие</w:t>
      </w:r>
      <w:r>
        <w:rPr>
          <w:spacing w:val="-9"/>
        </w:rPr>
        <w:t xml:space="preserve"> </w:t>
      </w:r>
      <w:r>
        <w:t>согласования</w:t>
      </w:r>
      <w:r>
        <w:rPr>
          <w:spacing w:val="-9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переезд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начальником</w:t>
      </w:r>
      <w:r>
        <w:rPr>
          <w:spacing w:val="-58"/>
        </w:rPr>
        <w:t xml:space="preserve"> </w:t>
      </w:r>
      <w:r>
        <w:t>дистанции</w:t>
      </w:r>
      <w:r>
        <w:rPr>
          <w:spacing w:val="-12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железной</w:t>
      </w:r>
      <w:r>
        <w:rPr>
          <w:spacing w:val="-9"/>
        </w:rPr>
        <w:t xml:space="preserve"> </w:t>
      </w:r>
      <w:r>
        <w:t>дороги;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водителей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проезда</w:t>
      </w:r>
      <w:r>
        <w:rPr>
          <w:spacing w:val="-58"/>
        </w:rPr>
        <w:t xml:space="preserve"> </w:t>
      </w:r>
      <w:r>
        <w:t>пешеходных</w:t>
      </w:r>
      <w:r>
        <w:rPr>
          <w:spacing w:val="10"/>
        </w:rPr>
        <w:t xml:space="preserve"> </w:t>
      </w:r>
      <w:r>
        <w:t>переходов,</w:t>
      </w:r>
      <w:r>
        <w:rPr>
          <w:spacing w:val="10"/>
        </w:rPr>
        <w:t xml:space="preserve"> </w:t>
      </w:r>
      <w:r>
        <w:t>мест</w:t>
      </w:r>
      <w:r>
        <w:rPr>
          <w:spacing w:val="10"/>
        </w:rPr>
        <w:t xml:space="preserve"> </w:t>
      </w:r>
      <w:r>
        <w:t>остановок</w:t>
      </w:r>
      <w:r>
        <w:rPr>
          <w:spacing w:val="10"/>
        </w:rPr>
        <w:t xml:space="preserve"> </w:t>
      </w:r>
      <w:r>
        <w:t>маршрутных</w:t>
      </w:r>
      <w:r>
        <w:rPr>
          <w:spacing w:val="10"/>
        </w:rPr>
        <w:t xml:space="preserve"> </w:t>
      </w:r>
      <w:r>
        <w:t>транспортных</w:t>
      </w:r>
      <w:r>
        <w:rPr>
          <w:spacing w:val="10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и</w:t>
      </w:r>
    </w:p>
    <w:p w:rsidR="008C3DC6" w:rsidRDefault="008C3DC6">
      <w:pPr>
        <w:sectPr w:rsidR="008C3DC6">
          <w:pgSz w:w="11910" w:h="16840"/>
          <w:pgMar w:top="1040" w:right="320" w:bottom="280" w:left="1500" w:header="720" w:footer="720" w:gutter="0"/>
          <w:cols w:space="720"/>
        </w:sectPr>
      </w:pPr>
    </w:p>
    <w:p w:rsidR="008C3DC6" w:rsidRDefault="00850914">
      <w:pPr>
        <w:pStyle w:val="a3"/>
        <w:spacing w:before="73"/>
      </w:pPr>
      <w:r>
        <w:lastRenderedPageBreak/>
        <w:t>железнодорожных</w:t>
      </w:r>
      <w:r>
        <w:rPr>
          <w:spacing w:val="-2"/>
        </w:rPr>
        <w:t xml:space="preserve"> </w:t>
      </w:r>
      <w:r>
        <w:t>переездов.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задач.</w:t>
      </w:r>
    </w:p>
    <w:p w:rsidR="008C3DC6" w:rsidRDefault="00850914">
      <w:pPr>
        <w:pStyle w:val="a3"/>
        <w:ind w:right="527" w:firstLine="720"/>
      </w:pPr>
      <w:r>
        <w:t>Тема</w:t>
      </w:r>
      <w:r>
        <w:rPr>
          <w:spacing w:val="1"/>
        </w:rPr>
        <w:t xml:space="preserve"> </w:t>
      </w:r>
      <w:r>
        <w:t>3.10.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0"/>
        </w:rPr>
        <w:t>звуковых</w:t>
      </w:r>
      <w:r>
        <w:rPr>
          <w:spacing w:val="11"/>
        </w:rPr>
        <w:t xml:space="preserve"> </w:t>
      </w:r>
      <w:r>
        <w:t>сигналов.</w:t>
      </w:r>
    </w:p>
    <w:p w:rsidR="008C3DC6" w:rsidRDefault="00850914">
      <w:pPr>
        <w:pStyle w:val="a3"/>
        <w:ind w:right="524" w:firstLine="720"/>
      </w:pPr>
      <w:r>
        <w:t>Порядок использования внешних световых приборов и звуковых сигналов: правила</w:t>
      </w:r>
      <w:r>
        <w:rPr>
          <w:spacing w:val="-57"/>
        </w:rPr>
        <w:t xml:space="preserve"> </w:t>
      </w:r>
      <w:r>
        <w:t>использования внешних световых приборов в различных условиях движения; действия</w:t>
      </w:r>
      <w:r>
        <w:rPr>
          <w:spacing w:val="1"/>
        </w:rPr>
        <w:t xml:space="preserve"> </w:t>
      </w:r>
      <w:r>
        <w:t>водителя при ослеплении; обозначение транспортного средства при остановке и стоянке в</w:t>
      </w:r>
      <w:r>
        <w:rPr>
          <w:spacing w:val="1"/>
        </w:rPr>
        <w:t xml:space="preserve"> </w:t>
      </w:r>
      <w:r>
        <w:t>темное время суток на неосвещенных участках дорог, а также в условиях недостаточной</w:t>
      </w:r>
      <w:r>
        <w:rPr>
          <w:spacing w:val="1"/>
        </w:rPr>
        <w:t xml:space="preserve"> </w:t>
      </w:r>
      <w:r>
        <w:t>видимости;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движущегося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суток;</w:t>
      </w:r>
      <w:r>
        <w:rPr>
          <w:spacing w:val="-5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противотуманных</w:t>
      </w:r>
      <w:r>
        <w:rPr>
          <w:spacing w:val="1"/>
        </w:rPr>
        <w:t xml:space="preserve"> </w:t>
      </w:r>
      <w:r>
        <w:t>фар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задних</w:t>
      </w:r>
      <w:r>
        <w:rPr>
          <w:spacing w:val="1"/>
        </w:rPr>
        <w:t xml:space="preserve"> </w:t>
      </w:r>
      <w:r>
        <w:t>противотуманных</w:t>
      </w:r>
      <w:r>
        <w:rPr>
          <w:spacing w:val="1"/>
        </w:rPr>
        <w:t xml:space="preserve"> </w:t>
      </w:r>
      <w:r>
        <w:t>фонарей;</w:t>
      </w:r>
      <w:r>
        <w:rPr>
          <w:spacing w:val="1"/>
        </w:rPr>
        <w:t xml:space="preserve"> </w:t>
      </w:r>
      <w:r>
        <w:t>использование фары-искателя, фары-прожектора и знака автопоезда; порядок применения</w:t>
      </w:r>
      <w:r>
        <w:rPr>
          <w:spacing w:val="1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условиях движения.</w:t>
      </w:r>
    </w:p>
    <w:p w:rsidR="008C3DC6" w:rsidRDefault="00850914">
      <w:pPr>
        <w:pStyle w:val="a3"/>
        <w:ind w:left="921"/>
      </w:pPr>
      <w:r>
        <w:t>Тема</w:t>
      </w:r>
      <w:r>
        <w:rPr>
          <w:spacing w:val="35"/>
        </w:rPr>
        <w:t xml:space="preserve"> </w:t>
      </w:r>
      <w:r>
        <w:t>3.11.</w:t>
      </w:r>
      <w:r>
        <w:rPr>
          <w:spacing w:val="19"/>
        </w:rPr>
        <w:t xml:space="preserve"> </w:t>
      </w:r>
      <w:r>
        <w:rPr>
          <w:spacing w:val="10"/>
        </w:rPr>
        <w:t>Буксировка</w:t>
      </w:r>
      <w:r>
        <w:rPr>
          <w:spacing w:val="33"/>
        </w:rPr>
        <w:t xml:space="preserve"> </w:t>
      </w:r>
      <w:r>
        <w:rPr>
          <w:spacing w:val="9"/>
        </w:rPr>
        <w:t>транспортных</w:t>
      </w:r>
      <w:r>
        <w:rPr>
          <w:spacing w:val="19"/>
        </w:rPr>
        <w:t xml:space="preserve"> </w:t>
      </w:r>
      <w:r>
        <w:t>средств,</w:t>
      </w:r>
      <w:r>
        <w:rPr>
          <w:spacing w:val="18"/>
        </w:rPr>
        <w:t xml:space="preserve"> </w:t>
      </w:r>
      <w:r>
        <w:t>перевозка</w:t>
      </w:r>
      <w:r>
        <w:rPr>
          <w:spacing w:val="36"/>
        </w:rPr>
        <w:t xml:space="preserve"> </w:t>
      </w:r>
      <w:r>
        <w:t>людей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грузов.</w:t>
      </w:r>
    </w:p>
    <w:p w:rsidR="008C3DC6" w:rsidRDefault="00850914">
      <w:pPr>
        <w:pStyle w:val="a3"/>
        <w:spacing w:before="1"/>
        <w:ind w:right="525" w:firstLine="720"/>
      </w:pPr>
      <w:r>
        <w:t>Буксировка транспортных средств, перевозка людей и грузов: условия и порядок</w:t>
      </w:r>
      <w:r>
        <w:rPr>
          <w:spacing w:val="1"/>
        </w:rPr>
        <w:t xml:space="preserve"> </w:t>
      </w:r>
      <w:r>
        <w:t>буксировки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сцепке,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сцепке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погрузки;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буксируемых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буксирующих</w:t>
      </w:r>
      <w:r>
        <w:rPr>
          <w:spacing w:val="1"/>
        </w:rPr>
        <w:t xml:space="preserve"> </w:t>
      </w:r>
      <w:r>
        <w:t>транспортных средствах; случаи, когда буксировка запрещена; требование к перевозке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грузовом</w:t>
      </w:r>
      <w:r>
        <w:rPr>
          <w:spacing w:val="1"/>
        </w:rPr>
        <w:t xml:space="preserve"> </w:t>
      </w:r>
      <w:r>
        <w:t>автомобиле;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дополнительные требования при перевозке детей; случаи, когда запрещается перевозка</w:t>
      </w:r>
      <w:r>
        <w:rPr>
          <w:spacing w:val="1"/>
        </w:rPr>
        <w:t xml:space="preserve"> </w:t>
      </w:r>
      <w:r>
        <w:t>людей; правила размещения и закрепления груза на транспортном средстве; перевозка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габариты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перевозимого</w:t>
      </w:r>
      <w:r>
        <w:rPr>
          <w:spacing w:val="-57"/>
        </w:rPr>
        <w:t xml:space="preserve"> </w:t>
      </w:r>
      <w:r>
        <w:t>груза;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инспекцией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Госавтоинспекция).</w:t>
      </w:r>
    </w:p>
    <w:p w:rsidR="008C3DC6" w:rsidRDefault="00850914">
      <w:pPr>
        <w:pStyle w:val="a3"/>
        <w:ind w:right="530" w:firstLine="720"/>
      </w:pPr>
      <w:r>
        <w:t>Тема</w:t>
      </w:r>
      <w:r>
        <w:rPr>
          <w:spacing w:val="61"/>
        </w:rPr>
        <w:t xml:space="preserve"> </w:t>
      </w:r>
      <w:r>
        <w:t>3.12.</w:t>
      </w:r>
      <w:r>
        <w:rPr>
          <w:spacing w:val="61"/>
        </w:rPr>
        <w:t xml:space="preserve"> </w:t>
      </w:r>
      <w:r>
        <w:t>Требования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оборудованию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техническому</w:t>
      </w:r>
      <w:r>
        <w:rPr>
          <w:spacing w:val="6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транспортны</w:t>
      </w:r>
      <w:r>
        <w:rPr>
          <w:spacing w:val="-35"/>
        </w:rPr>
        <w:t xml:space="preserve"> 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средств.</w:t>
      </w:r>
    </w:p>
    <w:p w:rsidR="008C3DC6" w:rsidRDefault="00850914">
      <w:pPr>
        <w:pStyle w:val="a3"/>
        <w:ind w:right="524" w:firstLine="72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средств:</w:t>
      </w:r>
      <w:r>
        <w:rPr>
          <w:spacing w:val="-57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требования;</w:t>
      </w:r>
      <w:r>
        <w:rPr>
          <w:spacing w:val="-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осмотра;</w:t>
      </w:r>
      <w:r>
        <w:rPr>
          <w:spacing w:val="-4"/>
        </w:rPr>
        <w:t xml:space="preserve"> </w:t>
      </w:r>
      <w:r>
        <w:t>неисправности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средствах;</w:t>
      </w:r>
      <w:r>
        <w:rPr>
          <w:spacing w:val="-1"/>
        </w:rPr>
        <w:t xml:space="preserve"> </w:t>
      </w:r>
      <w:r>
        <w:t>опознавательные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транспортных средств.</w:t>
      </w:r>
    </w:p>
    <w:p w:rsidR="009237BE" w:rsidRDefault="009237BE">
      <w:pPr>
        <w:pStyle w:val="a3"/>
        <w:ind w:right="524" w:firstLine="720"/>
      </w:pPr>
    </w:p>
    <w:p w:rsidR="009237BE" w:rsidRDefault="009237BE">
      <w:pPr>
        <w:pStyle w:val="a3"/>
        <w:ind w:right="524" w:firstLine="720"/>
      </w:pPr>
    </w:p>
    <w:p w:rsidR="009237BE" w:rsidRDefault="009237BE">
      <w:pPr>
        <w:pStyle w:val="a3"/>
        <w:ind w:right="524" w:firstLine="720"/>
      </w:pPr>
    </w:p>
    <w:p w:rsidR="009237BE" w:rsidRDefault="009237BE" w:rsidP="009237BE">
      <w:pPr>
        <w:pStyle w:val="2"/>
        <w:spacing w:after="213"/>
        <w:ind w:left="333" w:right="510"/>
      </w:pPr>
      <w:r>
        <w:t xml:space="preserve">3. УСЛОВИЯ РЕАЛИЗАЦИИ УЧЕБНОЙ ДИСЦИПЛИНЫ </w:t>
      </w:r>
    </w:p>
    <w:p w:rsidR="00131AEE" w:rsidRDefault="009237BE" w:rsidP="00131AEE">
      <w:pPr>
        <w:ind w:left="1307" w:right="79" w:hanging="10"/>
      </w:pPr>
      <w:r>
        <w:t xml:space="preserve">3.1. Для реализации программы учебной дисциплины должны быть предусмотрены следующие специальные помещения: </w:t>
      </w:r>
      <w:r w:rsidR="00131AEE">
        <w:rPr>
          <w:b/>
          <w:sz w:val="24"/>
        </w:rPr>
        <w:t>.</w:t>
      </w:r>
    </w:p>
    <w:p w:rsidR="00131AEE" w:rsidRDefault="00131AEE" w:rsidP="00131AEE">
      <w:pPr>
        <w:spacing w:after="58"/>
        <w:ind w:left="1345" w:right="79" w:firstLine="71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31AEE" w:rsidRDefault="00131AEE" w:rsidP="00131AEE">
      <w:pPr>
        <w:spacing w:after="58"/>
        <w:ind w:left="937" w:right="79" w:hanging="10"/>
        <w:rPr>
          <w:lang w:val="en-US"/>
        </w:rPr>
      </w:pPr>
      <w:r>
        <w:rPr>
          <w:b/>
          <w:sz w:val="24"/>
        </w:rPr>
        <w:t xml:space="preserve">Кабинеты: </w:t>
      </w:r>
    </w:p>
    <w:p w:rsidR="00131AEE" w:rsidRDefault="00131AEE" w:rsidP="00131AEE">
      <w:pPr>
        <w:ind w:left="927"/>
      </w:pPr>
      <w:r>
        <w:rPr>
          <w:sz w:val="24"/>
        </w:rPr>
        <w:t xml:space="preserve">Кабинет «ПДД» </w:t>
      </w:r>
    </w:p>
    <w:tbl>
      <w:tblPr>
        <w:tblStyle w:val="TableGrid"/>
        <w:tblW w:w="9758" w:type="dxa"/>
        <w:tblInd w:w="110" w:type="dxa"/>
        <w:tblCellMar>
          <w:top w:w="7" w:type="dxa"/>
          <w:left w:w="5" w:type="dxa"/>
          <w:right w:w="89" w:type="dxa"/>
        </w:tblCellMar>
        <w:tblLook w:val="04A0"/>
      </w:tblPr>
      <w:tblGrid>
        <w:gridCol w:w="533"/>
        <w:gridCol w:w="6243"/>
        <w:gridCol w:w="2982"/>
      </w:tblGrid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49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82"/>
              <w:jc w:val="center"/>
            </w:pPr>
            <w:r>
              <w:rPr>
                <w:sz w:val="24"/>
              </w:rPr>
              <w:t xml:space="preserve">Наименование оборудования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84"/>
              <w:jc w:val="center"/>
            </w:pPr>
            <w:r>
              <w:rPr>
                <w:sz w:val="24"/>
              </w:rPr>
              <w:t xml:space="preserve">Техническое описание </w:t>
            </w:r>
          </w:p>
        </w:tc>
      </w:tr>
      <w:tr w:rsidR="00131AEE" w:rsidTr="00131AEE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t xml:space="preserve">I Специализированная мебель и системы хранения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  <w:rPr>
                <w:lang w:val="en-US"/>
              </w:rPr>
            </w:pPr>
            <w:r>
              <w:rPr>
                <w:b/>
                <w:sz w:val="24"/>
              </w:rPr>
              <w:t xml:space="preserve">Основное оборудование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Стол ученический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Стул ученический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Стол учителя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Стул компьютерный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9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Интерактивная доска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t xml:space="preserve">Дополнительное оборудование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Шкаф для хранения оборудования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7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t xml:space="preserve">II Технические средства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lastRenderedPageBreak/>
              <w:t xml:space="preserve">Основное оборудование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Автоматизированное рабочее место преподавателя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Проектор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t xml:space="preserve">Дополнительное оборудование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Колонки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Видеокамера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t xml:space="preserve">III Демонстрационные учебно-наглядные пособия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  <w:rPr>
                <w:lang w:val="en-US"/>
              </w:rPr>
            </w:pPr>
            <w:r>
              <w:rPr>
                <w:b/>
                <w:sz w:val="24"/>
              </w:rPr>
              <w:t xml:space="preserve">Основное оборудование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6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Комплект учебно-наглядного материала по всем темам ПДД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  <w:rPr>
                <w:lang w:val="en-US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Комплект для индивидуальной и групповой работы по всем темам программы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  <w:rPr>
                <w:lang w:val="en-US"/>
              </w:rPr>
            </w:pPr>
            <w:r>
              <w:rPr>
                <w:b/>
                <w:sz w:val="24"/>
              </w:rPr>
              <w:t xml:space="preserve">Дополнительное оборудование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Тренажер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</w:tbl>
    <w:p w:rsidR="00131AEE" w:rsidRDefault="00131AEE" w:rsidP="00131AEE">
      <w:pPr>
        <w:rPr>
          <w:rFonts w:ascii="Calibri" w:eastAsia="Calibri" w:hAnsi="Calibri" w:cs="Calibri"/>
          <w:color w:val="000000"/>
          <w:lang w:val="en-US"/>
        </w:rPr>
      </w:pPr>
      <w:r>
        <w:rPr>
          <w:sz w:val="27"/>
        </w:rPr>
        <w:t xml:space="preserve"> </w:t>
      </w:r>
    </w:p>
    <w:p w:rsidR="00131AEE" w:rsidRDefault="00131AEE" w:rsidP="00131AEE">
      <w:pPr>
        <w:spacing w:after="68"/>
        <w:ind w:left="922" w:hanging="10"/>
      </w:pPr>
      <w:r>
        <w:rPr>
          <w:sz w:val="24"/>
          <w:u w:val="single" w:color="000000"/>
        </w:rPr>
        <w:t>Лаборатории:</w:t>
      </w:r>
      <w:r>
        <w:rPr>
          <w:sz w:val="24"/>
        </w:rPr>
        <w:t xml:space="preserve"> </w:t>
      </w:r>
    </w:p>
    <w:p w:rsidR="00131AEE" w:rsidRDefault="00131AEE" w:rsidP="00131AEE">
      <w:pPr>
        <w:spacing w:after="57"/>
        <w:ind w:left="201" w:firstLine="701"/>
      </w:pPr>
      <w:r>
        <w:rPr>
          <w:sz w:val="24"/>
        </w:rPr>
        <w:t xml:space="preserve">Лаборатория цифровых технологий в сельском хозяйстве 14 рабочих мест Оснащение лабораторий: </w:t>
      </w:r>
    </w:p>
    <w:p w:rsidR="00131AEE" w:rsidRDefault="00131AEE" w:rsidP="00131AEE">
      <w:r>
        <w:rPr>
          <w:sz w:val="27"/>
        </w:rPr>
        <w:t xml:space="preserve"> </w:t>
      </w:r>
    </w:p>
    <w:p w:rsidR="00131AEE" w:rsidRDefault="00131AEE" w:rsidP="00131AEE">
      <w:pPr>
        <w:ind w:left="922" w:hanging="10"/>
      </w:pPr>
      <w:r>
        <w:rPr>
          <w:sz w:val="24"/>
        </w:rPr>
        <w:t>Лаборатория «</w:t>
      </w:r>
      <w:r>
        <w:rPr>
          <w:sz w:val="24"/>
          <w:u w:val="single" w:color="000000"/>
        </w:rPr>
        <w:t>Цифровых технологий в сельском хозяйстве</w:t>
      </w:r>
      <w:r>
        <w:rPr>
          <w:sz w:val="24"/>
        </w:rPr>
        <w:t>»</w:t>
      </w:r>
      <w:r>
        <w:rPr>
          <w:i/>
          <w:sz w:val="24"/>
        </w:rPr>
        <w:t xml:space="preserve">. </w:t>
      </w:r>
    </w:p>
    <w:p w:rsidR="00131AEE" w:rsidRDefault="00131AEE" w:rsidP="00131AEE">
      <w:r>
        <w:rPr>
          <w:i/>
          <w:sz w:val="20"/>
        </w:rPr>
        <w:t xml:space="preserve"> </w:t>
      </w:r>
    </w:p>
    <w:p w:rsidR="00131AEE" w:rsidRDefault="00131AEE" w:rsidP="00131AEE">
      <w:r>
        <w:rPr>
          <w:i/>
          <w:sz w:val="11"/>
        </w:rPr>
        <w:t xml:space="preserve"> </w:t>
      </w:r>
    </w:p>
    <w:tbl>
      <w:tblPr>
        <w:tblStyle w:val="TableGrid"/>
        <w:tblW w:w="9758" w:type="dxa"/>
        <w:tblInd w:w="110" w:type="dxa"/>
        <w:tblCellMar>
          <w:left w:w="5" w:type="dxa"/>
          <w:right w:w="89" w:type="dxa"/>
        </w:tblCellMar>
        <w:tblLook w:val="04A0"/>
      </w:tblPr>
      <w:tblGrid>
        <w:gridCol w:w="533"/>
        <w:gridCol w:w="6243"/>
        <w:gridCol w:w="2982"/>
      </w:tblGrid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49"/>
              <w:rPr>
                <w:lang w:val="en-US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82"/>
              <w:jc w:val="center"/>
            </w:pPr>
            <w:r>
              <w:rPr>
                <w:sz w:val="24"/>
              </w:rPr>
              <w:t xml:space="preserve">Наименование оборудования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84"/>
              <w:jc w:val="center"/>
            </w:pPr>
            <w:r>
              <w:rPr>
                <w:sz w:val="24"/>
              </w:rPr>
              <w:t xml:space="preserve">Техническое описание </w:t>
            </w:r>
          </w:p>
        </w:tc>
      </w:tr>
      <w:tr w:rsidR="00131AEE" w:rsidTr="00131AEE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t xml:space="preserve">I Специализированная мебель и системы хранения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331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  <w:rPr>
                <w:lang w:val="en-US"/>
              </w:rPr>
            </w:pPr>
            <w:r>
              <w:rPr>
                <w:b/>
                <w:sz w:val="24"/>
              </w:rPr>
              <w:t xml:space="preserve">Основное оборудование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3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Стол ученический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Стул ученический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t xml:space="preserve">II Технические средства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AEE" w:rsidRDefault="00131AEE"/>
        </w:tc>
      </w:tr>
      <w:tr w:rsidR="00131AEE" w:rsidTr="00131AEE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t xml:space="preserve">Основное оборудование </w:t>
            </w:r>
          </w:p>
        </w:tc>
      </w:tr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Ноутбук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Персональный компьютер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Проектор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7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t xml:space="preserve">Дополнительное оборудование </w:t>
            </w:r>
          </w:p>
        </w:tc>
      </w:tr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Колонки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Видеокамера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t xml:space="preserve">III Специализированное оборудование, мебель и системы хранения </w:t>
            </w:r>
          </w:p>
        </w:tc>
      </w:tr>
      <w:tr w:rsidR="00131AEE" w:rsidTr="00131AEE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  <w:rPr>
                <w:lang w:val="en-US"/>
              </w:rPr>
            </w:pPr>
            <w:r>
              <w:rPr>
                <w:b/>
                <w:sz w:val="24"/>
              </w:rPr>
              <w:t xml:space="preserve">Основное оборудование </w:t>
            </w:r>
          </w:p>
        </w:tc>
      </w:tr>
      <w:tr w:rsidR="00131AEE" w:rsidTr="00131AEE">
        <w:trPr>
          <w:trHeight w:val="6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proofErr w:type="spellStart"/>
            <w:r>
              <w:rPr>
                <w:sz w:val="24"/>
              </w:rPr>
              <w:t>Ттренажёры</w:t>
            </w:r>
            <w:proofErr w:type="spellEnd"/>
            <w:r>
              <w:rPr>
                <w:sz w:val="24"/>
              </w:rPr>
              <w:t xml:space="preserve">, тренажерные комплексы по вождению автомобиля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  <w:rPr>
                <w:lang w:val="en-US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Руль с педалями для учебного симулятора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b/>
                <w:sz w:val="24"/>
              </w:rPr>
              <w:t xml:space="preserve">IV Демонстрационные учебно-наглядные пособия </w:t>
            </w:r>
          </w:p>
        </w:tc>
      </w:tr>
      <w:tr w:rsidR="00131AEE" w:rsidTr="00131AEE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  <w:rPr>
                <w:lang w:val="en-US"/>
              </w:rPr>
            </w:pPr>
            <w:r>
              <w:rPr>
                <w:b/>
                <w:sz w:val="24"/>
              </w:rPr>
              <w:t xml:space="preserve">Основное оборудование </w:t>
            </w:r>
          </w:p>
        </w:tc>
      </w:tr>
      <w:tr w:rsidR="00131AEE" w:rsidTr="00131AEE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Программное обеспечение на ПК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Операционная система для ПК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  <w:jc w:val="both"/>
            </w:pPr>
            <w:r>
              <w:rPr>
                <w:sz w:val="24"/>
              </w:rPr>
              <w:t xml:space="preserve">Программное обеспечение для картографирования сельского хозяйства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9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  <w:rPr>
                <w:lang w:val="en-US"/>
              </w:rPr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spacing w:after="66"/>
              <w:ind w:left="106"/>
            </w:pPr>
            <w:r>
              <w:rPr>
                <w:sz w:val="24"/>
              </w:rPr>
              <w:t xml:space="preserve">Электронный учебно-методический комплекс </w:t>
            </w:r>
          </w:p>
          <w:p w:rsidR="00131AEE" w:rsidRDefault="00131AEE">
            <w:pPr>
              <w:ind w:left="106"/>
              <w:jc w:val="both"/>
            </w:pPr>
            <w:r>
              <w:rPr>
                <w:sz w:val="24"/>
              </w:rPr>
              <w:t xml:space="preserve">"Подготовка тракторов и сельскохозяйственных машин и механизмов к работе"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9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  <w:rPr>
                <w:lang w:val="en-US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 w:right="315"/>
              <w:jc w:val="both"/>
            </w:pPr>
            <w:r>
              <w:rPr>
                <w:sz w:val="24"/>
              </w:rPr>
              <w:t xml:space="preserve">Электронный учебно-методический комплекс "Система технического обслуживания и ремонта сельскохозяйственных машин и механизмов"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6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  <w:rPr>
                <w:lang w:val="en-US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spacing w:after="57"/>
              <w:ind w:left="106"/>
            </w:pPr>
            <w:r>
              <w:rPr>
                <w:sz w:val="24"/>
              </w:rPr>
              <w:t xml:space="preserve">Электронный учебно-методический комплекс </w:t>
            </w:r>
          </w:p>
          <w:p w:rsidR="00131AEE" w:rsidRDefault="00131AEE">
            <w:pPr>
              <w:ind w:left="106"/>
              <w:jc w:val="both"/>
            </w:pPr>
            <w:r>
              <w:rPr>
                <w:sz w:val="24"/>
              </w:rPr>
              <w:t xml:space="preserve">"Технологии механизированных работ в растениеводстве"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  <w:tr w:rsidR="00131AEE" w:rsidTr="00131AEE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98"/>
              <w:jc w:val="center"/>
              <w:rPr>
                <w:lang w:val="en-US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spacing w:after="57"/>
              <w:ind w:left="106"/>
            </w:pPr>
            <w:r>
              <w:rPr>
                <w:sz w:val="24"/>
              </w:rPr>
              <w:t xml:space="preserve">Электронный учебно-методический комплекс </w:t>
            </w:r>
          </w:p>
          <w:p w:rsidR="00131AEE" w:rsidRDefault="00131AEE">
            <w:pPr>
              <w:ind w:left="106"/>
            </w:pPr>
            <w:r>
              <w:rPr>
                <w:sz w:val="24"/>
              </w:rPr>
              <w:t xml:space="preserve">"Технологические процессы ремонтного производства"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r>
              <w:rPr>
                <w:sz w:val="24"/>
              </w:rPr>
              <w:t xml:space="preserve"> </w:t>
            </w:r>
          </w:p>
        </w:tc>
      </w:tr>
    </w:tbl>
    <w:p w:rsidR="00131AEE" w:rsidRDefault="00131AEE" w:rsidP="00131AEE">
      <w:pPr>
        <w:spacing w:after="163"/>
        <w:rPr>
          <w:rFonts w:ascii="Calibri" w:eastAsia="Calibri" w:hAnsi="Calibri" w:cs="Calibri"/>
          <w:color w:val="000000"/>
        </w:rPr>
      </w:pPr>
      <w:r>
        <w:rPr>
          <w:i/>
          <w:sz w:val="18"/>
        </w:rPr>
        <w:t xml:space="preserve"> </w:t>
      </w:r>
    </w:p>
    <w:p w:rsidR="00131AEE" w:rsidRDefault="00131AEE" w:rsidP="00131AEE">
      <w:pPr>
        <w:spacing w:after="55"/>
        <w:ind w:left="201" w:firstLine="701"/>
      </w:pPr>
      <w:r>
        <w:rPr>
          <w:sz w:val="24"/>
        </w:rPr>
        <w:t xml:space="preserve">Оснащенные базы практики в соответствии с п 6.1.2.5 образовательной программы по профессии 35.01.27 Мастер сельскохозяйственного производства. </w:t>
      </w:r>
    </w:p>
    <w:p w:rsidR="00131AEE" w:rsidRDefault="00131AEE" w:rsidP="00131AEE">
      <w:r>
        <w:rPr>
          <w:sz w:val="28"/>
        </w:rPr>
        <w:t xml:space="preserve"> </w:t>
      </w:r>
    </w:p>
    <w:p w:rsidR="00131AEE" w:rsidRDefault="00131AEE" w:rsidP="00131AEE">
      <w:pPr>
        <w:tabs>
          <w:tab w:val="center" w:pos="927"/>
          <w:tab w:val="center" w:pos="4321"/>
        </w:tabs>
        <w:spacing w:after="58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b/>
          <w:sz w:val="24"/>
        </w:rPr>
        <w:t xml:space="preserve">Информационное обеспечение реализации программы </w:t>
      </w:r>
    </w:p>
    <w:p w:rsidR="00131AEE" w:rsidRDefault="00131AEE" w:rsidP="00131AEE">
      <w:pPr>
        <w:tabs>
          <w:tab w:val="center" w:pos="744"/>
          <w:tab w:val="center" w:pos="2929"/>
        </w:tabs>
        <w:spacing w:after="58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b/>
          <w:sz w:val="24"/>
        </w:rPr>
        <w:t xml:space="preserve">Основные печатные издания </w:t>
      </w:r>
    </w:p>
    <w:p w:rsidR="00131AEE" w:rsidRDefault="00131AEE" w:rsidP="00131AEE">
      <w:pPr>
        <w:spacing w:after="58"/>
        <w:ind w:left="201" w:firstLine="701"/>
      </w:pPr>
      <w:r>
        <w:rPr>
          <w:b/>
          <w:sz w:val="24"/>
        </w:rPr>
        <w:t>1.</w:t>
      </w:r>
      <w:r>
        <w:rPr>
          <w:sz w:val="24"/>
        </w:rPr>
        <w:t xml:space="preserve">. </w:t>
      </w:r>
      <w:proofErr w:type="spellStart"/>
      <w:r>
        <w:rPr>
          <w:sz w:val="24"/>
        </w:rPr>
        <w:t>Секирникова</w:t>
      </w:r>
      <w:proofErr w:type="spellEnd"/>
      <w:r>
        <w:rPr>
          <w:sz w:val="24"/>
        </w:rPr>
        <w:t xml:space="preserve"> В.Е. , Никитина Л.Э., Тимофеева Л.В. Теоретическая подготовка водителя. «Академия» 2018.- 336с. </w:t>
      </w:r>
    </w:p>
    <w:p w:rsidR="00131AEE" w:rsidRDefault="00131AEE" w:rsidP="00131AEE">
      <w:pPr>
        <w:spacing w:after="38"/>
        <w:ind w:left="201" w:firstLine="701"/>
      </w:pPr>
      <w:r>
        <w:rPr>
          <w:sz w:val="24"/>
        </w:rPr>
        <w:t xml:space="preserve">1. </w:t>
      </w:r>
      <w:proofErr w:type="spellStart"/>
      <w:r>
        <w:rPr>
          <w:sz w:val="24"/>
        </w:rPr>
        <w:t>Майборода</w:t>
      </w:r>
      <w:proofErr w:type="spellEnd"/>
      <w:r>
        <w:rPr>
          <w:sz w:val="24"/>
        </w:rPr>
        <w:t xml:space="preserve"> О.В. Основы управления трактором и безопасность движения» М.: «Колос», 202</w:t>
      </w:r>
      <w:bookmarkStart w:id="7" w:name="_GoBack"/>
      <w:bookmarkEnd w:id="7"/>
      <w:r>
        <w:rPr>
          <w:sz w:val="24"/>
        </w:rPr>
        <w:t xml:space="preserve">1. </w:t>
      </w:r>
    </w:p>
    <w:p w:rsidR="00131AEE" w:rsidRDefault="00131AEE" w:rsidP="00131AEE">
      <w:pPr>
        <w:spacing w:after="71"/>
        <w:ind w:left="10" w:right="1618" w:hanging="10"/>
        <w:jc w:val="right"/>
      </w:pPr>
      <w:r>
        <w:rPr>
          <w:b/>
          <w:sz w:val="24"/>
        </w:rPr>
        <w:t xml:space="preserve">4. КОНТРОЛЬ И ОЦЕНКА РЕЗУЛЬТАТОВ ОСВОЕНИЯ </w:t>
      </w:r>
    </w:p>
    <w:p w:rsidR="00131AEE" w:rsidRDefault="00131AEE" w:rsidP="00131AEE">
      <w:pPr>
        <w:pStyle w:val="1"/>
        <w:ind w:left="0" w:right="1611"/>
      </w:pPr>
      <w:r>
        <w:t xml:space="preserve">учебной дисциплины </w:t>
      </w:r>
    </w:p>
    <w:p w:rsidR="00131AEE" w:rsidRDefault="00131AEE" w:rsidP="00131AEE">
      <w:r>
        <w:rPr>
          <w:b/>
          <w:sz w:val="17"/>
        </w:rPr>
        <w:t xml:space="preserve"> </w:t>
      </w:r>
    </w:p>
    <w:tbl>
      <w:tblPr>
        <w:tblStyle w:val="TableGrid"/>
        <w:tblW w:w="9220" w:type="dxa"/>
        <w:tblInd w:w="504" w:type="dxa"/>
        <w:tblCellMar>
          <w:top w:w="14" w:type="dxa"/>
          <w:left w:w="5" w:type="dxa"/>
          <w:right w:w="127" w:type="dxa"/>
        </w:tblCellMar>
        <w:tblLook w:val="04A0"/>
      </w:tblPr>
      <w:tblGrid>
        <w:gridCol w:w="2838"/>
        <w:gridCol w:w="3683"/>
        <w:gridCol w:w="2699"/>
      </w:tblGrid>
      <w:tr w:rsidR="00131AEE" w:rsidTr="00131AEE">
        <w:trPr>
          <w:trHeight w:val="191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spacing w:line="312" w:lineRule="auto"/>
              <w:ind w:left="337" w:right="206" w:firstLine="29"/>
              <w:jc w:val="both"/>
            </w:pPr>
            <w:r>
              <w:rPr>
                <w:sz w:val="24"/>
              </w:rPr>
              <w:t xml:space="preserve">Код и наименование профессиональных и общих компетенций, </w:t>
            </w:r>
          </w:p>
          <w:p w:rsidR="00131AEE" w:rsidRDefault="00131AEE">
            <w:pPr>
              <w:spacing w:after="16"/>
              <w:ind w:left="212"/>
            </w:pPr>
            <w:r>
              <w:rPr>
                <w:sz w:val="24"/>
              </w:rPr>
              <w:t xml:space="preserve">формируемых в рамках </w:t>
            </w:r>
          </w:p>
          <w:p w:rsidR="00131AEE" w:rsidRDefault="00131AEE">
            <w:pPr>
              <w:ind w:left="1042"/>
            </w:pPr>
            <w:r>
              <w:rPr>
                <w:sz w:val="24"/>
              </w:rPr>
              <w:t xml:space="preserve">учебной дисциплины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spacing w:after="3"/>
            </w:pPr>
            <w:r>
              <w:rPr>
                <w:b/>
                <w:sz w:val="26"/>
              </w:rPr>
              <w:t xml:space="preserve"> </w:t>
            </w:r>
          </w:p>
          <w:p w:rsidR="00131AEE" w:rsidRDefault="00131AEE">
            <w:r>
              <w:rPr>
                <w:b/>
                <w:sz w:val="28"/>
              </w:rPr>
              <w:t xml:space="preserve"> </w:t>
            </w:r>
          </w:p>
          <w:p w:rsidR="00131AEE" w:rsidRDefault="00131AEE">
            <w:pPr>
              <w:ind w:left="125"/>
              <w:jc w:val="center"/>
              <w:rPr>
                <w:lang w:val="en-US"/>
              </w:rPr>
            </w:pPr>
            <w:r>
              <w:rPr>
                <w:sz w:val="24"/>
              </w:rPr>
              <w:t xml:space="preserve">Критерии оценки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spacing w:after="3"/>
            </w:pPr>
            <w:r>
              <w:rPr>
                <w:b/>
                <w:sz w:val="26"/>
              </w:rPr>
              <w:t xml:space="preserve"> </w:t>
            </w:r>
          </w:p>
          <w:p w:rsidR="00131AEE" w:rsidRDefault="00131AEE">
            <w:r>
              <w:rPr>
                <w:b/>
                <w:sz w:val="28"/>
              </w:rPr>
              <w:t xml:space="preserve"> </w:t>
            </w:r>
          </w:p>
          <w:p w:rsidR="00131AEE" w:rsidRDefault="00131AEE">
            <w:pPr>
              <w:ind w:left="125"/>
              <w:jc w:val="center"/>
            </w:pPr>
            <w:r>
              <w:rPr>
                <w:sz w:val="24"/>
              </w:rPr>
              <w:t xml:space="preserve">Методы оценки </w:t>
            </w:r>
          </w:p>
        </w:tc>
      </w:tr>
      <w:tr w:rsidR="00131AEE" w:rsidTr="00131AEE">
        <w:trPr>
          <w:trHeight w:val="211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ПК 2.5 Выполнять погрузочно- разгрузочные, транспортные и стационарные работы на тракторах.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proofErr w:type="spellStart"/>
            <w:r>
              <w:rPr>
                <w:sz w:val="24"/>
              </w:rPr>
              <w:t>Выполнятет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погрузочно</w:t>
            </w:r>
            <w:proofErr w:type="spellEnd"/>
            <w:r>
              <w:rPr>
                <w:sz w:val="24"/>
              </w:rPr>
              <w:t xml:space="preserve">- разгрузочные, транспортные и стационарные работы на тракторах.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EE" w:rsidRDefault="00131AEE">
            <w:pPr>
              <w:ind w:left="106"/>
            </w:pPr>
            <w:r>
              <w:rPr>
                <w:sz w:val="24"/>
              </w:rPr>
              <w:t xml:space="preserve">Экспертное наблюдение выполнения практических работ </w:t>
            </w:r>
          </w:p>
        </w:tc>
      </w:tr>
    </w:tbl>
    <w:p w:rsidR="00131AEE" w:rsidRDefault="00131AEE" w:rsidP="00131AEE">
      <w:pPr>
        <w:rPr>
          <w:rFonts w:ascii="Calibri" w:eastAsia="Calibri" w:hAnsi="Calibri" w:cs="Calibri"/>
          <w:color w:val="000000"/>
        </w:rPr>
      </w:pPr>
    </w:p>
    <w:p w:rsidR="009237BE" w:rsidRDefault="009237BE" w:rsidP="009237BE">
      <w:pPr>
        <w:ind w:left="-15" w:firstLine="708"/>
      </w:pPr>
    </w:p>
    <w:sectPr w:rsidR="009237BE" w:rsidSect="007036E8">
      <w:pgSz w:w="11910" w:h="16840"/>
      <w:pgMar w:top="1040" w:right="3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B8"/>
    <w:multiLevelType w:val="hybridMultilevel"/>
    <w:tmpl w:val="19620AEA"/>
    <w:lvl w:ilvl="0" w:tplc="345CF524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9EF4F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D4308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D8FDF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8E270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E8E7A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A488C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F2D85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2544F7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5A151DA"/>
    <w:multiLevelType w:val="hybridMultilevel"/>
    <w:tmpl w:val="A536816E"/>
    <w:lvl w:ilvl="0" w:tplc="F47496F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E6C008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8E78C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86FEA0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96E302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30DB2E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F878EC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D0E14C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785AB6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AAE4B10"/>
    <w:multiLevelType w:val="hybridMultilevel"/>
    <w:tmpl w:val="D79AE9A4"/>
    <w:lvl w:ilvl="0" w:tplc="F5AC5C3E">
      <w:start w:val="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CE5A4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CF636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0E678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4C742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6EFC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E8D62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82BE0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A270A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3DC6"/>
    <w:rsid w:val="000E40EB"/>
    <w:rsid w:val="00131AEE"/>
    <w:rsid w:val="002F1BC1"/>
    <w:rsid w:val="004C4A2D"/>
    <w:rsid w:val="00677DFD"/>
    <w:rsid w:val="007036E8"/>
    <w:rsid w:val="00850914"/>
    <w:rsid w:val="008C3DC6"/>
    <w:rsid w:val="009237BE"/>
    <w:rsid w:val="00960210"/>
    <w:rsid w:val="00B139B5"/>
    <w:rsid w:val="00CC0674"/>
    <w:rsid w:val="00E3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6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36E8"/>
    <w:pPr>
      <w:ind w:left="201" w:right="57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36E8"/>
    <w:pPr>
      <w:ind w:left="2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036E8"/>
  </w:style>
  <w:style w:type="paragraph" w:customStyle="1" w:styleId="TableParagraph">
    <w:name w:val="Table Paragraph"/>
    <w:basedOn w:val="a"/>
    <w:uiPriority w:val="1"/>
    <w:qFormat/>
    <w:rsid w:val="007036E8"/>
    <w:pPr>
      <w:jc w:val="center"/>
    </w:pPr>
  </w:style>
  <w:style w:type="table" w:customStyle="1" w:styleId="TableGrid">
    <w:name w:val="TableGrid"/>
    <w:rsid w:val="00CC0674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237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5">
    <w:name w:val="Hyperlink"/>
    <w:basedOn w:val="a0"/>
    <w:uiPriority w:val="99"/>
    <w:semiHidden/>
    <w:unhideWhenUsed/>
    <w:rsid w:val="009237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4A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A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5643/4" TargetMode="External"/><Relationship Id="rId13" Type="http://schemas.openxmlformats.org/officeDocument/2006/relationships/hyperlink" Target="http://ivo.garant.ru/document/redirect/10164072/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05643/4" TargetMode="External"/><Relationship Id="rId12" Type="http://schemas.openxmlformats.org/officeDocument/2006/relationships/hyperlink" Target="http://ivo.garant.ru/document/redirect/12125267/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305770/1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vo.garant.ru/document/redirect/10108000/100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vo.garant.ru/document/redirect/1305770/1000" TargetMode="External"/><Relationship Id="rId10" Type="http://schemas.openxmlformats.org/officeDocument/2006/relationships/hyperlink" Target="http://ivo.garant.ru/document/redirect/12125350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05643/4" TargetMode="External"/><Relationship Id="rId14" Type="http://schemas.openxmlformats.org/officeDocument/2006/relationships/hyperlink" Target="http://ivo.garant.ru/document/redirect/1305770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4075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Андрей</cp:lastModifiedBy>
  <cp:revision>15</cp:revision>
  <dcterms:created xsi:type="dcterms:W3CDTF">2023-09-06T07:23:00Z</dcterms:created>
  <dcterms:modified xsi:type="dcterms:W3CDTF">2024-07-04T08:12:00Z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2023-09-06T00:00:00Z</vt:filetime>
  </property>
</Properties>
</file>