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DAE" w:rsidRDefault="009F5DAE" w:rsidP="009F5DA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Государственное профессиональное образовательное учреждение</w:t>
      </w:r>
    </w:p>
    <w:p w:rsidR="009F5DAE" w:rsidRDefault="009F5DAE" w:rsidP="009F5DA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Ярославской области</w:t>
      </w:r>
    </w:p>
    <w:p w:rsidR="009F5DAE" w:rsidRDefault="009F5DAE" w:rsidP="009F5DA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Мышкинский политехнический колледж</w:t>
      </w:r>
    </w:p>
    <w:p w:rsidR="009F5DAE" w:rsidRDefault="009F5DAE" w:rsidP="009F5DAE">
      <w:pPr>
        <w:jc w:val="right"/>
        <w:rPr>
          <w:rFonts w:ascii="Times New Roman" w:hAnsi="Times New Roman"/>
          <w:b/>
          <w:sz w:val="28"/>
          <w:szCs w:val="28"/>
        </w:rPr>
      </w:pPr>
    </w:p>
    <w:p w:rsidR="009F5DAE" w:rsidRDefault="00C36583" w:rsidP="009F5DA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4966970</wp:posOffset>
            </wp:positionH>
            <wp:positionV relativeFrom="paragraph">
              <wp:posOffset>243205</wp:posOffset>
            </wp:positionV>
            <wp:extent cx="1543050" cy="1609725"/>
            <wp:effectExtent l="19050" t="0" r="0" b="0"/>
            <wp:wrapNone/>
            <wp:docPr id="2" name="Рисунок 1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5DAE">
        <w:rPr>
          <w:rFonts w:ascii="Times New Roman" w:hAnsi="Times New Roman"/>
          <w:sz w:val="24"/>
          <w:szCs w:val="24"/>
        </w:rPr>
        <w:t>«Утверждаю»:</w:t>
      </w:r>
    </w:p>
    <w:p w:rsidR="009F5DAE" w:rsidRDefault="009F5DAE" w:rsidP="009F5DA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ГПОУ ЯО</w:t>
      </w:r>
    </w:p>
    <w:p w:rsidR="009F5DAE" w:rsidRDefault="009F5DAE" w:rsidP="009F5DA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Мышкинского политехнического </w:t>
      </w:r>
    </w:p>
    <w:p w:rsidR="009F5DAE" w:rsidRDefault="009F5DAE" w:rsidP="009F5DA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колледжа</w:t>
      </w:r>
    </w:p>
    <w:p w:rsidR="009F5DAE" w:rsidRDefault="00C36583" w:rsidP="009F5DA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1188" cy="342900"/>
            <wp:effectExtent l="19050" t="0" r="8412" b="0"/>
            <wp:docPr id="1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188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5DAE">
        <w:rPr>
          <w:rFonts w:ascii="Times New Roman" w:hAnsi="Times New Roman"/>
          <w:sz w:val="24"/>
          <w:szCs w:val="24"/>
        </w:rPr>
        <w:t xml:space="preserve"> Т.А. Кошелева</w:t>
      </w:r>
    </w:p>
    <w:p w:rsidR="009F5DAE" w:rsidRDefault="00C36583" w:rsidP="009F5DAE">
      <w:pPr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«29» августа </w:t>
      </w:r>
      <w:r w:rsidR="009F5DAE">
        <w:rPr>
          <w:rFonts w:ascii="Times New Roman" w:hAnsi="Times New Roman"/>
          <w:sz w:val="24"/>
          <w:szCs w:val="24"/>
        </w:rPr>
        <w:t xml:space="preserve"> 2020 г.</w:t>
      </w:r>
    </w:p>
    <w:p w:rsidR="009F5DAE" w:rsidRDefault="009F5DAE" w:rsidP="009F5DAE">
      <w:pPr>
        <w:jc w:val="right"/>
        <w:rPr>
          <w:rFonts w:ascii="Times New Roman" w:hAnsi="Times New Roman"/>
          <w:sz w:val="28"/>
          <w:szCs w:val="28"/>
          <w:u w:val="single"/>
        </w:rPr>
      </w:pPr>
    </w:p>
    <w:p w:rsidR="009F5DAE" w:rsidRDefault="009F5DAE" w:rsidP="009F5DA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Адаптированная образовательная программа</w:t>
      </w:r>
    </w:p>
    <w:p w:rsidR="009F5DAE" w:rsidRDefault="009F5DAE" w:rsidP="009F5DA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лиц с ограниченными возможностями здоровья</w:t>
      </w:r>
    </w:p>
    <w:p w:rsidR="009F5DAE" w:rsidRDefault="009F5DAE" w:rsidP="009F5DA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учебной дисциплине </w:t>
      </w:r>
    </w:p>
    <w:p w:rsidR="009F5DAE" w:rsidRDefault="009F5DAE" w:rsidP="009F5DA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Style w:val="FontStyle106"/>
        </w:rPr>
        <w:t>Основы строительного черчения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F5DAE" w:rsidRDefault="009F5DAE" w:rsidP="009F5DA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Профессия: 19727 «Штукатур», 13450 «Маляр»</w:t>
      </w:r>
    </w:p>
    <w:p w:rsidR="009F5DAE" w:rsidRDefault="009F5DAE" w:rsidP="009F5DA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обучения: очная</w:t>
      </w:r>
    </w:p>
    <w:p w:rsidR="009F5DAE" w:rsidRDefault="009F5DAE" w:rsidP="009F5DA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нормативный срок обучения: 1 год 10 месяцев</w:t>
      </w:r>
    </w:p>
    <w:p w:rsidR="009F5DAE" w:rsidRDefault="009F5DAE" w:rsidP="009F5DAE">
      <w:pPr>
        <w:rPr>
          <w:rFonts w:ascii="Times New Roman" w:hAnsi="Times New Roman"/>
          <w:sz w:val="28"/>
          <w:szCs w:val="28"/>
        </w:rPr>
      </w:pPr>
    </w:p>
    <w:p w:rsidR="009F5DAE" w:rsidRDefault="009F5DAE" w:rsidP="009F5DA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Разработчик:</w:t>
      </w:r>
    </w:p>
    <w:p w:rsidR="009F5DAE" w:rsidRDefault="009F5DAE" w:rsidP="009F5DA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</w:t>
      </w:r>
    </w:p>
    <w:p w:rsidR="009F5DAE" w:rsidRDefault="009F5DAE" w:rsidP="009F5DA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Земских Т.В.</w:t>
      </w:r>
    </w:p>
    <w:p w:rsidR="009F5DAE" w:rsidRDefault="009F5DAE" w:rsidP="009F5DA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 на заседании МО</w:t>
      </w:r>
    </w:p>
    <w:p w:rsidR="009F5DAE" w:rsidRDefault="009F5DAE" w:rsidP="009F5DAE">
      <w:pPr>
        <w:jc w:val="center"/>
        <w:rPr>
          <w:rFonts w:ascii="Times New Roman" w:hAnsi="Times New Roman"/>
          <w:sz w:val="28"/>
          <w:szCs w:val="28"/>
        </w:rPr>
      </w:pPr>
    </w:p>
    <w:p w:rsidR="009F5DAE" w:rsidRDefault="009F5DAE" w:rsidP="009F5D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5DAE" w:rsidRDefault="009F5DAE" w:rsidP="009F5D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5DAE" w:rsidRDefault="009F5DAE" w:rsidP="009F5D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5DAE" w:rsidRDefault="009F5DAE" w:rsidP="009F5D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5DAE" w:rsidRDefault="00C36583" w:rsidP="009F5D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Мышкин, 2020</w:t>
      </w:r>
    </w:p>
    <w:p w:rsidR="009F5DAE" w:rsidRDefault="009F5DAE" w:rsidP="009F5D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13BF4" w:rsidRDefault="00613BF4" w:rsidP="00613B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594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13BF4" w:rsidRDefault="00613BF4" w:rsidP="00613B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594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СОДЕРЖАНИЕ</w:t>
      </w:r>
    </w:p>
    <w:p w:rsidR="00613BF4" w:rsidRDefault="00613BF4" w:rsidP="00613B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13BF4" w:rsidRDefault="00613BF4" w:rsidP="00613B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ПАСПОРТ РАБОЧЕЙ ПРОГРАММЫ УЧЕБНОЙ ДИСЦИПЛИНЫ………………………</w:t>
      </w:r>
      <w:r w:rsidR="001B70BE">
        <w:rPr>
          <w:rFonts w:ascii="Times New Roman" w:hAnsi="Times New Roman"/>
          <w:sz w:val="24"/>
          <w:szCs w:val="24"/>
          <w:lang w:eastAsia="ru-RU"/>
        </w:rPr>
        <w:t>..</w:t>
      </w:r>
      <w:r>
        <w:rPr>
          <w:rFonts w:ascii="Times New Roman" w:hAnsi="Times New Roman"/>
          <w:sz w:val="24"/>
          <w:szCs w:val="24"/>
          <w:lang w:eastAsia="ru-RU"/>
        </w:rPr>
        <w:t>3</w:t>
      </w:r>
    </w:p>
    <w:p w:rsidR="00613BF4" w:rsidRDefault="00613BF4" w:rsidP="00613B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13BF4" w:rsidRDefault="00613BF4" w:rsidP="00613B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13BF4" w:rsidRDefault="00613BF4" w:rsidP="00613B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СТРУКТУРА И СОДЕРЖАНИЕ УЧЕБНОЙ ДСЦИПЛИНЫ</w:t>
      </w:r>
    </w:p>
    <w:p w:rsidR="00613BF4" w:rsidRDefault="00613BF4" w:rsidP="00613B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«ОСНОВЫ СТРОИТЕЛЬНОГО ЧЕРЧЕНИЯ»………………………………………………..</w:t>
      </w:r>
      <w:r w:rsidR="001B70BE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4</w:t>
      </w:r>
    </w:p>
    <w:p w:rsidR="00613BF4" w:rsidRDefault="00613BF4" w:rsidP="00613B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13BF4" w:rsidRDefault="00613BF4" w:rsidP="00613B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13BF4" w:rsidRDefault="00613BF4" w:rsidP="00613B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ТЕМАТИЧЕСКИЙ ПЛАН И СОДЕРЖАНИЕ УЧЕБНОЙ ДИСЦИПЛИНЫ………………</w:t>
      </w:r>
      <w:r w:rsidR="001B70BE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5</w:t>
      </w:r>
    </w:p>
    <w:p w:rsidR="00613BF4" w:rsidRDefault="00613BF4" w:rsidP="00613B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13BF4" w:rsidRDefault="00613BF4" w:rsidP="00613B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13BF4" w:rsidRDefault="00613BF4" w:rsidP="00613B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УСЛОВИЯ РЕАЛИЗАЦИИ РАБОЧЕЙ ПРОГРАММЫ </w:t>
      </w:r>
    </w:p>
    <w:p w:rsidR="00613BF4" w:rsidRDefault="00613BF4" w:rsidP="00613B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УЧЕБНОЙ ДИСЦИПЛИНЫ…………………………………………………………………</w:t>
      </w:r>
      <w:r w:rsidR="001B70BE">
        <w:rPr>
          <w:rFonts w:ascii="Times New Roman" w:hAnsi="Times New Roman"/>
          <w:sz w:val="24"/>
          <w:szCs w:val="24"/>
          <w:lang w:eastAsia="ru-RU"/>
        </w:rPr>
        <w:t>…</w:t>
      </w:r>
      <w:r>
        <w:rPr>
          <w:rFonts w:ascii="Times New Roman" w:hAnsi="Times New Roman"/>
          <w:sz w:val="24"/>
          <w:szCs w:val="24"/>
          <w:lang w:eastAsia="ru-RU"/>
        </w:rPr>
        <w:t>7</w:t>
      </w:r>
    </w:p>
    <w:p w:rsidR="00613BF4" w:rsidRDefault="00613BF4" w:rsidP="00613B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13BF4" w:rsidRDefault="00613BF4" w:rsidP="00613B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13BF4" w:rsidRDefault="00613BF4" w:rsidP="00613B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КОНТРОЛЬ И ОЦЕНКА РЕЗУЛЬТАТОВ ОСВОЕНИЯ</w:t>
      </w:r>
    </w:p>
    <w:p w:rsidR="00613BF4" w:rsidRDefault="00613BF4" w:rsidP="00613B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УЧЕБНОЙ ДИСЦИПЛИНЫ…………………………………………………………………</w:t>
      </w:r>
      <w:r w:rsidR="001B70BE">
        <w:rPr>
          <w:rFonts w:ascii="Times New Roman" w:hAnsi="Times New Roman"/>
          <w:sz w:val="24"/>
          <w:szCs w:val="24"/>
          <w:lang w:eastAsia="ru-RU"/>
        </w:rPr>
        <w:t>…9</w:t>
      </w:r>
    </w:p>
    <w:p w:rsidR="00613BF4" w:rsidRDefault="00613BF4" w:rsidP="00613B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13BF4" w:rsidRPr="0077637E" w:rsidRDefault="00613BF4" w:rsidP="00613B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77FF4" w:rsidRDefault="00877FF4"/>
    <w:p w:rsidR="009F5DAE" w:rsidRDefault="009F5DAE"/>
    <w:p w:rsidR="009F5DAE" w:rsidRDefault="009F5DAE"/>
    <w:p w:rsidR="009F5DAE" w:rsidRDefault="009F5DAE"/>
    <w:p w:rsidR="009F5DAE" w:rsidRDefault="009F5DAE"/>
    <w:p w:rsidR="009F5DAE" w:rsidRDefault="009F5DAE"/>
    <w:p w:rsidR="009F5DAE" w:rsidRDefault="009F5DAE"/>
    <w:p w:rsidR="009F5DAE" w:rsidRDefault="009F5DAE"/>
    <w:p w:rsidR="009F5DAE" w:rsidRDefault="009F5DAE"/>
    <w:p w:rsidR="009F5DAE" w:rsidRDefault="009F5DAE"/>
    <w:p w:rsidR="009F5DAE" w:rsidRDefault="009F5DAE"/>
    <w:p w:rsidR="009F5DAE" w:rsidRDefault="009F5DAE"/>
    <w:p w:rsidR="009F5DAE" w:rsidRDefault="009F5DAE"/>
    <w:p w:rsidR="009F5DAE" w:rsidRDefault="009F5DAE"/>
    <w:p w:rsidR="009F5DAE" w:rsidRDefault="009F5DAE"/>
    <w:p w:rsidR="009F5DAE" w:rsidRDefault="009F5DAE"/>
    <w:p w:rsidR="009F5DAE" w:rsidRDefault="009F5DAE"/>
    <w:p w:rsidR="009F5DAE" w:rsidRDefault="009F5DAE"/>
    <w:p w:rsidR="009F5DAE" w:rsidRDefault="009F5DAE"/>
    <w:p w:rsidR="009F5DAE" w:rsidRPr="009F5DAE" w:rsidRDefault="009F5DAE" w:rsidP="009F5DAE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9F5DAE">
        <w:rPr>
          <w:rFonts w:ascii="Times New Roman" w:hAnsi="Times New Roman"/>
          <w:b/>
          <w:sz w:val="28"/>
          <w:szCs w:val="28"/>
        </w:rPr>
        <w:t>1. ПАСПОРТ РАБОЧЕЙ  ПРОГРАММЫ УЧЕБНОЙ ДИСЦИПЛИНЫ</w:t>
      </w:r>
    </w:p>
    <w:p w:rsidR="009F5DAE" w:rsidRPr="009F5DAE" w:rsidRDefault="009F5DAE" w:rsidP="009F5DAE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9F5DAE">
        <w:rPr>
          <w:rFonts w:ascii="Times New Roman" w:hAnsi="Times New Roman"/>
          <w:b/>
          <w:sz w:val="28"/>
          <w:szCs w:val="28"/>
        </w:rPr>
        <w:t>«ОСНОВЫ СТРОИТЕЛЬНОГО ЧЕРЧЕНИЯ»</w:t>
      </w:r>
    </w:p>
    <w:p w:rsidR="009F5DAE" w:rsidRPr="009F5DAE" w:rsidRDefault="009F5DAE" w:rsidP="009F5DAE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9F5DAE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9F5DAE" w:rsidRDefault="009F5DAE" w:rsidP="009F5DAE">
      <w:pPr>
        <w:spacing w:line="360" w:lineRule="auto"/>
        <w:rPr>
          <w:rFonts w:ascii="Times New Roman" w:hAnsi="Times New Roman"/>
          <w:sz w:val="28"/>
          <w:szCs w:val="28"/>
        </w:rPr>
      </w:pPr>
      <w:r w:rsidRPr="009F5DAE">
        <w:rPr>
          <w:rFonts w:ascii="Times New Roman" w:hAnsi="Times New Roman"/>
          <w:sz w:val="28"/>
          <w:szCs w:val="28"/>
        </w:rPr>
        <w:t>Программа учебной дисциплины является частью образовательной программы профессиональной подготовки для лиц с ограниченными возможностями здоровья «13450 Маляр. 19727 Штукатур» на основе требований ФГОС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F5DAE" w:rsidRPr="009F5DAE" w:rsidRDefault="009F5DAE" w:rsidP="009F5DAE">
      <w:pPr>
        <w:spacing w:line="360" w:lineRule="auto"/>
        <w:rPr>
          <w:rFonts w:ascii="Times New Roman" w:hAnsi="Times New Roman"/>
          <w:sz w:val="28"/>
          <w:szCs w:val="28"/>
        </w:rPr>
      </w:pPr>
      <w:r w:rsidRPr="009F5DAE">
        <w:rPr>
          <w:rFonts w:ascii="Times New Roman" w:hAnsi="Times New Roman"/>
          <w:sz w:val="28"/>
          <w:szCs w:val="28"/>
        </w:rPr>
        <w:t>Может быть использована в дополнительном профессиональном образовании по направлениям:</w:t>
      </w:r>
    </w:p>
    <w:p w:rsidR="009F5DAE" w:rsidRPr="009F5DAE" w:rsidRDefault="009F5DAE" w:rsidP="009F5DAE">
      <w:pPr>
        <w:spacing w:line="360" w:lineRule="auto"/>
        <w:rPr>
          <w:rFonts w:ascii="Times New Roman" w:hAnsi="Times New Roman"/>
          <w:sz w:val="28"/>
          <w:szCs w:val="28"/>
        </w:rPr>
      </w:pPr>
      <w:r w:rsidRPr="009F5DAE">
        <w:rPr>
          <w:rFonts w:ascii="Times New Roman" w:hAnsi="Times New Roman"/>
          <w:sz w:val="28"/>
          <w:szCs w:val="28"/>
        </w:rPr>
        <w:t xml:space="preserve">- выполнение штукатурных работ; </w:t>
      </w:r>
    </w:p>
    <w:p w:rsidR="009F5DAE" w:rsidRPr="009F5DAE" w:rsidRDefault="009F5DAE" w:rsidP="009F5DAE">
      <w:pPr>
        <w:spacing w:line="360" w:lineRule="auto"/>
        <w:rPr>
          <w:rFonts w:ascii="Times New Roman" w:hAnsi="Times New Roman"/>
          <w:sz w:val="28"/>
          <w:szCs w:val="28"/>
        </w:rPr>
      </w:pPr>
      <w:r w:rsidRPr="009F5DAE">
        <w:rPr>
          <w:rFonts w:ascii="Times New Roman" w:hAnsi="Times New Roman"/>
          <w:sz w:val="28"/>
          <w:szCs w:val="28"/>
        </w:rPr>
        <w:t xml:space="preserve">- выполнение монтажа каркасно-обшивочных конструкций; </w:t>
      </w:r>
    </w:p>
    <w:p w:rsidR="009F5DAE" w:rsidRPr="009F5DAE" w:rsidRDefault="009F5DAE" w:rsidP="009F5DAE">
      <w:pPr>
        <w:spacing w:line="360" w:lineRule="auto"/>
        <w:rPr>
          <w:rFonts w:ascii="Times New Roman" w:hAnsi="Times New Roman"/>
          <w:sz w:val="28"/>
          <w:szCs w:val="28"/>
        </w:rPr>
      </w:pPr>
      <w:r w:rsidRPr="009F5DAE">
        <w:rPr>
          <w:rFonts w:ascii="Times New Roman" w:hAnsi="Times New Roman"/>
          <w:sz w:val="28"/>
          <w:szCs w:val="28"/>
        </w:rPr>
        <w:t xml:space="preserve">- выполнение малярных работ; </w:t>
      </w:r>
    </w:p>
    <w:p w:rsidR="009F5DAE" w:rsidRPr="009F5DAE" w:rsidRDefault="009F5DAE" w:rsidP="009F5DA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9F5DAE">
        <w:rPr>
          <w:rFonts w:ascii="Times New Roman" w:hAnsi="Times New Roman"/>
          <w:sz w:val="28"/>
          <w:szCs w:val="28"/>
        </w:rPr>
        <w:t>акже в программах переподготовки, повышения квалификации и профессиональной под</w:t>
      </w:r>
      <w:r w:rsidR="007D4810">
        <w:rPr>
          <w:rFonts w:ascii="Times New Roman" w:hAnsi="Times New Roman"/>
          <w:sz w:val="28"/>
          <w:szCs w:val="28"/>
        </w:rPr>
        <w:t xml:space="preserve">готовки по профессиям: </w:t>
      </w:r>
      <w:r w:rsidRPr="009F5DAE">
        <w:rPr>
          <w:rFonts w:ascii="Times New Roman" w:hAnsi="Times New Roman"/>
          <w:sz w:val="28"/>
          <w:szCs w:val="28"/>
        </w:rPr>
        <w:t>код 13450 «Маляр», код 19727 «Штукатур» в качестве маляра и штукатура 2- 3 разряда в организациях (на предприятиях) массового и серийного производства, в ремонтно-строительных управлениях, на промышленных предприятиях, ЖКХ с единичным производством независимо от их организационно-правовых форм.</w:t>
      </w:r>
    </w:p>
    <w:p w:rsidR="009F5DAE" w:rsidRPr="009F5DAE" w:rsidRDefault="009F5DAE" w:rsidP="009F5DAE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9F5DAE">
        <w:rPr>
          <w:rFonts w:ascii="Times New Roman" w:hAnsi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 «Основы строительного черчения».</w:t>
      </w:r>
    </w:p>
    <w:p w:rsidR="009F5DAE" w:rsidRPr="009F5DAE" w:rsidRDefault="009F5DAE" w:rsidP="009F5DAE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9F5DAE">
        <w:rPr>
          <w:rFonts w:ascii="Times New Roman" w:hAnsi="Times New Roman"/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9F5DAE" w:rsidRPr="009F5DAE" w:rsidRDefault="009F5DAE" w:rsidP="009F5DAE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9F5DAE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 w:rsidRPr="009F5DAE">
        <w:rPr>
          <w:rFonts w:ascii="Times New Roman" w:hAnsi="Times New Roman"/>
          <w:b/>
          <w:sz w:val="28"/>
          <w:szCs w:val="28"/>
        </w:rPr>
        <w:t>уметь:</w:t>
      </w:r>
    </w:p>
    <w:p w:rsidR="009F5DAE" w:rsidRPr="009F5DAE" w:rsidRDefault="009F5DAE" w:rsidP="009F5DAE">
      <w:pPr>
        <w:spacing w:line="360" w:lineRule="auto"/>
        <w:rPr>
          <w:rFonts w:ascii="Times New Roman" w:hAnsi="Times New Roman"/>
          <w:sz w:val="28"/>
          <w:szCs w:val="28"/>
        </w:rPr>
      </w:pPr>
      <w:r w:rsidRPr="009F5DAE">
        <w:rPr>
          <w:rFonts w:ascii="Times New Roman" w:hAnsi="Times New Roman"/>
          <w:sz w:val="28"/>
          <w:szCs w:val="28"/>
        </w:rPr>
        <w:t>читать архитектурно-строительные чертежи, проекты, схемы производства работ</w:t>
      </w:r>
    </w:p>
    <w:p w:rsidR="009F5DAE" w:rsidRPr="009F5DAE" w:rsidRDefault="009F5DAE" w:rsidP="009F5DAE">
      <w:pPr>
        <w:spacing w:line="360" w:lineRule="auto"/>
        <w:rPr>
          <w:rFonts w:ascii="Times New Roman" w:hAnsi="Times New Roman"/>
          <w:sz w:val="28"/>
          <w:szCs w:val="28"/>
        </w:rPr>
      </w:pPr>
      <w:r w:rsidRPr="009F5DAE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 w:rsidRPr="009F5DAE">
        <w:rPr>
          <w:rFonts w:ascii="Times New Roman" w:hAnsi="Times New Roman"/>
          <w:b/>
          <w:sz w:val="28"/>
          <w:szCs w:val="28"/>
        </w:rPr>
        <w:t>знать:</w:t>
      </w:r>
      <w:r w:rsidRPr="009F5DAE">
        <w:rPr>
          <w:rFonts w:ascii="Times New Roman" w:hAnsi="Times New Roman"/>
          <w:sz w:val="28"/>
          <w:szCs w:val="28"/>
        </w:rPr>
        <w:t xml:space="preserve"> </w:t>
      </w:r>
    </w:p>
    <w:p w:rsidR="009F5DAE" w:rsidRPr="009F5DAE" w:rsidRDefault="009F5DAE" w:rsidP="009F5DA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9F5DAE">
        <w:rPr>
          <w:rFonts w:ascii="Times New Roman" w:hAnsi="Times New Roman"/>
          <w:sz w:val="28"/>
          <w:szCs w:val="28"/>
        </w:rPr>
        <w:t>требования единой системы конструкторской документации (ЕСКД) и системы проектной документации для строительства (СПДС);</w:t>
      </w:r>
    </w:p>
    <w:p w:rsidR="009F5DAE" w:rsidRPr="009F5DAE" w:rsidRDefault="009F5DAE" w:rsidP="009F5DA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5DAE">
        <w:rPr>
          <w:rFonts w:ascii="Times New Roman" w:hAnsi="Times New Roman"/>
          <w:sz w:val="28"/>
          <w:szCs w:val="28"/>
        </w:rPr>
        <w:t>основные правила построения чертежей и схем, виды нормативно-технической документации;</w:t>
      </w:r>
    </w:p>
    <w:p w:rsidR="009F5DAE" w:rsidRPr="009F5DAE" w:rsidRDefault="009F5DAE" w:rsidP="009F5DA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5DAE">
        <w:rPr>
          <w:rFonts w:ascii="Times New Roman" w:hAnsi="Times New Roman"/>
          <w:sz w:val="28"/>
          <w:szCs w:val="28"/>
        </w:rPr>
        <w:t>виды строительных чертежей, проектов, схем производства работ;</w:t>
      </w:r>
    </w:p>
    <w:p w:rsidR="009F5DAE" w:rsidRPr="009F5DAE" w:rsidRDefault="009F5DAE" w:rsidP="009F5DA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5DAE">
        <w:rPr>
          <w:rFonts w:ascii="Times New Roman" w:hAnsi="Times New Roman"/>
          <w:sz w:val="28"/>
          <w:szCs w:val="28"/>
        </w:rPr>
        <w:t>правила чтения технической и технологической документации;</w:t>
      </w:r>
    </w:p>
    <w:p w:rsidR="009F5DAE" w:rsidRPr="009F5DAE" w:rsidRDefault="009F5DAE" w:rsidP="009F5DA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5DAE">
        <w:rPr>
          <w:rFonts w:ascii="Times New Roman" w:hAnsi="Times New Roman"/>
          <w:sz w:val="28"/>
          <w:szCs w:val="28"/>
        </w:rPr>
        <w:t>виды производственной документации</w:t>
      </w:r>
    </w:p>
    <w:p w:rsidR="009F5DAE" w:rsidRPr="009F5DAE" w:rsidRDefault="009F5DAE" w:rsidP="009F5DAE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9F5DAE">
        <w:rPr>
          <w:rFonts w:ascii="Times New Roman" w:hAnsi="Times New Roman"/>
          <w:b/>
          <w:sz w:val="28"/>
          <w:szCs w:val="28"/>
        </w:rPr>
        <w:t>1.4. Количество часов на освоение учебной дисциплины:</w:t>
      </w:r>
    </w:p>
    <w:p w:rsidR="009F5DAE" w:rsidRDefault="009F5DAE" w:rsidP="009F5DAE">
      <w:pPr>
        <w:spacing w:line="360" w:lineRule="auto"/>
        <w:rPr>
          <w:rFonts w:ascii="Times New Roman" w:hAnsi="Times New Roman"/>
          <w:sz w:val="28"/>
          <w:szCs w:val="28"/>
        </w:rPr>
      </w:pPr>
      <w:r w:rsidRPr="009F5DAE">
        <w:rPr>
          <w:rFonts w:ascii="Times New Roman" w:hAnsi="Times New Roman"/>
          <w:sz w:val="28"/>
          <w:szCs w:val="28"/>
        </w:rPr>
        <w:t xml:space="preserve"> обязательная аудиторная учебная нагрузка обучающегося </w:t>
      </w:r>
      <w:r>
        <w:rPr>
          <w:rFonts w:ascii="Times New Roman" w:hAnsi="Times New Roman"/>
          <w:sz w:val="28"/>
          <w:szCs w:val="28"/>
        </w:rPr>
        <w:t xml:space="preserve">– 17 </w:t>
      </w:r>
      <w:r w:rsidRPr="009F5DAE">
        <w:rPr>
          <w:rFonts w:ascii="Times New Roman" w:hAnsi="Times New Roman"/>
          <w:sz w:val="28"/>
          <w:szCs w:val="28"/>
        </w:rPr>
        <w:t xml:space="preserve"> часов;</w:t>
      </w:r>
    </w:p>
    <w:p w:rsidR="009F5DAE" w:rsidRPr="009F5DAE" w:rsidRDefault="009F5DAE" w:rsidP="009F5DA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F5DAE" w:rsidRPr="009F5DAE" w:rsidRDefault="009F5DAE" w:rsidP="009F5DAE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9F5DAE">
        <w:rPr>
          <w:rFonts w:ascii="Times New Roman" w:hAnsi="Times New Roman"/>
          <w:b/>
          <w:sz w:val="28"/>
          <w:szCs w:val="28"/>
        </w:rPr>
        <w:t xml:space="preserve">2. СТРУКТУРА И СОДЕРЖАНИЕ УЧЕБНОЙ ДИСЦИПЛИНЫ </w:t>
      </w:r>
    </w:p>
    <w:p w:rsidR="009F5DAE" w:rsidRPr="009F5DAE" w:rsidRDefault="009F5DAE" w:rsidP="009F5DAE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9F5DAE">
        <w:rPr>
          <w:rFonts w:ascii="Times New Roman" w:hAnsi="Times New Roman"/>
          <w:b/>
          <w:sz w:val="28"/>
          <w:szCs w:val="28"/>
        </w:rPr>
        <w:t>«Основы строительного черчения»</w:t>
      </w:r>
    </w:p>
    <w:p w:rsidR="009F5DAE" w:rsidRPr="009F5DAE" w:rsidRDefault="009F5DAE" w:rsidP="009F5DAE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9F5DAE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6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926"/>
        <w:gridCol w:w="2758"/>
      </w:tblGrid>
      <w:tr w:rsidR="009F5DAE" w:rsidRPr="009F5DAE" w:rsidTr="004F0AEF">
        <w:trPr>
          <w:trHeight w:val="483"/>
        </w:trPr>
        <w:tc>
          <w:tcPr>
            <w:tcW w:w="6926" w:type="dxa"/>
          </w:tcPr>
          <w:p w:rsidR="009F5DAE" w:rsidRPr="009F5DAE" w:rsidRDefault="009F5DAE" w:rsidP="009F5DA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5DAE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758" w:type="dxa"/>
            <w:vAlign w:val="center"/>
          </w:tcPr>
          <w:p w:rsidR="009F5DAE" w:rsidRPr="009F5DAE" w:rsidRDefault="009F5DAE" w:rsidP="009F5DA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5DAE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  <w:p w:rsidR="009F5DAE" w:rsidRPr="009F5DAE" w:rsidRDefault="009F5DAE" w:rsidP="009F5DA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5DAE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</w:tr>
      <w:tr w:rsidR="009F5DAE" w:rsidRPr="009F5DAE" w:rsidTr="004F0AEF">
        <w:trPr>
          <w:trHeight w:val="310"/>
        </w:trPr>
        <w:tc>
          <w:tcPr>
            <w:tcW w:w="6926" w:type="dxa"/>
          </w:tcPr>
          <w:p w:rsidR="009F5DAE" w:rsidRPr="009F5DAE" w:rsidRDefault="009F5DAE" w:rsidP="009F5D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F5DAE">
              <w:rPr>
                <w:rFonts w:ascii="Times New Roman" w:hAnsi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758" w:type="dxa"/>
            <w:vAlign w:val="center"/>
          </w:tcPr>
          <w:p w:rsidR="009F5DAE" w:rsidRPr="009F5DAE" w:rsidRDefault="009F5DAE" w:rsidP="009F5D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9F5DAE" w:rsidRPr="009F5DAE" w:rsidTr="004F0AEF">
        <w:trPr>
          <w:trHeight w:val="324"/>
        </w:trPr>
        <w:tc>
          <w:tcPr>
            <w:tcW w:w="6926" w:type="dxa"/>
          </w:tcPr>
          <w:p w:rsidR="009F5DAE" w:rsidRPr="009F5DAE" w:rsidRDefault="009F5DAE" w:rsidP="009F5DA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5DAE">
              <w:rPr>
                <w:rFonts w:ascii="Times New Roman" w:hAnsi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2758" w:type="dxa"/>
            <w:vAlign w:val="center"/>
          </w:tcPr>
          <w:p w:rsidR="009F5DAE" w:rsidRPr="009F5DAE" w:rsidRDefault="009F5DAE" w:rsidP="009F5D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5DAE" w:rsidRPr="009F5DAE" w:rsidTr="004F0AEF">
        <w:trPr>
          <w:trHeight w:val="310"/>
        </w:trPr>
        <w:tc>
          <w:tcPr>
            <w:tcW w:w="6926" w:type="dxa"/>
          </w:tcPr>
          <w:p w:rsidR="009F5DAE" w:rsidRPr="009F5DAE" w:rsidRDefault="009F5DAE" w:rsidP="009F5D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2758" w:type="dxa"/>
            <w:vAlign w:val="center"/>
          </w:tcPr>
          <w:p w:rsidR="009F5DAE" w:rsidRPr="009F5DAE" w:rsidRDefault="009F5DAE" w:rsidP="009F5D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F5DAE" w:rsidRPr="009F5DAE" w:rsidTr="004F0AEF">
        <w:trPr>
          <w:trHeight w:val="310"/>
        </w:trPr>
        <w:tc>
          <w:tcPr>
            <w:tcW w:w="6926" w:type="dxa"/>
          </w:tcPr>
          <w:p w:rsidR="009F5DAE" w:rsidRPr="009F5DAE" w:rsidRDefault="009F5DAE" w:rsidP="009F5D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F5DAE">
              <w:rPr>
                <w:rFonts w:ascii="Times New Roman" w:hAnsi="Times New Roman"/>
                <w:sz w:val="28"/>
                <w:szCs w:val="28"/>
              </w:rPr>
              <w:t>рактические занятия</w:t>
            </w:r>
          </w:p>
        </w:tc>
        <w:tc>
          <w:tcPr>
            <w:tcW w:w="2758" w:type="dxa"/>
            <w:vAlign w:val="center"/>
          </w:tcPr>
          <w:p w:rsidR="009F5DAE" w:rsidRPr="009F5DAE" w:rsidRDefault="009F5DAE" w:rsidP="009F5D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9F5DAE" w:rsidRPr="009F5DAE" w:rsidTr="004F0AEF">
        <w:trPr>
          <w:trHeight w:val="310"/>
        </w:trPr>
        <w:tc>
          <w:tcPr>
            <w:tcW w:w="6926" w:type="dxa"/>
          </w:tcPr>
          <w:p w:rsidR="009F5DAE" w:rsidRPr="009F5DAE" w:rsidRDefault="009F5DAE" w:rsidP="009F5D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F5DAE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758" w:type="dxa"/>
            <w:vAlign w:val="center"/>
          </w:tcPr>
          <w:p w:rsidR="009F5DAE" w:rsidRPr="009F5DAE" w:rsidRDefault="009F5DAE" w:rsidP="009F5D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9F5DAE" w:rsidRPr="009F5DAE" w:rsidTr="004F0AEF">
        <w:trPr>
          <w:trHeight w:val="332"/>
        </w:trPr>
        <w:tc>
          <w:tcPr>
            <w:tcW w:w="9684" w:type="dxa"/>
            <w:gridSpan w:val="2"/>
          </w:tcPr>
          <w:p w:rsidR="009F5DAE" w:rsidRPr="009F5DAE" w:rsidRDefault="009F5DAE" w:rsidP="009F5D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F5DAE">
              <w:rPr>
                <w:rFonts w:ascii="Times New Roman" w:hAnsi="Times New Roman"/>
                <w:sz w:val="28"/>
                <w:szCs w:val="28"/>
              </w:rPr>
              <w:t>Итоговая аттестация в форме  письменного зачёта (контрольная работа).</w:t>
            </w:r>
          </w:p>
        </w:tc>
      </w:tr>
    </w:tbl>
    <w:p w:rsidR="009F5DAE" w:rsidRPr="009F5DAE" w:rsidRDefault="009F5DAE" w:rsidP="009F5DA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F5DAE" w:rsidRPr="009F5DAE" w:rsidRDefault="009F5DAE" w:rsidP="009F5DAE">
      <w:pPr>
        <w:spacing w:line="360" w:lineRule="auto"/>
        <w:rPr>
          <w:rFonts w:ascii="Times New Roman" w:hAnsi="Times New Roman"/>
          <w:sz w:val="28"/>
          <w:szCs w:val="28"/>
        </w:rPr>
        <w:sectPr w:rsidR="009F5DAE" w:rsidRPr="009F5DAE" w:rsidSect="006123D6">
          <w:pgSz w:w="11905" w:h="16837"/>
          <w:pgMar w:top="540" w:right="567" w:bottom="1079" w:left="1418" w:header="720" w:footer="709" w:gutter="0"/>
          <w:cols w:space="720"/>
          <w:docGrid w:linePitch="360"/>
        </w:sectPr>
      </w:pPr>
    </w:p>
    <w:tbl>
      <w:tblPr>
        <w:tblW w:w="15381" w:type="dxa"/>
        <w:jc w:val="center"/>
        <w:tblInd w:w="-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05"/>
        <w:gridCol w:w="10742"/>
        <w:gridCol w:w="1457"/>
        <w:gridCol w:w="1269"/>
        <w:gridCol w:w="8"/>
      </w:tblGrid>
      <w:tr w:rsidR="009F5DAE" w:rsidRPr="007D4810" w:rsidTr="004F0AEF">
        <w:trPr>
          <w:gridAfter w:val="1"/>
          <w:wAfter w:w="8" w:type="dxa"/>
          <w:trHeight w:val="23"/>
          <w:jc w:val="center"/>
        </w:trPr>
        <w:tc>
          <w:tcPr>
            <w:tcW w:w="15373" w:type="dxa"/>
            <w:gridSpan w:val="4"/>
            <w:vAlign w:val="center"/>
          </w:tcPr>
          <w:p w:rsidR="009F5DAE" w:rsidRPr="007D4810" w:rsidRDefault="009F5DAE" w:rsidP="007D48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81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2.2. Учебный тематический план и содержание учебной дисциплины «Основы строительного черчения»</w:t>
            </w:r>
          </w:p>
        </w:tc>
      </w:tr>
      <w:tr w:rsidR="009F5DAE" w:rsidRPr="007D4810" w:rsidTr="004F0AEF">
        <w:trPr>
          <w:gridAfter w:val="1"/>
          <w:wAfter w:w="8" w:type="dxa"/>
          <w:trHeight w:val="23"/>
          <w:jc w:val="center"/>
        </w:trPr>
        <w:tc>
          <w:tcPr>
            <w:tcW w:w="1905" w:type="dxa"/>
            <w:vAlign w:val="center"/>
          </w:tcPr>
          <w:p w:rsidR="009F5DAE" w:rsidRPr="007D4810" w:rsidRDefault="009F5DAE" w:rsidP="007D48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810">
              <w:rPr>
                <w:rFonts w:ascii="Times New Roman" w:hAnsi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10742" w:type="dxa"/>
          </w:tcPr>
          <w:p w:rsidR="009F5DAE" w:rsidRPr="007D4810" w:rsidRDefault="009F5DAE" w:rsidP="007D48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81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57" w:type="dxa"/>
          </w:tcPr>
          <w:p w:rsidR="009F5DAE" w:rsidRPr="007D4810" w:rsidRDefault="009F5DAE" w:rsidP="007D481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D4810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69" w:type="dxa"/>
          </w:tcPr>
          <w:p w:rsidR="009F5DAE" w:rsidRPr="007D4810" w:rsidRDefault="009F5DAE" w:rsidP="007D48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810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7D4810" w:rsidRPr="007D4810" w:rsidTr="007B507C">
        <w:trPr>
          <w:gridAfter w:val="1"/>
          <w:wAfter w:w="8" w:type="dxa"/>
          <w:trHeight w:val="1879"/>
          <w:jc w:val="center"/>
        </w:trPr>
        <w:tc>
          <w:tcPr>
            <w:tcW w:w="1905" w:type="dxa"/>
            <w:vAlign w:val="center"/>
          </w:tcPr>
          <w:p w:rsidR="007D4810" w:rsidRPr="00002B4E" w:rsidRDefault="007D4810" w:rsidP="007D48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2B4E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</w:p>
          <w:p w:rsidR="007D4810" w:rsidRPr="007D4810" w:rsidRDefault="007D4810" w:rsidP="007D4810">
            <w:pPr>
              <w:rPr>
                <w:rFonts w:ascii="Times New Roman" w:hAnsi="Times New Roman"/>
                <w:sz w:val="24"/>
                <w:szCs w:val="24"/>
              </w:rPr>
            </w:pPr>
            <w:r w:rsidRPr="007D4810">
              <w:rPr>
                <w:rFonts w:ascii="Times New Roman" w:hAnsi="Times New Roman"/>
                <w:sz w:val="24"/>
                <w:szCs w:val="24"/>
              </w:rPr>
              <w:t>Роль черчения в профессии</w:t>
            </w:r>
          </w:p>
        </w:tc>
        <w:tc>
          <w:tcPr>
            <w:tcW w:w="10742" w:type="dxa"/>
          </w:tcPr>
          <w:p w:rsidR="007D4810" w:rsidRPr="007D4810" w:rsidRDefault="007D4810" w:rsidP="00002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1.</w:t>
            </w:r>
            <w:r w:rsidR="00002B4E">
              <w:rPr>
                <w:rFonts w:ascii="Times New Roman" w:hAnsi="Times New Roman"/>
                <w:sz w:val="24"/>
                <w:szCs w:val="24"/>
              </w:rPr>
              <w:t xml:space="preserve"> Роль черчения в профессии «Маляр, штукатур»</w:t>
            </w:r>
          </w:p>
        </w:tc>
        <w:tc>
          <w:tcPr>
            <w:tcW w:w="1457" w:type="dxa"/>
          </w:tcPr>
          <w:p w:rsidR="007D4810" w:rsidRPr="007D4810" w:rsidRDefault="007D4810" w:rsidP="007D48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7D4810" w:rsidRPr="007D4810" w:rsidRDefault="007D4810" w:rsidP="007D4810">
            <w:pPr>
              <w:rPr>
                <w:rFonts w:ascii="Times New Roman" w:hAnsi="Times New Roman"/>
                <w:sz w:val="24"/>
                <w:szCs w:val="24"/>
              </w:rPr>
            </w:pPr>
            <w:r w:rsidRPr="007D4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DAE" w:rsidRPr="007D4810" w:rsidTr="004F0AEF">
        <w:trPr>
          <w:gridAfter w:val="1"/>
          <w:wAfter w:w="8" w:type="dxa"/>
          <w:trHeight w:val="23"/>
          <w:jc w:val="center"/>
        </w:trPr>
        <w:tc>
          <w:tcPr>
            <w:tcW w:w="1905" w:type="dxa"/>
            <w:vAlign w:val="center"/>
          </w:tcPr>
          <w:p w:rsidR="009F5DAE" w:rsidRPr="00002B4E" w:rsidRDefault="009F5DAE" w:rsidP="007D48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2B4E"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</w:p>
          <w:p w:rsidR="009F5DAE" w:rsidRPr="007D4810" w:rsidRDefault="009F5DAE" w:rsidP="007D4810">
            <w:pPr>
              <w:rPr>
                <w:rFonts w:ascii="Times New Roman" w:hAnsi="Times New Roman"/>
                <w:sz w:val="24"/>
                <w:szCs w:val="24"/>
              </w:rPr>
            </w:pPr>
            <w:r w:rsidRPr="007D4810">
              <w:rPr>
                <w:rFonts w:ascii="Times New Roman" w:hAnsi="Times New Roman"/>
                <w:sz w:val="24"/>
                <w:szCs w:val="24"/>
              </w:rPr>
              <w:t>Правила оформления чертежей</w:t>
            </w:r>
          </w:p>
        </w:tc>
        <w:tc>
          <w:tcPr>
            <w:tcW w:w="10742" w:type="dxa"/>
          </w:tcPr>
          <w:p w:rsidR="009F5DAE" w:rsidRPr="00002B4E" w:rsidRDefault="00002B4E" w:rsidP="00002B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Урок 2. </w:t>
            </w:r>
            <w:r w:rsidRPr="007D4810">
              <w:rPr>
                <w:rFonts w:ascii="Times New Roman" w:hAnsi="Times New Roman"/>
                <w:sz w:val="24"/>
                <w:szCs w:val="24"/>
              </w:rPr>
              <w:t>Правила оформления чертежей соответственно требованиям  ЕСКД (Единой системе конструкторской документации) и СПДС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7" w:type="dxa"/>
            <w:vAlign w:val="center"/>
          </w:tcPr>
          <w:p w:rsidR="009F5DAE" w:rsidRPr="007D4810" w:rsidRDefault="00002B4E" w:rsidP="007D48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9F5DAE" w:rsidRPr="007D4810" w:rsidRDefault="009F5DAE" w:rsidP="007D4810">
            <w:pPr>
              <w:rPr>
                <w:rFonts w:ascii="Times New Roman" w:hAnsi="Times New Roman"/>
                <w:sz w:val="24"/>
                <w:szCs w:val="24"/>
              </w:rPr>
            </w:pPr>
            <w:r w:rsidRPr="007D4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DAE" w:rsidRPr="007D4810" w:rsidTr="004F0AEF">
        <w:trPr>
          <w:trHeight w:val="23"/>
          <w:jc w:val="center"/>
        </w:trPr>
        <w:tc>
          <w:tcPr>
            <w:tcW w:w="1905" w:type="dxa"/>
            <w:vAlign w:val="center"/>
          </w:tcPr>
          <w:p w:rsidR="009F5DAE" w:rsidRPr="00002B4E" w:rsidRDefault="009F5DAE" w:rsidP="007D48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2B4E">
              <w:rPr>
                <w:rFonts w:ascii="Times New Roman" w:hAnsi="Times New Roman"/>
                <w:b/>
                <w:sz w:val="24"/>
                <w:szCs w:val="24"/>
              </w:rPr>
              <w:t>Тема 3.</w:t>
            </w:r>
          </w:p>
          <w:p w:rsidR="009F5DAE" w:rsidRPr="007D4810" w:rsidRDefault="009F5DAE" w:rsidP="007D4810">
            <w:pPr>
              <w:rPr>
                <w:rFonts w:ascii="Times New Roman" w:hAnsi="Times New Roman"/>
                <w:sz w:val="24"/>
                <w:szCs w:val="24"/>
              </w:rPr>
            </w:pPr>
            <w:r w:rsidRPr="007D4810">
              <w:rPr>
                <w:rFonts w:ascii="Times New Roman" w:hAnsi="Times New Roman"/>
                <w:sz w:val="24"/>
                <w:szCs w:val="24"/>
              </w:rPr>
              <w:t>Геометрические построения на плоскости</w:t>
            </w:r>
          </w:p>
        </w:tc>
        <w:tc>
          <w:tcPr>
            <w:tcW w:w="10742" w:type="dxa"/>
          </w:tcPr>
          <w:p w:rsidR="009F5DAE" w:rsidRDefault="00002B4E" w:rsidP="007D48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  <w:p w:rsidR="00002B4E" w:rsidRDefault="00002B4E" w:rsidP="007D48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3.</w:t>
            </w:r>
            <w:r w:rsidRPr="007D4810">
              <w:rPr>
                <w:rFonts w:ascii="Times New Roman" w:hAnsi="Times New Roman"/>
                <w:sz w:val="24"/>
                <w:szCs w:val="24"/>
              </w:rPr>
              <w:t xml:space="preserve"> Заполнить рабочий  лист «Деление отрезка на равные части»</w:t>
            </w:r>
          </w:p>
          <w:p w:rsidR="00002B4E" w:rsidRDefault="00002B4E" w:rsidP="007D48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4.</w:t>
            </w:r>
            <w:r w:rsidRPr="007D4810">
              <w:rPr>
                <w:rFonts w:ascii="Times New Roman" w:hAnsi="Times New Roman"/>
                <w:sz w:val="24"/>
                <w:szCs w:val="24"/>
              </w:rPr>
              <w:t xml:space="preserve"> Заполнить рабочий  лист «Деление окружности на равные части»</w:t>
            </w:r>
          </w:p>
          <w:p w:rsidR="00002B4E" w:rsidRDefault="00002B4E" w:rsidP="007D48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5.</w:t>
            </w:r>
            <w:r w:rsidRPr="007D4810">
              <w:rPr>
                <w:rFonts w:ascii="Times New Roman" w:hAnsi="Times New Roman"/>
                <w:sz w:val="24"/>
                <w:szCs w:val="24"/>
              </w:rPr>
              <w:t xml:space="preserve"> Заполнить рабочий  лист «Сопряжения»</w:t>
            </w:r>
          </w:p>
          <w:p w:rsidR="00002B4E" w:rsidRDefault="00002B4E" w:rsidP="007D48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6.</w:t>
            </w:r>
            <w:r w:rsidRPr="007D4810">
              <w:rPr>
                <w:rFonts w:ascii="Times New Roman" w:hAnsi="Times New Roman"/>
                <w:sz w:val="24"/>
                <w:szCs w:val="24"/>
              </w:rPr>
              <w:t xml:space="preserve"> Заполнить рабочий  лист «Геометрические фигуры и тела»</w:t>
            </w:r>
          </w:p>
          <w:p w:rsidR="00002B4E" w:rsidRPr="00002B4E" w:rsidRDefault="00002B4E" w:rsidP="00002B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7.</w:t>
            </w:r>
            <w:r w:rsidRPr="007D4810">
              <w:rPr>
                <w:rFonts w:ascii="Times New Roman" w:hAnsi="Times New Roman"/>
                <w:sz w:val="24"/>
                <w:szCs w:val="24"/>
              </w:rPr>
              <w:t xml:space="preserve"> Выполнить построени</w:t>
            </w:r>
            <w:r>
              <w:rPr>
                <w:rFonts w:ascii="Times New Roman" w:hAnsi="Times New Roman"/>
                <w:sz w:val="24"/>
                <w:szCs w:val="24"/>
              </w:rPr>
              <w:t>е прямых архитектурных обломов (</w:t>
            </w:r>
            <w:r w:rsidRPr="007D4810">
              <w:rPr>
                <w:rFonts w:ascii="Times New Roman" w:hAnsi="Times New Roman"/>
                <w:sz w:val="24"/>
                <w:szCs w:val="24"/>
              </w:rPr>
              <w:t>гусёк, каблу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чок, </w:t>
            </w:r>
            <w:r w:rsidRPr="007D4810">
              <w:rPr>
                <w:rFonts w:ascii="Times New Roman" w:hAnsi="Times New Roman"/>
                <w:sz w:val="24"/>
                <w:szCs w:val="24"/>
              </w:rPr>
              <w:t xml:space="preserve"> вал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57" w:type="dxa"/>
            <w:vAlign w:val="center"/>
          </w:tcPr>
          <w:p w:rsidR="009F5DAE" w:rsidRPr="007D4810" w:rsidRDefault="00002B4E" w:rsidP="007D48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9F5DAE" w:rsidRPr="007D4810" w:rsidRDefault="009F5DAE" w:rsidP="007D4810">
            <w:pPr>
              <w:rPr>
                <w:rFonts w:ascii="Times New Roman" w:hAnsi="Times New Roman"/>
                <w:sz w:val="24"/>
                <w:szCs w:val="24"/>
              </w:rPr>
            </w:pPr>
            <w:r w:rsidRPr="007D48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5DAE" w:rsidRPr="007D4810" w:rsidTr="004F0AEF">
        <w:trPr>
          <w:trHeight w:val="340"/>
          <w:jc w:val="center"/>
        </w:trPr>
        <w:tc>
          <w:tcPr>
            <w:tcW w:w="1905" w:type="dxa"/>
            <w:shd w:val="clear" w:color="auto" w:fill="auto"/>
            <w:vAlign w:val="center"/>
          </w:tcPr>
          <w:p w:rsidR="009F5DAE" w:rsidRPr="007D4810" w:rsidRDefault="009F5DAE" w:rsidP="007D48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5DAE" w:rsidRPr="00E72493" w:rsidRDefault="009F5DAE" w:rsidP="007D48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2493">
              <w:rPr>
                <w:rFonts w:ascii="Times New Roman" w:hAnsi="Times New Roman"/>
                <w:b/>
                <w:sz w:val="24"/>
                <w:szCs w:val="24"/>
              </w:rPr>
              <w:t>Тема 4</w:t>
            </w:r>
          </w:p>
          <w:p w:rsidR="009F5DAE" w:rsidRPr="007D4810" w:rsidRDefault="009F5DAE" w:rsidP="007D4810">
            <w:pPr>
              <w:rPr>
                <w:rFonts w:ascii="Times New Roman" w:hAnsi="Times New Roman"/>
                <w:sz w:val="24"/>
                <w:szCs w:val="24"/>
              </w:rPr>
            </w:pPr>
            <w:r w:rsidRPr="007D4810">
              <w:rPr>
                <w:rFonts w:ascii="Times New Roman" w:hAnsi="Times New Roman"/>
                <w:sz w:val="24"/>
                <w:szCs w:val="24"/>
              </w:rPr>
              <w:t>Части зданий</w:t>
            </w:r>
          </w:p>
        </w:tc>
        <w:tc>
          <w:tcPr>
            <w:tcW w:w="10742" w:type="dxa"/>
          </w:tcPr>
          <w:p w:rsidR="009F5DAE" w:rsidRDefault="00E72493" w:rsidP="007D48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  <w:p w:rsidR="00E72493" w:rsidRDefault="00E72493" w:rsidP="007D48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8.</w:t>
            </w:r>
            <w:r w:rsidRPr="007D4810">
              <w:rPr>
                <w:rFonts w:ascii="Times New Roman" w:hAnsi="Times New Roman"/>
                <w:sz w:val="24"/>
                <w:szCs w:val="24"/>
              </w:rPr>
              <w:t xml:space="preserve"> Заполнить рабочий лист по теме «Части зданий»</w:t>
            </w:r>
          </w:p>
          <w:p w:rsidR="00E72493" w:rsidRDefault="00E72493" w:rsidP="007D48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9.</w:t>
            </w:r>
            <w:r w:rsidRPr="007D4810">
              <w:rPr>
                <w:rFonts w:ascii="Times New Roman" w:hAnsi="Times New Roman"/>
                <w:sz w:val="24"/>
                <w:szCs w:val="24"/>
              </w:rPr>
              <w:t xml:space="preserve"> Начертить план двухкомнатной квартиры</w:t>
            </w:r>
            <w:r>
              <w:rPr>
                <w:rFonts w:ascii="Times New Roman" w:hAnsi="Times New Roman"/>
                <w:sz w:val="24"/>
                <w:szCs w:val="24"/>
              </w:rPr>
              <w:t>, проставить размеры.</w:t>
            </w:r>
          </w:p>
          <w:p w:rsidR="00E72493" w:rsidRDefault="00E72493" w:rsidP="007D48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10.</w:t>
            </w:r>
            <w:r w:rsidRPr="007D4810">
              <w:rPr>
                <w:rFonts w:ascii="Times New Roman" w:hAnsi="Times New Roman"/>
                <w:sz w:val="24"/>
                <w:szCs w:val="24"/>
              </w:rPr>
              <w:t xml:space="preserve"> Начертить разрез трёхэтажного здания</w:t>
            </w:r>
            <w:r>
              <w:rPr>
                <w:rFonts w:ascii="Times New Roman" w:hAnsi="Times New Roman"/>
                <w:sz w:val="24"/>
                <w:szCs w:val="24"/>
              </w:rPr>
              <w:t>, проставить размеры.</w:t>
            </w:r>
          </w:p>
          <w:p w:rsidR="00E72493" w:rsidRDefault="00E72493" w:rsidP="007D48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11.</w:t>
            </w:r>
            <w:r w:rsidRPr="007D4810">
              <w:rPr>
                <w:rFonts w:ascii="Times New Roman" w:hAnsi="Times New Roman"/>
                <w:sz w:val="24"/>
                <w:szCs w:val="24"/>
              </w:rPr>
              <w:t xml:space="preserve"> Выполнить чертёж фасада садового домика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2493" w:rsidRPr="00E72493" w:rsidRDefault="00E72493" w:rsidP="00E724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12.</w:t>
            </w:r>
            <w:r w:rsidRPr="007D4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Изобразить у</w:t>
            </w:r>
            <w:r w:rsidRPr="007D4810">
              <w:rPr>
                <w:rFonts w:ascii="Times New Roman" w:hAnsi="Times New Roman"/>
                <w:sz w:val="24"/>
                <w:szCs w:val="24"/>
              </w:rPr>
              <w:t xml:space="preserve">словные графические обозначения </w:t>
            </w:r>
            <w:r>
              <w:rPr>
                <w:rFonts w:ascii="Times New Roman" w:hAnsi="Times New Roman"/>
                <w:sz w:val="24"/>
                <w:szCs w:val="24"/>
              </w:rPr>
              <w:t>строительных материалов.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9F5DAE" w:rsidRPr="007D4810" w:rsidRDefault="00E72493" w:rsidP="007D48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9F5DAE" w:rsidRPr="007D4810" w:rsidRDefault="009F5DAE" w:rsidP="007D4810">
            <w:pPr>
              <w:rPr>
                <w:rFonts w:ascii="Times New Roman" w:hAnsi="Times New Roman"/>
                <w:sz w:val="24"/>
                <w:szCs w:val="24"/>
              </w:rPr>
            </w:pPr>
            <w:r w:rsidRPr="007D48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5DAE" w:rsidRPr="007D4810" w:rsidTr="004F0AEF">
        <w:trPr>
          <w:trHeight w:val="23"/>
          <w:jc w:val="center"/>
        </w:trPr>
        <w:tc>
          <w:tcPr>
            <w:tcW w:w="1905" w:type="dxa"/>
            <w:vAlign w:val="center"/>
          </w:tcPr>
          <w:p w:rsidR="009F5DAE" w:rsidRPr="00E72493" w:rsidRDefault="009F5DAE" w:rsidP="007D48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2493">
              <w:rPr>
                <w:rFonts w:ascii="Times New Roman" w:hAnsi="Times New Roman"/>
                <w:b/>
                <w:sz w:val="24"/>
                <w:szCs w:val="24"/>
              </w:rPr>
              <w:t>Тема 5.</w:t>
            </w:r>
          </w:p>
          <w:p w:rsidR="009F5DAE" w:rsidRPr="007D4810" w:rsidRDefault="009F5DAE" w:rsidP="007D4810">
            <w:pPr>
              <w:rPr>
                <w:rFonts w:ascii="Times New Roman" w:hAnsi="Times New Roman"/>
                <w:sz w:val="24"/>
                <w:szCs w:val="24"/>
              </w:rPr>
            </w:pPr>
            <w:r w:rsidRPr="007D4810">
              <w:rPr>
                <w:rFonts w:ascii="Times New Roman" w:hAnsi="Times New Roman"/>
                <w:sz w:val="24"/>
                <w:szCs w:val="24"/>
              </w:rPr>
              <w:t>Организация рабочего процесса</w:t>
            </w:r>
          </w:p>
        </w:tc>
        <w:tc>
          <w:tcPr>
            <w:tcW w:w="10742" w:type="dxa"/>
          </w:tcPr>
          <w:p w:rsidR="009F5DAE" w:rsidRDefault="00E72493" w:rsidP="007D48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  <w:p w:rsidR="00E72493" w:rsidRDefault="00E72493" w:rsidP="007D48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13.</w:t>
            </w:r>
            <w:r w:rsidRPr="007D4810">
              <w:rPr>
                <w:rFonts w:ascii="Times New Roman" w:hAnsi="Times New Roman"/>
                <w:sz w:val="24"/>
                <w:szCs w:val="24"/>
              </w:rPr>
              <w:t xml:space="preserve"> Выполнить схему организации рабочего процесса при выполнении малярных работ (по описанию)</w:t>
            </w:r>
            <w:r w:rsidR="0090768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2493" w:rsidRDefault="00E72493" w:rsidP="007D48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14.</w:t>
            </w:r>
            <w:r w:rsidRPr="007D4810">
              <w:rPr>
                <w:rFonts w:ascii="Times New Roman" w:hAnsi="Times New Roman"/>
                <w:sz w:val="24"/>
                <w:szCs w:val="24"/>
              </w:rPr>
              <w:t xml:space="preserve"> Выполнить схему организации рабочего процесса при выполнении штукатурных работ (по описанию)</w:t>
            </w:r>
            <w:r w:rsidR="0090768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2493" w:rsidRDefault="00E72493" w:rsidP="007D48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15.</w:t>
            </w:r>
            <w:r w:rsidR="00907680" w:rsidRPr="007D4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7680">
              <w:rPr>
                <w:rFonts w:ascii="Times New Roman" w:hAnsi="Times New Roman"/>
                <w:sz w:val="24"/>
                <w:szCs w:val="24"/>
              </w:rPr>
              <w:t>Изобразить у</w:t>
            </w:r>
            <w:r w:rsidR="00907680" w:rsidRPr="007D4810">
              <w:rPr>
                <w:rFonts w:ascii="Times New Roman" w:hAnsi="Times New Roman"/>
                <w:sz w:val="24"/>
                <w:szCs w:val="24"/>
              </w:rPr>
              <w:t>словные графические изображения и обозначения на генеральных планах</w:t>
            </w:r>
            <w:r w:rsidR="0090768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2493" w:rsidRPr="00907680" w:rsidRDefault="00E72493" w:rsidP="007D48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16.</w:t>
            </w:r>
            <w:r w:rsidR="009076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07680">
              <w:rPr>
                <w:rFonts w:ascii="Times New Roman" w:hAnsi="Times New Roman"/>
                <w:sz w:val="24"/>
                <w:szCs w:val="24"/>
              </w:rPr>
              <w:t>Выполнить чертеж временных сооружений на стройплощадке.</w:t>
            </w:r>
          </w:p>
          <w:p w:rsidR="00E72493" w:rsidRPr="00907680" w:rsidRDefault="00E72493" w:rsidP="007D48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17</w:t>
            </w:r>
            <w:r w:rsidR="00907680" w:rsidRPr="00907680">
              <w:rPr>
                <w:rFonts w:ascii="Times New Roman" w:hAnsi="Times New Roman"/>
                <w:b/>
                <w:sz w:val="24"/>
                <w:szCs w:val="24"/>
              </w:rPr>
              <w:t>. Письменный зачет (контрольная работа</w:t>
            </w:r>
            <w:r w:rsidR="0090768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57" w:type="dxa"/>
            <w:vAlign w:val="center"/>
          </w:tcPr>
          <w:p w:rsidR="009F5DAE" w:rsidRPr="007D4810" w:rsidRDefault="00E72493" w:rsidP="007D48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9F5DAE" w:rsidRPr="007D4810" w:rsidRDefault="009F5DAE" w:rsidP="007D4810">
            <w:pPr>
              <w:rPr>
                <w:rFonts w:ascii="Times New Roman" w:hAnsi="Times New Roman"/>
                <w:sz w:val="24"/>
                <w:szCs w:val="24"/>
              </w:rPr>
            </w:pPr>
            <w:r w:rsidRPr="007D48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9F5DAE" w:rsidRDefault="009F5DAE" w:rsidP="009F5DAE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9F5DAE" w:rsidRPr="00907680" w:rsidRDefault="009F5DAE" w:rsidP="009F5DAE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907680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9F5DAE" w:rsidRPr="00907680" w:rsidRDefault="009F5DAE" w:rsidP="009F5DAE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907680">
        <w:rPr>
          <w:rFonts w:ascii="Times New Roman" w:hAnsi="Times New Roman"/>
          <w:b/>
          <w:sz w:val="24"/>
          <w:szCs w:val="24"/>
        </w:rPr>
        <w:t xml:space="preserve">1. – ознакомительный (узнавание ранее изученных объектов, свойств); </w:t>
      </w:r>
    </w:p>
    <w:p w:rsidR="009F5DAE" w:rsidRPr="00907680" w:rsidRDefault="009F5DAE" w:rsidP="009F5DAE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907680">
        <w:rPr>
          <w:rFonts w:ascii="Times New Roman" w:hAnsi="Times New Roman"/>
          <w:b/>
          <w:sz w:val="24"/>
          <w:szCs w:val="24"/>
        </w:rPr>
        <w:t>2. – репродуктивный (выполнение деятельности по образцу, инструкции или под руководством)</w:t>
      </w:r>
    </w:p>
    <w:p w:rsidR="009F5DAE" w:rsidRPr="00907680" w:rsidRDefault="009F5DAE" w:rsidP="009F5DAE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907680">
        <w:rPr>
          <w:rFonts w:ascii="Times New Roman" w:hAnsi="Times New Roman"/>
          <w:b/>
          <w:sz w:val="24"/>
          <w:szCs w:val="24"/>
        </w:rPr>
        <w:t>3. – продуктивный (планирование и самостоятельное выполнение деятельности, решение проблемных задач).</w:t>
      </w:r>
    </w:p>
    <w:p w:rsidR="009F5DAE" w:rsidRDefault="009F5DAE" w:rsidP="009F5DAE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6"/>
          <w:szCs w:val="26"/>
        </w:rPr>
        <w:sectPr w:rsidR="009F5DAE" w:rsidSect="00717AA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7" w:h="11905" w:orient="landscape"/>
          <w:pgMar w:top="360" w:right="851" w:bottom="360" w:left="851" w:header="720" w:footer="709" w:gutter="0"/>
          <w:cols w:space="720"/>
          <w:docGrid w:linePitch="360"/>
        </w:sectPr>
      </w:pPr>
    </w:p>
    <w:p w:rsidR="009F5DAE" w:rsidRPr="00907680" w:rsidRDefault="009F5DAE" w:rsidP="00613BF4">
      <w:pPr>
        <w:widowControl w:val="0"/>
        <w:spacing w:line="360" w:lineRule="auto"/>
        <w:rPr>
          <w:rFonts w:ascii="Times New Roman" w:hAnsi="Times New Roman"/>
          <w:b/>
          <w:caps/>
          <w:sz w:val="28"/>
          <w:szCs w:val="28"/>
        </w:rPr>
      </w:pPr>
      <w:r w:rsidRPr="00907680">
        <w:rPr>
          <w:rFonts w:ascii="Times New Roman" w:hAnsi="Times New Roman"/>
          <w:b/>
          <w:caps/>
          <w:sz w:val="28"/>
          <w:szCs w:val="28"/>
        </w:rPr>
        <w:lastRenderedPageBreak/>
        <w:t>3. условия реализации программы учебной дисциплины</w:t>
      </w:r>
    </w:p>
    <w:p w:rsidR="009F5DAE" w:rsidRPr="00907680" w:rsidRDefault="009F5DAE" w:rsidP="00613BF4">
      <w:pPr>
        <w:widowControl w:val="0"/>
        <w:spacing w:line="360" w:lineRule="auto"/>
        <w:rPr>
          <w:rFonts w:ascii="Times New Roman" w:hAnsi="Times New Roman"/>
          <w:b/>
          <w:caps/>
          <w:sz w:val="28"/>
          <w:szCs w:val="28"/>
        </w:rPr>
      </w:pPr>
      <w:r w:rsidRPr="00907680">
        <w:rPr>
          <w:rFonts w:ascii="Times New Roman" w:hAnsi="Times New Roman"/>
          <w:b/>
          <w:sz w:val="28"/>
          <w:szCs w:val="28"/>
        </w:rPr>
        <w:t>«Основы строительного черчения»</w:t>
      </w:r>
    </w:p>
    <w:p w:rsidR="009F5DAE" w:rsidRPr="00907680" w:rsidRDefault="009F5DAE" w:rsidP="00613BF4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907680">
        <w:rPr>
          <w:rFonts w:ascii="Times New Roman" w:hAnsi="Times New Roman"/>
          <w:b/>
          <w:bCs/>
          <w:sz w:val="28"/>
          <w:szCs w:val="28"/>
        </w:rPr>
        <w:t>3.1. Требования к материально-техническому обеспечению</w:t>
      </w:r>
    </w:p>
    <w:p w:rsidR="009F5DAE" w:rsidRPr="00907680" w:rsidRDefault="009F5DAE" w:rsidP="00613BF4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Cs/>
          <w:sz w:val="28"/>
          <w:szCs w:val="28"/>
        </w:rPr>
      </w:pPr>
      <w:r w:rsidRPr="00907680">
        <w:rPr>
          <w:rFonts w:ascii="Times New Roman" w:hAnsi="Times New Roman"/>
          <w:bCs/>
          <w:sz w:val="28"/>
          <w:szCs w:val="28"/>
        </w:rPr>
        <w:t xml:space="preserve">Реализация программы учебной дисциплины требует наличия учебного кабинета </w:t>
      </w:r>
    </w:p>
    <w:p w:rsidR="00907680" w:rsidRPr="00907680" w:rsidRDefault="00907680" w:rsidP="00613BF4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907680">
        <w:rPr>
          <w:rFonts w:ascii="Times New Roman" w:hAnsi="Times New Roman"/>
          <w:bCs/>
          <w:sz w:val="28"/>
          <w:szCs w:val="28"/>
        </w:rPr>
        <w:t>«</w:t>
      </w:r>
      <w:r w:rsidR="009F5DAE" w:rsidRPr="00907680">
        <w:rPr>
          <w:rFonts w:ascii="Times New Roman" w:hAnsi="Times New Roman"/>
          <w:bCs/>
          <w:sz w:val="28"/>
          <w:szCs w:val="28"/>
        </w:rPr>
        <w:t>Техническое черчение</w:t>
      </w:r>
      <w:r w:rsidRPr="00907680">
        <w:rPr>
          <w:rFonts w:ascii="Times New Roman" w:hAnsi="Times New Roman"/>
          <w:bCs/>
          <w:sz w:val="28"/>
          <w:szCs w:val="28"/>
        </w:rPr>
        <w:t>»</w:t>
      </w:r>
    </w:p>
    <w:p w:rsidR="009F5DAE" w:rsidRPr="00907680" w:rsidRDefault="009F5DAE" w:rsidP="00613BF4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907680">
        <w:rPr>
          <w:rFonts w:ascii="Times New Roman" w:hAnsi="Times New Roman"/>
          <w:bCs/>
          <w:sz w:val="28"/>
          <w:szCs w:val="28"/>
        </w:rPr>
        <w:t xml:space="preserve">Оборудование учебного кабинета: парты, стулья, классная доска, стол преподавателя, стеллажи для книг, информационные стенды, наглядные пособия, </w:t>
      </w:r>
    </w:p>
    <w:p w:rsidR="009F5DAE" w:rsidRPr="00907680" w:rsidRDefault="009F5DAE" w:rsidP="00613BF4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Cs/>
          <w:sz w:val="28"/>
          <w:szCs w:val="28"/>
        </w:rPr>
      </w:pPr>
      <w:r w:rsidRPr="00907680">
        <w:rPr>
          <w:rFonts w:ascii="Times New Roman" w:hAnsi="Times New Roman"/>
          <w:bCs/>
          <w:sz w:val="28"/>
          <w:szCs w:val="28"/>
        </w:rPr>
        <w:t xml:space="preserve">Технические средства обучения: </w:t>
      </w:r>
      <w:r w:rsidR="00907680" w:rsidRPr="00907680">
        <w:rPr>
          <w:rFonts w:ascii="Times New Roman" w:hAnsi="Times New Roman"/>
          <w:bCs/>
          <w:sz w:val="28"/>
          <w:szCs w:val="28"/>
        </w:rPr>
        <w:t>компьютер</w:t>
      </w:r>
      <w:r w:rsidRPr="00907680">
        <w:rPr>
          <w:rFonts w:ascii="Times New Roman" w:hAnsi="Times New Roman"/>
          <w:bCs/>
          <w:sz w:val="28"/>
          <w:szCs w:val="28"/>
        </w:rPr>
        <w:t>, лазерный проектор, интерактивная доска</w:t>
      </w:r>
    </w:p>
    <w:p w:rsidR="009F5DAE" w:rsidRPr="00907680" w:rsidRDefault="009F5DAE" w:rsidP="00613BF4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Cs/>
          <w:sz w:val="28"/>
          <w:szCs w:val="28"/>
        </w:rPr>
      </w:pPr>
      <w:r w:rsidRPr="00907680">
        <w:rPr>
          <w:rFonts w:ascii="Times New Roman" w:hAnsi="Times New Roman"/>
          <w:bCs/>
          <w:sz w:val="28"/>
          <w:szCs w:val="28"/>
        </w:rPr>
        <w:t xml:space="preserve">Оборудование рабочих мест: компьютеры, сканер, принтер, копир, выход в сеть Интернет, наличие локальной  сети. </w:t>
      </w:r>
    </w:p>
    <w:p w:rsidR="009F5DAE" w:rsidRPr="00907680" w:rsidRDefault="009F5DAE" w:rsidP="00613BF4">
      <w:pPr>
        <w:pStyle w:val="1"/>
        <w:widowControl w:val="0"/>
        <w:tabs>
          <w:tab w:val="clear" w:pos="1068"/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left="708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F5DAE" w:rsidRPr="00907680" w:rsidRDefault="009F5DAE" w:rsidP="00613BF4">
      <w:pPr>
        <w:widowControl w:val="0"/>
        <w:spacing w:line="360" w:lineRule="auto"/>
        <w:rPr>
          <w:rFonts w:ascii="Times New Roman" w:hAnsi="Times New Roman"/>
          <w:b/>
          <w:sz w:val="28"/>
          <w:szCs w:val="28"/>
        </w:rPr>
      </w:pPr>
      <w:r w:rsidRPr="00907680">
        <w:rPr>
          <w:rFonts w:ascii="Times New Roman" w:hAnsi="Times New Roman"/>
          <w:b/>
          <w:sz w:val="28"/>
          <w:szCs w:val="28"/>
        </w:rPr>
        <w:t>3.2. Информационное обеспечение обучения</w:t>
      </w:r>
    </w:p>
    <w:p w:rsidR="009F5DAE" w:rsidRPr="00907680" w:rsidRDefault="009F5DAE" w:rsidP="00613BF4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907680">
        <w:rPr>
          <w:rFonts w:ascii="Times New Roman" w:hAnsi="Times New Roman"/>
          <w:b/>
          <w:bCs/>
          <w:sz w:val="28"/>
          <w:szCs w:val="28"/>
          <w:u w:val="single"/>
        </w:rPr>
        <w:t xml:space="preserve">Основные источники: </w:t>
      </w:r>
    </w:p>
    <w:p w:rsidR="009F5DAE" w:rsidRPr="00907680" w:rsidRDefault="009F5DAE" w:rsidP="00613BF4">
      <w:pPr>
        <w:spacing w:line="360" w:lineRule="auto"/>
        <w:rPr>
          <w:rFonts w:ascii="Times New Roman" w:hAnsi="Times New Roman"/>
          <w:sz w:val="28"/>
          <w:szCs w:val="28"/>
        </w:rPr>
      </w:pPr>
      <w:r w:rsidRPr="00907680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907680">
        <w:rPr>
          <w:rFonts w:ascii="Times New Roman" w:hAnsi="Times New Roman"/>
          <w:sz w:val="28"/>
          <w:szCs w:val="28"/>
        </w:rPr>
        <w:t>Вышнепольский</w:t>
      </w:r>
      <w:proofErr w:type="spellEnd"/>
      <w:r w:rsidRPr="00907680">
        <w:rPr>
          <w:rFonts w:ascii="Times New Roman" w:hAnsi="Times New Roman"/>
          <w:sz w:val="28"/>
          <w:szCs w:val="28"/>
        </w:rPr>
        <w:t xml:space="preserve"> И.С. Техническое черчение. – М. Высшая школа,2008.</w:t>
      </w:r>
    </w:p>
    <w:p w:rsidR="009F5DAE" w:rsidRPr="00907680" w:rsidRDefault="009F5DAE" w:rsidP="00613BF4">
      <w:pPr>
        <w:spacing w:line="360" w:lineRule="auto"/>
        <w:rPr>
          <w:rFonts w:ascii="Times New Roman" w:hAnsi="Times New Roman"/>
          <w:sz w:val="28"/>
          <w:szCs w:val="28"/>
        </w:rPr>
      </w:pPr>
      <w:r w:rsidRPr="00907680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907680">
        <w:rPr>
          <w:rFonts w:ascii="Times New Roman" w:hAnsi="Times New Roman"/>
          <w:sz w:val="28"/>
          <w:szCs w:val="28"/>
        </w:rPr>
        <w:t>Гусарова</w:t>
      </w:r>
      <w:proofErr w:type="spellEnd"/>
      <w:r w:rsidRPr="00907680">
        <w:rPr>
          <w:rFonts w:ascii="Times New Roman" w:hAnsi="Times New Roman"/>
          <w:sz w:val="28"/>
          <w:szCs w:val="28"/>
        </w:rPr>
        <w:t xml:space="preserve"> Е.А.,  Митин Т.В. и др.  Строительное черчение: учебник для НПО – М.: Академия, 2003. </w:t>
      </w:r>
    </w:p>
    <w:p w:rsidR="009F5DAE" w:rsidRPr="00907680" w:rsidRDefault="009F5DAE" w:rsidP="00613BF4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907680">
        <w:rPr>
          <w:rFonts w:ascii="Times New Roman" w:hAnsi="Times New Roman"/>
          <w:bCs/>
          <w:sz w:val="28"/>
          <w:szCs w:val="28"/>
        </w:rPr>
        <w:t>3.</w:t>
      </w:r>
      <w:r w:rsidRPr="009076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7680">
        <w:rPr>
          <w:rFonts w:ascii="Times New Roman" w:hAnsi="Times New Roman"/>
          <w:sz w:val="28"/>
          <w:szCs w:val="28"/>
        </w:rPr>
        <w:t>Короев</w:t>
      </w:r>
      <w:proofErr w:type="spellEnd"/>
      <w:r w:rsidRPr="00907680">
        <w:rPr>
          <w:rFonts w:ascii="Times New Roman" w:hAnsi="Times New Roman"/>
          <w:sz w:val="28"/>
          <w:szCs w:val="28"/>
        </w:rPr>
        <w:t xml:space="preserve"> Ю.И. Черчение для строителей. – М.,2009.</w:t>
      </w:r>
      <w:r w:rsidRPr="00907680">
        <w:rPr>
          <w:rFonts w:ascii="Times New Roman" w:hAnsi="Times New Roman"/>
          <w:bCs/>
          <w:sz w:val="28"/>
          <w:szCs w:val="28"/>
        </w:rPr>
        <w:t xml:space="preserve"> </w:t>
      </w:r>
    </w:p>
    <w:p w:rsidR="009F5DAE" w:rsidRDefault="009F5DAE" w:rsidP="00613BF4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907680">
        <w:rPr>
          <w:rFonts w:ascii="Times New Roman" w:hAnsi="Times New Roman"/>
          <w:sz w:val="28"/>
          <w:szCs w:val="28"/>
        </w:rPr>
        <w:t xml:space="preserve">4. </w:t>
      </w:r>
      <w:r w:rsidRPr="00907680">
        <w:rPr>
          <w:rFonts w:ascii="Times New Roman" w:hAnsi="Times New Roman"/>
          <w:bCs/>
          <w:sz w:val="28"/>
          <w:szCs w:val="28"/>
        </w:rPr>
        <w:t>Полежаев Ю.О. Строительное черчение</w:t>
      </w:r>
      <w:r w:rsidRPr="00907680">
        <w:rPr>
          <w:rFonts w:ascii="Times New Roman" w:hAnsi="Times New Roman"/>
          <w:sz w:val="28"/>
          <w:szCs w:val="28"/>
        </w:rPr>
        <w:t>: учебник для НПО – М.</w:t>
      </w:r>
      <w:r w:rsidRPr="00907680">
        <w:rPr>
          <w:rFonts w:ascii="Times New Roman" w:hAnsi="Times New Roman"/>
          <w:bCs/>
          <w:sz w:val="28"/>
          <w:szCs w:val="28"/>
        </w:rPr>
        <w:t>: Академия, 2009.</w:t>
      </w:r>
    </w:p>
    <w:p w:rsidR="00613BF4" w:rsidRPr="00907680" w:rsidRDefault="00613BF4" w:rsidP="00613BF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F5DAE" w:rsidRPr="00907680" w:rsidRDefault="009F5DAE" w:rsidP="00613BF4">
      <w:pPr>
        <w:spacing w:line="360" w:lineRule="auto"/>
        <w:ind w:firstLine="360"/>
        <w:rPr>
          <w:rFonts w:ascii="Times New Roman" w:hAnsi="Times New Roman"/>
          <w:b/>
          <w:bCs/>
          <w:sz w:val="28"/>
          <w:szCs w:val="28"/>
          <w:u w:val="single"/>
        </w:rPr>
      </w:pPr>
      <w:r w:rsidRPr="00907680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 xml:space="preserve">Дополнительные источники: </w:t>
      </w:r>
    </w:p>
    <w:p w:rsidR="009F5DAE" w:rsidRPr="00907680" w:rsidRDefault="009F5DAE" w:rsidP="00613BF4">
      <w:pPr>
        <w:spacing w:line="360" w:lineRule="auto"/>
        <w:rPr>
          <w:rFonts w:ascii="Times New Roman" w:hAnsi="Times New Roman"/>
          <w:sz w:val="28"/>
          <w:szCs w:val="28"/>
        </w:rPr>
      </w:pPr>
      <w:r w:rsidRPr="00907680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907680">
        <w:rPr>
          <w:rFonts w:ascii="Times New Roman" w:hAnsi="Times New Roman"/>
          <w:sz w:val="28"/>
          <w:szCs w:val="28"/>
        </w:rPr>
        <w:t>Вышнепольский</w:t>
      </w:r>
      <w:proofErr w:type="spellEnd"/>
      <w:r w:rsidRPr="00907680">
        <w:rPr>
          <w:rFonts w:ascii="Times New Roman" w:hAnsi="Times New Roman"/>
          <w:sz w:val="28"/>
          <w:szCs w:val="28"/>
        </w:rPr>
        <w:t xml:space="preserve"> И.С.Техническое черчение с элементами программированного обучения.- М. Высшая школа,2008.</w:t>
      </w:r>
    </w:p>
    <w:p w:rsidR="009F5DAE" w:rsidRPr="00907680" w:rsidRDefault="009F5DAE" w:rsidP="00613BF4">
      <w:pPr>
        <w:spacing w:line="360" w:lineRule="auto"/>
        <w:rPr>
          <w:rFonts w:ascii="Times New Roman" w:hAnsi="Times New Roman"/>
          <w:sz w:val="28"/>
          <w:szCs w:val="28"/>
        </w:rPr>
      </w:pPr>
      <w:r w:rsidRPr="00907680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907680">
        <w:rPr>
          <w:rFonts w:ascii="Times New Roman" w:hAnsi="Times New Roman"/>
          <w:sz w:val="28"/>
          <w:szCs w:val="28"/>
        </w:rPr>
        <w:t>Вышнепольский</w:t>
      </w:r>
      <w:proofErr w:type="spellEnd"/>
      <w:r w:rsidRPr="00907680">
        <w:rPr>
          <w:rFonts w:ascii="Times New Roman" w:hAnsi="Times New Roman"/>
          <w:sz w:val="28"/>
          <w:szCs w:val="28"/>
        </w:rPr>
        <w:t xml:space="preserve"> И.С. Техническое черчение: Учебник для профессиональных учебных заведений.-6-еизд., испр. - М.Высшая школа 2003. </w:t>
      </w:r>
    </w:p>
    <w:p w:rsidR="009F5DAE" w:rsidRPr="00907680" w:rsidRDefault="009F5DAE" w:rsidP="00613BF4">
      <w:pPr>
        <w:spacing w:line="360" w:lineRule="auto"/>
        <w:rPr>
          <w:rFonts w:ascii="Times New Roman" w:hAnsi="Times New Roman"/>
          <w:sz w:val="28"/>
          <w:szCs w:val="28"/>
        </w:rPr>
      </w:pPr>
      <w:r w:rsidRPr="00907680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907680">
        <w:rPr>
          <w:rFonts w:ascii="Times New Roman" w:hAnsi="Times New Roman"/>
          <w:sz w:val="28"/>
          <w:szCs w:val="28"/>
        </w:rPr>
        <w:t>Ивлиев</w:t>
      </w:r>
      <w:proofErr w:type="spellEnd"/>
      <w:r w:rsidRPr="00907680">
        <w:rPr>
          <w:rFonts w:ascii="Times New Roman" w:hAnsi="Times New Roman"/>
          <w:sz w:val="28"/>
          <w:szCs w:val="28"/>
        </w:rPr>
        <w:t xml:space="preserve"> А.А. Отделочные строительные работы: учебник для НПО – М.</w:t>
      </w:r>
      <w:r w:rsidRPr="00907680">
        <w:rPr>
          <w:rFonts w:ascii="Times New Roman" w:hAnsi="Times New Roman"/>
          <w:bCs/>
          <w:sz w:val="28"/>
          <w:szCs w:val="28"/>
        </w:rPr>
        <w:t xml:space="preserve">: Академия, 2009. </w:t>
      </w:r>
    </w:p>
    <w:p w:rsidR="009F5DAE" w:rsidRPr="00907680" w:rsidRDefault="009F5DAE" w:rsidP="00613BF4">
      <w:pPr>
        <w:spacing w:line="360" w:lineRule="auto"/>
        <w:rPr>
          <w:rFonts w:ascii="Times New Roman" w:hAnsi="Times New Roman"/>
          <w:sz w:val="28"/>
          <w:szCs w:val="28"/>
        </w:rPr>
      </w:pPr>
      <w:r w:rsidRPr="00907680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907680">
        <w:rPr>
          <w:rFonts w:ascii="Times New Roman" w:hAnsi="Times New Roman"/>
          <w:bCs/>
          <w:sz w:val="28"/>
          <w:szCs w:val="28"/>
        </w:rPr>
        <w:t>Короев</w:t>
      </w:r>
      <w:proofErr w:type="spellEnd"/>
      <w:r w:rsidRPr="00907680">
        <w:rPr>
          <w:rFonts w:ascii="Times New Roman" w:hAnsi="Times New Roman"/>
          <w:bCs/>
          <w:sz w:val="28"/>
          <w:szCs w:val="28"/>
        </w:rPr>
        <w:t xml:space="preserve"> Ю.И. Черчение для строителей: учебник для СПТУ. – М.: ВШ, 1987</w:t>
      </w:r>
    </w:p>
    <w:p w:rsidR="009F5DAE" w:rsidRPr="00907680" w:rsidRDefault="009F5DAE" w:rsidP="00613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Cs/>
          <w:sz w:val="28"/>
          <w:szCs w:val="28"/>
        </w:rPr>
      </w:pPr>
      <w:r w:rsidRPr="00907680">
        <w:rPr>
          <w:rFonts w:ascii="Times New Roman" w:hAnsi="Times New Roman"/>
          <w:bCs/>
          <w:sz w:val="28"/>
          <w:szCs w:val="28"/>
        </w:rPr>
        <w:t>5.</w:t>
      </w:r>
      <w:r w:rsidRPr="00907680">
        <w:rPr>
          <w:rFonts w:ascii="Times New Roman" w:hAnsi="Times New Roman"/>
          <w:sz w:val="28"/>
          <w:szCs w:val="28"/>
        </w:rPr>
        <w:t xml:space="preserve"> Миронов Б.Г. Черчение. - М. Машиностроение, 2006.</w:t>
      </w:r>
    </w:p>
    <w:p w:rsidR="009F5DAE" w:rsidRPr="00907680" w:rsidRDefault="009F5DAE" w:rsidP="00613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Cs/>
          <w:sz w:val="28"/>
          <w:szCs w:val="28"/>
        </w:rPr>
      </w:pPr>
      <w:r w:rsidRPr="00907680">
        <w:rPr>
          <w:rFonts w:ascii="Times New Roman" w:hAnsi="Times New Roman"/>
          <w:bCs/>
          <w:sz w:val="28"/>
          <w:szCs w:val="28"/>
        </w:rPr>
        <w:t xml:space="preserve"> 6. </w:t>
      </w:r>
      <w:r w:rsidRPr="00907680">
        <w:rPr>
          <w:rFonts w:ascii="Times New Roman" w:hAnsi="Times New Roman"/>
          <w:sz w:val="28"/>
          <w:szCs w:val="28"/>
        </w:rPr>
        <w:t>Розов С.В. Курс черчения. - М.Машиностроение, 2004.</w:t>
      </w:r>
    </w:p>
    <w:p w:rsidR="009F5DAE" w:rsidRPr="00907680" w:rsidRDefault="009F5DAE" w:rsidP="00613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Cs/>
          <w:sz w:val="28"/>
          <w:szCs w:val="28"/>
        </w:rPr>
      </w:pPr>
      <w:r w:rsidRPr="00907680">
        <w:rPr>
          <w:rFonts w:ascii="Times New Roman" w:hAnsi="Times New Roman"/>
          <w:bCs/>
          <w:sz w:val="28"/>
          <w:szCs w:val="28"/>
        </w:rPr>
        <w:t xml:space="preserve">7. Якубович А.А. Задания по черчению для строителей: учеб. </w:t>
      </w:r>
      <w:r w:rsidR="00907680" w:rsidRPr="00907680">
        <w:rPr>
          <w:rFonts w:ascii="Times New Roman" w:hAnsi="Times New Roman"/>
          <w:bCs/>
          <w:sz w:val="28"/>
          <w:szCs w:val="28"/>
        </w:rPr>
        <w:t>пособие для СПУ. – М. ВШ., 1984</w:t>
      </w:r>
    </w:p>
    <w:p w:rsidR="009F5DAE" w:rsidRPr="00907680" w:rsidRDefault="009F5DAE" w:rsidP="00613BF4">
      <w:pPr>
        <w:widowControl w:val="0"/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907680">
        <w:rPr>
          <w:rFonts w:ascii="Times New Roman" w:hAnsi="Times New Roman"/>
          <w:b/>
          <w:sz w:val="28"/>
          <w:szCs w:val="28"/>
          <w:u w:val="single"/>
        </w:rPr>
        <w:t>Интернет-ресурсы:</w:t>
      </w:r>
    </w:p>
    <w:p w:rsidR="009F5DAE" w:rsidRPr="00907680" w:rsidRDefault="00413CC3" w:rsidP="00613BF4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hyperlink r:id="rId15" w:history="1">
        <w:r w:rsidR="009F5DAE" w:rsidRPr="00907680">
          <w:rPr>
            <w:rStyle w:val="a4"/>
            <w:rFonts w:ascii="Times New Roman" w:hAnsi="Times New Roman"/>
            <w:sz w:val="28"/>
            <w:szCs w:val="28"/>
          </w:rPr>
          <w:t>http://www.bestreferat.ru/referat-88578.html</w:t>
        </w:r>
      </w:hyperlink>
      <w:r w:rsidR="009F5DAE" w:rsidRPr="00907680">
        <w:rPr>
          <w:rFonts w:ascii="Times New Roman" w:hAnsi="Times New Roman"/>
          <w:sz w:val="28"/>
          <w:szCs w:val="28"/>
        </w:rPr>
        <w:t xml:space="preserve"> - архитекторы ХХ века</w:t>
      </w:r>
    </w:p>
    <w:p w:rsidR="009F5DAE" w:rsidRPr="00907680" w:rsidRDefault="00413CC3" w:rsidP="00613BF4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hyperlink r:id="rId16" w:history="1">
        <w:r w:rsidR="009F5DAE" w:rsidRPr="00907680">
          <w:rPr>
            <w:rStyle w:val="a4"/>
            <w:rFonts w:ascii="Times New Roman" w:hAnsi="Times New Roman"/>
            <w:sz w:val="28"/>
            <w:szCs w:val="28"/>
          </w:rPr>
          <w:t>http://www.worldarthistory.com/architecture-XX-century.html</w:t>
        </w:r>
      </w:hyperlink>
      <w:r w:rsidR="009F5DAE" w:rsidRPr="00907680">
        <w:rPr>
          <w:rFonts w:ascii="Times New Roman" w:hAnsi="Times New Roman"/>
          <w:sz w:val="28"/>
          <w:szCs w:val="28"/>
        </w:rPr>
        <w:t xml:space="preserve">  - архитекторы ХХ века</w:t>
      </w:r>
    </w:p>
    <w:p w:rsidR="009F5DAE" w:rsidRPr="00907680" w:rsidRDefault="00413CC3" w:rsidP="00613BF4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hyperlink r:id="rId17" w:history="1">
        <w:r w:rsidR="009F5DAE" w:rsidRPr="00907680">
          <w:rPr>
            <w:rStyle w:val="a4"/>
            <w:rFonts w:ascii="Times New Roman" w:hAnsi="Times New Roman"/>
            <w:sz w:val="28"/>
            <w:szCs w:val="28"/>
          </w:rPr>
          <w:t>http://www.slideshare.net/Lemox09/20-presentation-952734</w:t>
        </w:r>
      </w:hyperlink>
      <w:r w:rsidR="009F5DAE" w:rsidRPr="00907680">
        <w:rPr>
          <w:rFonts w:ascii="Times New Roman" w:hAnsi="Times New Roman"/>
          <w:sz w:val="28"/>
          <w:szCs w:val="28"/>
        </w:rPr>
        <w:t xml:space="preserve"> - архитекторы ХХ века</w:t>
      </w:r>
    </w:p>
    <w:p w:rsidR="009F5DAE" w:rsidRPr="00907680" w:rsidRDefault="00413CC3" w:rsidP="00613BF4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hyperlink r:id="rId18" w:history="1">
        <w:r w:rsidR="009F5DAE" w:rsidRPr="00907680">
          <w:rPr>
            <w:rStyle w:val="a4"/>
            <w:rFonts w:ascii="Times New Roman" w:hAnsi="Times New Roman"/>
            <w:sz w:val="28"/>
            <w:szCs w:val="28"/>
          </w:rPr>
          <w:t>http://www.bibliotekar.ru/avanta/50.htm</w:t>
        </w:r>
      </w:hyperlink>
      <w:r w:rsidR="009F5DAE" w:rsidRPr="00907680">
        <w:rPr>
          <w:rFonts w:ascii="Times New Roman" w:hAnsi="Times New Roman"/>
          <w:sz w:val="28"/>
          <w:szCs w:val="28"/>
        </w:rPr>
        <w:t xml:space="preserve"> - Москва </w:t>
      </w:r>
      <w:r w:rsidR="009F5DAE" w:rsidRPr="00907680">
        <w:rPr>
          <w:rFonts w:ascii="Times New Roman" w:hAnsi="Times New Roman"/>
          <w:sz w:val="28"/>
          <w:szCs w:val="28"/>
          <w:lang w:val="en-US"/>
        </w:rPr>
        <w:t>XVIII</w:t>
      </w:r>
      <w:r w:rsidR="009F5DAE" w:rsidRPr="00907680">
        <w:rPr>
          <w:rFonts w:ascii="Times New Roman" w:hAnsi="Times New Roman"/>
          <w:sz w:val="28"/>
          <w:szCs w:val="28"/>
        </w:rPr>
        <w:t xml:space="preserve"> век</w:t>
      </w:r>
    </w:p>
    <w:p w:rsidR="00613BF4" w:rsidRDefault="00413CC3" w:rsidP="00613BF4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hyperlink r:id="rId19" w:history="1">
        <w:r w:rsidR="009F5DAE" w:rsidRPr="00907680">
          <w:rPr>
            <w:rStyle w:val="a4"/>
            <w:rFonts w:ascii="Times New Roman" w:hAnsi="Times New Roman"/>
            <w:sz w:val="28"/>
            <w:szCs w:val="28"/>
          </w:rPr>
          <w:t>http://nacherchy.ru/</w:t>
        </w:r>
      </w:hyperlink>
      <w:r w:rsidR="009F5DAE" w:rsidRPr="00907680">
        <w:rPr>
          <w:rFonts w:ascii="Times New Roman" w:hAnsi="Times New Roman"/>
          <w:sz w:val="28"/>
          <w:szCs w:val="28"/>
        </w:rPr>
        <w:t xml:space="preserve"> - основы строительного черчения (и далее по ссылкам)</w:t>
      </w:r>
    </w:p>
    <w:p w:rsidR="009F5DAE" w:rsidRPr="00613BF4" w:rsidRDefault="009F5DAE" w:rsidP="00613BF4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613BF4">
        <w:rPr>
          <w:rFonts w:ascii="Times New Roman" w:hAnsi="Times New Roman"/>
          <w:b/>
          <w:bCs/>
          <w:sz w:val="28"/>
          <w:szCs w:val="28"/>
          <w:u w:val="single"/>
        </w:rPr>
        <w:t xml:space="preserve">Дополнительные источники: </w:t>
      </w:r>
    </w:p>
    <w:p w:rsidR="009F5DAE" w:rsidRPr="00613BF4" w:rsidRDefault="009F5DAE" w:rsidP="00613BF4">
      <w:pPr>
        <w:widowControl w:val="0"/>
        <w:numPr>
          <w:ilvl w:val="0"/>
          <w:numId w:val="1"/>
        </w:num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613BF4">
        <w:rPr>
          <w:rFonts w:ascii="Times New Roman" w:hAnsi="Times New Roman"/>
          <w:bCs/>
          <w:sz w:val="28"/>
          <w:szCs w:val="28"/>
        </w:rPr>
        <w:t>Справочно-информационные и периодические издания</w:t>
      </w:r>
    </w:p>
    <w:p w:rsidR="009F5DAE" w:rsidRPr="00613BF4" w:rsidRDefault="009F5DAE" w:rsidP="00613BF4">
      <w:pPr>
        <w:widowControl w:val="0"/>
        <w:numPr>
          <w:ilvl w:val="0"/>
          <w:numId w:val="1"/>
        </w:num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613BF4">
        <w:rPr>
          <w:rFonts w:ascii="Times New Roman" w:hAnsi="Times New Roman"/>
          <w:bCs/>
          <w:sz w:val="28"/>
          <w:szCs w:val="28"/>
        </w:rPr>
        <w:lastRenderedPageBreak/>
        <w:t>Видеоматериалы</w:t>
      </w:r>
    </w:p>
    <w:p w:rsidR="00613BF4" w:rsidRPr="00613BF4" w:rsidRDefault="009F5DAE" w:rsidP="00613BF4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613BF4">
        <w:rPr>
          <w:rFonts w:ascii="Times New Roman" w:hAnsi="Times New Roman"/>
          <w:bCs/>
          <w:sz w:val="28"/>
          <w:szCs w:val="28"/>
        </w:rPr>
        <w:t xml:space="preserve"> </w:t>
      </w:r>
    </w:p>
    <w:p w:rsidR="009F5DAE" w:rsidRPr="00613BF4" w:rsidRDefault="009F5DAE" w:rsidP="00613BF4">
      <w:pPr>
        <w:widowControl w:val="0"/>
        <w:spacing w:line="360" w:lineRule="auto"/>
        <w:rPr>
          <w:rFonts w:ascii="Times New Roman" w:hAnsi="Times New Roman"/>
          <w:b/>
          <w:caps/>
          <w:sz w:val="28"/>
          <w:szCs w:val="28"/>
        </w:rPr>
      </w:pPr>
      <w:r w:rsidRPr="00613BF4">
        <w:rPr>
          <w:rFonts w:ascii="Times New Roman" w:hAnsi="Times New Roman"/>
          <w:b/>
          <w:caps/>
          <w:sz w:val="28"/>
          <w:szCs w:val="28"/>
        </w:rPr>
        <w:t>4. Контроль и оценка результатов освоения учебной Дисциплины</w:t>
      </w:r>
    </w:p>
    <w:p w:rsidR="009F5DAE" w:rsidRPr="00613BF4" w:rsidRDefault="009F5DAE" w:rsidP="00613BF4">
      <w:pPr>
        <w:pStyle w:val="a0"/>
        <w:widowControl w:val="0"/>
        <w:suppressAutoHyphens w:val="0"/>
        <w:spacing w:line="360" w:lineRule="auto"/>
        <w:rPr>
          <w:b/>
          <w:sz w:val="28"/>
          <w:szCs w:val="28"/>
        </w:rPr>
      </w:pPr>
      <w:r w:rsidRPr="00613BF4">
        <w:rPr>
          <w:b/>
          <w:sz w:val="28"/>
          <w:szCs w:val="28"/>
        </w:rPr>
        <w:t>«Основы строительного  черчения»</w:t>
      </w:r>
    </w:p>
    <w:p w:rsidR="009F5DAE" w:rsidRPr="00613BF4" w:rsidRDefault="009F5DAE" w:rsidP="00613BF4">
      <w:pPr>
        <w:widowControl w:val="0"/>
        <w:tabs>
          <w:tab w:val="left" w:pos="18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613BF4">
        <w:rPr>
          <w:rFonts w:ascii="Times New Roman" w:hAnsi="Times New Roman"/>
          <w:spacing w:val="-3"/>
          <w:sz w:val="28"/>
          <w:szCs w:val="28"/>
        </w:rPr>
        <w:t xml:space="preserve">Текущий контроль проводится преподавателем в процессе </w:t>
      </w:r>
      <w:r w:rsidRPr="00613BF4">
        <w:rPr>
          <w:rFonts w:ascii="Times New Roman" w:hAnsi="Times New Roman"/>
          <w:sz w:val="28"/>
          <w:szCs w:val="28"/>
        </w:rPr>
        <w:t xml:space="preserve">проведения практических занятий,  выполнения обучающимися индивидуальных заданий, самостоятельных работ. </w:t>
      </w:r>
    </w:p>
    <w:p w:rsidR="009F5DAE" w:rsidRPr="00613BF4" w:rsidRDefault="009F5DAE" w:rsidP="00613BF4">
      <w:pPr>
        <w:pStyle w:val="a0"/>
        <w:widowControl w:val="0"/>
        <w:suppressAutoHyphens w:val="0"/>
        <w:spacing w:line="360" w:lineRule="auto"/>
        <w:rPr>
          <w:sz w:val="28"/>
          <w:szCs w:val="28"/>
        </w:rPr>
      </w:pPr>
      <w:r w:rsidRPr="00613BF4">
        <w:rPr>
          <w:sz w:val="28"/>
          <w:szCs w:val="28"/>
        </w:rPr>
        <w:t xml:space="preserve">Формы и методы </w:t>
      </w:r>
      <w:r w:rsidRPr="00613BF4">
        <w:rPr>
          <w:spacing w:val="-3"/>
          <w:sz w:val="28"/>
          <w:szCs w:val="28"/>
        </w:rPr>
        <w:t>т</w:t>
      </w:r>
      <w:r w:rsidRPr="00613BF4">
        <w:rPr>
          <w:sz w:val="28"/>
          <w:szCs w:val="28"/>
        </w:rPr>
        <w:t xml:space="preserve">екущего контроля по учебной дисциплине «Основы строительного черчения» доводятся до сведения обучающихся в начале обучения. </w:t>
      </w:r>
    </w:p>
    <w:p w:rsidR="009F5DAE" w:rsidRPr="00613BF4" w:rsidRDefault="009F5DAE" w:rsidP="00613BF4">
      <w:pPr>
        <w:widowControl w:val="0"/>
        <w:tabs>
          <w:tab w:val="left" w:pos="18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613BF4">
        <w:rPr>
          <w:rFonts w:ascii="Times New Roman" w:hAnsi="Times New Roman"/>
          <w:sz w:val="28"/>
          <w:szCs w:val="28"/>
        </w:rPr>
        <w:t xml:space="preserve">Для </w:t>
      </w:r>
      <w:r w:rsidRPr="00613BF4">
        <w:rPr>
          <w:rFonts w:ascii="Times New Roman" w:hAnsi="Times New Roman"/>
          <w:spacing w:val="-3"/>
          <w:sz w:val="28"/>
          <w:szCs w:val="28"/>
        </w:rPr>
        <w:t>т</w:t>
      </w:r>
      <w:r w:rsidRPr="00613BF4">
        <w:rPr>
          <w:rFonts w:ascii="Times New Roman" w:hAnsi="Times New Roman"/>
          <w:sz w:val="28"/>
          <w:szCs w:val="28"/>
        </w:rPr>
        <w:t xml:space="preserve">екущего контроля образовательными учреждениями создаются фонды оценочных средств (ФОС). </w:t>
      </w:r>
    </w:p>
    <w:p w:rsidR="009F5DAE" w:rsidRPr="00613BF4" w:rsidRDefault="009F5DAE" w:rsidP="00613BF4">
      <w:pPr>
        <w:widowControl w:val="0"/>
        <w:tabs>
          <w:tab w:val="left" w:pos="18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613BF4">
        <w:rPr>
          <w:rFonts w:ascii="Times New Roman" w:hAnsi="Times New Roman"/>
          <w:sz w:val="28"/>
          <w:szCs w:val="28"/>
        </w:rPr>
        <w:t>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 (таблицы).</w:t>
      </w:r>
    </w:p>
    <w:p w:rsidR="009F5DAE" w:rsidRPr="00907680" w:rsidRDefault="009F5DAE" w:rsidP="00613BF4">
      <w:pPr>
        <w:widowControl w:val="0"/>
        <w:tabs>
          <w:tab w:val="left" w:pos="180"/>
        </w:tabs>
        <w:spacing w:line="360" w:lineRule="auto"/>
        <w:ind w:firstLine="360"/>
        <w:rPr>
          <w:rFonts w:ascii="Times New Roman" w:hAnsi="Times New Roman"/>
          <w:b/>
          <w:sz w:val="28"/>
          <w:szCs w:val="28"/>
        </w:rPr>
      </w:pPr>
    </w:p>
    <w:tbl>
      <w:tblPr>
        <w:tblW w:w="10431" w:type="dxa"/>
        <w:jc w:val="center"/>
        <w:tblLayout w:type="fixed"/>
        <w:tblLook w:val="0000"/>
      </w:tblPr>
      <w:tblGrid>
        <w:gridCol w:w="1848"/>
        <w:gridCol w:w="2197"/>
        <w:gridCol w:w="3723"/>
        <w:gridCol w:w="2663"/>
      </w:tblGrid>
      <w:tr w:rsidR="009F5DAE" w:rsidRPr="00907680" w:rsidTr="00613BF4">
        <w:trPr>
          <w:jc w:val="center"/>
        </w:trPr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napToGri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3BF4">
              <w:rPr>
                <w:rFonts w:ascii="Times New Roman" w:hAnsi="Times New Roman"/>
                <w:b/>
                <w:sz w:val="28"/>
                <w:szCs w:val="28"/>
              </w:rPr>
              <w:t>Раздел (тема) учебной дисциплины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napToGrid w:val="0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13BF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Результаты </w:t>
            </w:r>
          </w:p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13BF4">
              <w:rPr>
                <w:rFonts w:ascii="Times New Roman" w:hAnsi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napToGri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3BF4">
              <w:rPr>
                <w:rFonts w:ascii="Times New Roman" w:hAnsi="Times New Roman"/>
                <w:b/>
                <w:sz w:val="28"/>
                <w:szCs w:val="28"/>
              </w:rPr>
              <w:t>Основные показатели результатов подготовки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napToGri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3BF4">
              <w:rPr>
                <w:rFonts w:ascii="Times New Roman" w:hAnsi="Times New Roman"/>
                <w:b/>
                <w:sz w:val="28"/>
                <w:szCs w:val="28"/>
              </w:rPr>
              <w:t xml:space="preserve">Формы и методы контроля </w:t>
            </w:r>
          </w:p>
        </w:tc>
      </w:tr>
      <w:tr w:rsidR="009F5DAE" w:rsidRPr="00907680" w:rsidTr="00613BF4">
        <w:trPr>
          <w:trHeight w:val="645"/>
          <w:jc w:val="center"/>
        </w:trPr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5DAE" w:rsidRPr="00613BF4" w:rsidRDefault="009F5DAE" w:rsidP="00613BF4">
            <w:pPr>
              <w:widowControl w:val="0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13BF4">
              <w:rPr>
                <w:rFonts w:ascii="Times New Roman" w:hAnsi="Times New Roman"/>
                <w:sz w:val="28"/>
                <w:szCs w:val="28"/>
              </w:rPr>
              <w:t>Тема 1.</w:t>
            </w:r>
          </w:p>
          <w:p w:rsidR="009F5DAE" w:rsidRPr="00613BF4" w:rsidRDefault="009F5DAE" w:rsidP="00613BF4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13BF4">
              <w:rPr>
                <w:rFonts w:ascii="Times New Roman" w:hAnsi="Times New Roman"/>
                <w:sz w:val="28"/>
                <w:szCs w:val="28"/>
              </w:rPr>
              <w:t xml:space="preserve">Роль </w:t>
            </w:r>
            <w:r w:rsidRPr="00613BF4">
              <w:rPr>
                <w:rFonts w:ascii="Times New Roman" w:hAnsi="Times New Roman"/>
                <w:sz w:val="28"/>
                <w:szCs w:val="28"/>
              </w:rPr>
              <w:lastRenderedPageBreak/>
              <w:t>черчения в профессии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9F5DAE" w:rsidRPr="00613BF4" w:rsidRDefault="009F5DAE" w:rsidP="00613BF4">
            <w:pPr>
              <w:pStyle w:val="a0"/>
              <w:widowControl w:val="0"/>
              <w:suppressAutoHyphens w:val="0"/>
              <w:spacing w:line="360" w:lineRule="auto"/>
              <w:rPr>
                <w:sz w:val="28"/>
                <w:szCs w:val="28"/>
              </w:rPr>
            </w:pPr>
            <w:r w:rsidRPr="00613BF4">
              <w:rPr>
                <w:bCs/>
                <w:sz w:val="28"/>
                <w:szCs w:val="28"/>
              </w:rPr>
              <w:lastRenderedPageBreak/>
              <w:t>Имеет представление о предмете</w:t>
            </w:r>
            <w:r w:rsidRPr="00613BF4">
              <w:rPr>
                <w:sz w:val="28"/>
                <w:szCs w:val="28"/>
              </w:rPr>
              <w:t xml:space="preserve"> </w:t>
            </w:r>
            <w:r w:rsidRPr="00613BF4">
              <w:rPr>
                <w:sz w:val="28"/>
                <w:szCs w:val="28"/>
              </w:rPr>
              <w:lastRenderedPageBreak/>
              <w:t>«Основы строительного черчения», понимает взаимосвязь с предметами профессионального цикла</w:t>
            </w:r>
          </w:p>
          <w:p w:rsidR="009F5DAE" w:rsidRPr="00613BF4" w:rsidRDefault="009F5DAE" w:rsidP="00613BF4">
            <w:pPr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9F5DAE" w:rsidRPr="00613BF4" w:rsidRDefault="009F5DAE" w:rsidP="00613BF4">
            <w:pPr>
              <w:pStyle w:val="a0"/>
              <w:widowControl w:val="0"/>
              <w:suppressAutoHyphens w:val="0"/>
              <w:spacing w:line="360" w:lineRule="auto"/>
              <w:rPr>
                <w:sz w:val="28"/>
                <w:szCs w:val="28"/>
              </w:rPr>
            </w:pPr>
            <w:r w:rsidRPr="00613BF4">
              <w:rPr>
                <w:bCs/>
                <w:sz w:val="28"/>
                <w:szCs w:val="28"/>
              </w:rPr>
              <w:lastRenderedPageBreak/>
              <w:t xml:space="preserve">Характеризует предмет </w:t>
            </w:r>
            <w:r w:rsidRPr="00613BF4">
              <w:rPr>
                <w:sz w:val="28"/>
                <w:szCs w:val="28"/>
              </w:rPr>
              <w:t xml:space="preserve">«Основы строительного черчения)», как </w:t>
            </w:r>
            <w:r w:rsidRPr="00613BF4">
              <w:rPr>
                <w:sz w:val="28"/>
                <w:szCs w:val="28"/>
              </w:rPr>
              <w:lastRenderedPageBreak/>
              <w:t>необходимый компонент профессионального образования</w:t>
            </w:r>
          </w:p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pacing w:line="360" w:lineRule="auto"/>
              <w:ind w:hanging="75"/>
              <w:rPr>
                <w:rFonts w:ascii="Times New Roman" w:hAnsi="Times New Roman"/>
                <w:bCs/>
                <w:sz w:val="28"/>
                <w:szCs w:val="28"/>
              </w:rPr>
            </w:pPr>
            <w:r w:rsidRPr="00613BF4">
              <w:rPr>
                <w:rFonts w:ascii="Times New Roman" w:hAnsi="Times New Roman"/>
                <w:bCs/>
                <w:sz w:val="28"/>
                <w:szCs w:val="28"/>
              </w:rPr>
              <w:t>Демонстрирует знание чертёжных инструментов и принадлежностей, их назначение, приёмы работы с ними</w:t>
            </w:r>
          </w:p>
          <w:p w:rsidR="009F5DAE" w:rsidRPr="00613BF4" w:rsidRDefault="009F5DAE" w:rsidP="00613BF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13BF4">
              <w:rPr>
                <w:rFonts w:ascii="Times New Roman" w:hAnsi="Times New Roman"/>
                <w:sz w:val="28"/>
                <w:szCs w:val="28"/>
              </w:rPr>
              <w:t>Предъявляет  результаты самостоятельной работы в виде презентаций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napToGrid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13BF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Собеседование, заполнение рабочих листов, работа с </w:t>
            </w:r>
            <w:r w:rsidRPr="00613BF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информационными материалами (проспекты, буклеты, журналы, интернет-ресурсы), представление презентации,</w:t>
            </w:r>
          </w:p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napToGrid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13BF4">
              <w:rPr>
                <w:rFonts w:ascii="Times New Roman" w:hAnsi="Times New Roman"/>
                <w:bCs/>
                <w:sz w:val="28"/>
                <w:szCs w:val="28"/>
              </w:rPr>
              <w:t xml:space="preserve">чек-лист </w:t>
            </w:r>
          </w:p>
        </w:tc>
      </w:tr>
      <w:tr w:rsidR="009F5DAE" w:rsidRPr="00907680" w:rsidTr="00613BF4">
        <w:trPr>
          <w:trHeight w:val="323"/>
          <w:jc w:val="center"/>
        </w:trPr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5DAE" w:rsidRPr="00613BF4" w:rsidRDefault="009F5DAE" w:rsidP="00613BF4">
            <w:pPr>
              <w:widowControl w:val="0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13BF4">
              <w:rPr>
                <w:rFonts w:ascii="Times New Roman" w:hAnsi="Times New Roman"/>
                <w:sz w:val="28"/>
                <w:szCs w:val="28"/>
              </w:rPr>
              <w:lastRenderedPageBreak/>
              <w:t>Тема 2.</w:t>
            </w:r>
          </w:p>
          <w:p w:rsidR="009F5DAE" w:rsidRPr="00613BF4" w:rsidRDefault="009F5DAE" w:rsidP="00613BF4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13BF4">
              <w:rPr>
                <w:rFonts w:ascii="Times New Roman" w:hAnsi="Times New Roman"/>
                <w:sz w:val="28"/>
                <w:szCs w:val="28"/>
              </w:rPr>
              <w:t>Правила оформления чертежей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DAE" w:rsidRPr="00613BF4" w:rsidRDefault="009F5DAE" w:rsidP="00613BF4">
            <w:pPr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ind w:right="-185"/>
              <w:rPr>
                <w:rFonts w:ascii="Times New Roman" w:hAnsi="Times New Roman"/>
                <w:bCs/>
                <w:sz w:val="28"/>
                <w:szCs w:val="28"/>
              </w:rPr>
            </w:pPr>
            <w:r w:rsidRPr="00613BF4">
              <w:rPr>
                <w:rFonts w:ascii="Times New Roman" w:hAnsi="Times New Roman"/>
                <w:bCs/>
                <w:sz w:val="28"/>
                <w:szCs w:val="28"/>
              </w:rPr>
              <w:t xml:space="preserve">Знает и применяет  нормы и правила оформления чертежей при их выполнении 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napToGrid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13BF4">
              <w:rPr>
                <w:rFonts w:ascii="Times New Roman" w:hAnsi="Times New Roman"/>
                <w:bCs/>
                <w:sz w:val="28"/>
                <w:szCs w:val="28"/>
              </w:rPr>
              <w:t xml:space="preserve">  Выполняет задания соответственно Государственным стандартам (ЕСКД, СПДС)</w:t>
            </w:r>
          </w:p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napToGrid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13BF4">
              <w:rPr>
                <w:rFonts w:ascii="Times New Roman" w:hAnsi="Times New Roman"/>
                <w:bCs/>
                <w:sz w:val="28"/>
                <w:szCs w:val="28"/>
              </w:rPr>
              <w:t xml:space="preserve">  Определяет тип линий для выполнения чертежей в  соответствии с их назначением </w:t>
            </w:r>
          </w:p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13BF4">
              <w:rPr>
                <w:rFonts w:ascii="Times New Roman" w:hAnsi="Times New Roman"/>
                <w:bCs/>
                <w:sz w:val="28"/>
                <w:szCs w:val="28"/>
              </w:rPr>
              <w:t xml:space="preserve"> Принимает решение о применении размера шрифта на чертеже</w:t>
            </w:r>
          </w:p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13BF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13BF4">
              <w:rPr>
                <w:rFonts w:ascii="Times New Roman" w:hAnsi="Times New Roman"/>
                <w:bCs/>
                <w:sz w:val="28"/>
                <w:szCs w:val="28"/>
              </w:rPr>
              <w:t xml:space="preserve">Демонстрирует умения по </w:t>
            </w:r>
            <w:r w:rsidRPr="00613BF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выполнению надписей чертёжным шрифтом</w:t>
            </w:r>
          </w:p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pacing w:line="360" w:lineRule="auto"/>
              <w:ind w:hanging="75"/>
              <w:rPr>
                <w:rFonts w:ascii="Times New Roman" w:hAnsi="Times New Roman"/>
                <w:bCs/>
                <w:sz w:val="28"/>
                <w:szCs w:val="28"/>
              </w:rPr>
            </w:pPr>
            <w:r w:rsidRPr="00613BF4">
              <w:rPr>
                <w:rFonts w:ascii="Times New Roman" w:hAnsi="Times New Roman"/>
                <w:bCs/>
                <w:sz w:val="28"/>
                <w:szCs w:val="28"/>
              </w:rPr>
              <w:t xml:space="preserve"> Обосновывает простановку размеров на чертеже в соответствии с требованиями ГОСТ </w:t>
            </w:r>
          </w:p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pacing w:line="360" w:lineRule="auto"/>
              <w:ind w:hanging="75"/>
              <w:rPr>
                <w:rFonts w:ascii="Times New Roman" w:hAnsi="Times New Roman"/>
                <w:bCs/>
                <w:sz w:val="28"/>
                <w:szCs w:val="28"/>
              </w:rPr>
            </w:pPr>
            <w:r w:rsidRPr="00613BF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pacing w:line="360" w:lineRule="auto"/>
              <w:ind w:hanging="75"/>
              <w:rPr>
                <w:rFonts w:ascii="Times New Roman" w:hAnsi="Times New Roman"/>
                <w:bCs/>
                <w:sz w:val="28"/>
                <w:szCs w:val="28"/>
              </w:rPr>
            </w:pPr>
            <w:r w:rsidRPr="00613BF4">
              <w:rPr>
                <w:rFonts w:ascii="Times New Roman" w:hAnsi="Times New Roman"/>
                <w:bCs/>
                <w:sz w:val="28"/>
                <w:szCs w:val="28"/>
              </w:rPr>
              <w:t>Выбирает масштаб для выполнения чертежа в соответствии с ГОСТ и заданием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napToGrid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13BF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Самостоятельная работа, консультации, зачёт, собеседование, заполнение рабочих листов, практические работы, работа с информационными и справочными материалами самооценка, чек-лист </w:t>
            </w:r>
          </w:p>
        </w:tc>
      </w:tr>
      <w:tr w:rsidR="009F5DAE" w:rsidRPr="00907680" w:rsidTr="00613BF4">
        <w:trPr>
          <w:trHeight w:val="640"/>
          <w:jc w:val="center"/>
        </w:trPr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5DAE" w:rsidRPr="00613BF4" w:rsidRDefault="009F5DAE" w:rsidP="00613BF4">
            <w:pPr>
              <w:widowControl w:val="0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13BF4">
              <w:rPr>
                <w:rFonts w:ascii="Times New Roman" w:hAnsi="Times New Roman"/>
                <w:sz w:val="28"/>
                <w:szCs w:val="28"/>
              </w:rPr>
              <w:lastRenderedPageBreak/>
              <w:t>Тема 3.</w:t>
            </w:r>
          </w:p>
          <w:p w:rsidR="009F5DAE" w:rsidRPr="00613BF4" w:rsidRDefault="009F5DAE" w:rsidP="00613BF4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13BF4">
              <w:rPr>
                <w:rFonts w:ascii="Times New Roman" w:hAnsi="Times New Roman"/>
                <w:sz w:val="28"/>
                <w:szCs w:val="28"/>
              </w:rPr>
              <w:t>Геометрические построения на плоскости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DAE" w:rsidRPr="00613BF4" w:rsidRDefault="009F5DAE" w:rsidP="00613BF4">
            <w:pPr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13BF4">
              <w:rPr>
                <w:rFonts w:ascii="Times New Roman" w:hAnsi="Times New Roman"/>
                <w:sz w:val="28"/>
                <w:szCs w:val="28"/>
              </w:rPr>
              <w:t>Знает названия геометрических фигур</w:t>
            </w:r>
          </w:p>
          <w:p w:rsidR="009F5DAE" w:rsidRPr="00613BF4" w:rsidRDefault="009F5DAE" w:rsidP="00613BF4">
            <w:pPr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5DAE" w:rsidRPr="00613BF4" w:rsidRDefault="009F5DAE" w:rsidP="00613BF4">
            <w:pPr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13BF4">
              <w:rPr>
                <w:rFonts w:ascii="Times New Roman" w:hAnsi="Times New Roman"/>
                <w:sz w:val="28"/>
                <w:szCs w:val="28"/>
              </w:rPr>
              <w:t xml:space="preserve">Владеет приёмами работы циркулем, линейкой, транспортиром, лекалом, треугольником для построения геометрических </w:t>
            </w:r>
            <w:r w:rsidRPr="00613BF4">
              <w:rPr>
                <w:rFonts w:ascii="Times New Roman" w:hAnsi="Times New Roman"/>
                <w:sz w:val="28"/>
                <w:szCs w:val="28"/>
              </w:rPr>
              <w:lastRenderedPageBreak/>
              <w:t>фигур</w:t>
            </w:r>
          </w:p>
          <w:p w:rsidR="009F5DAE" w:rsidRPr="00613BF4" w:rsidRDefault="009F5DAE" w:rsidP="00613BF4">
            <w:pPr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F5DAE" w:rsidRPr="00613BF4" w:rsidRDefault="009F5DAE" w:rsidP="00613BF4">
            <w:pPr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13BF4">
              <w:rPr>
                <w:rFonts w:ascii="Times New Roman" w:hAnsi="Times New Roman"/>
                <w:bCs/>
                <w:sz w:val="28"/>
                <w:szCs w:val="28"/>
              </w:rPr>
              <w:t>Знает определение, назначение сопряжений, способы их построения</w:t>
            </w:r>
          </w:p>
          <w:p w:rsidR="009F5DAE" w:rsidRPr="00613BF4" w:rsidRDefault="009F5DAE" w:rsidP="00613BF4">
            <w:pPr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F5DAE" w:rsidRPr="00613BF4" w:rsidRDefault="009F5DAE" w:rsidP="00613BF4">
            <w:pPr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13BF4">
              <w:rPr>
                <w:rFonts w:ascii="Times New Roman" w:hAnsi="Times New Roman"/>
                <w:bCs/>
                <w:sz w:val="28"/>
                <w:szCs w:val="28"/>
              </w:rPr>
              <w:t>Знает определение лекальных кривых и способы их построения</w:t>
            </w:r>
          </w:p>
          <w:p w:rsidR="009F5DAE" w:rsidRPr="00613BF4" w:rsidRDefault="009F5DAE" w:rsidP="00613BF4">
            <w:pPr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pacing w:line="360" w:lineRule="auto"/>
              <w:ind w:hanging="75"/>
              <w:rPr>
                <w:rFonts w:ascii="Times New Roman" w:hAnsi="Times New Roman"/>
                <w:bCs/>
                <w:sz w:val="28"/>
                <w:szCs w:val="28"/>
              </w:rPr>
            </w:pPr>
            <w:r w:rsidRPr="00613BF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 Называет геометрические фигуры</w:t>
            </w:r>
          </w:p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pacing w:line="360" w:lineRule="auto"/>
              <w:ind w:hanging="75"/>
              <w:rPr>
                <w:rFonts w:ascii="Times New Roman" w:hAnsi="Times New Roman"/>
                <w:bCs/>
                <w:sz w:val="28"/>
                <w:szCs w:val="28"/>
              </w:rPr>
            </w:pPr>
            <w:r w:rsidRPr="00613BF4">
              <w:rPr>
                <w:rFonts w:ascii="Times New Roman" w:hAnsi="Times New Roman"/>
                <w:bCs/>
                <w:sz w:val="28"/>
                <w:szCs w:val="28"/>
              </w:rPr>
              <w:t xml:space="preserve"> Определяет применение геометрических фигур</w:t>
            </w:r>
          </w:p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pacing w:line="360" w:lineRule="auto"/>
              <w:ind w:hanging="75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pacing w:line="360" w:lineRule="auto"/>
              <w:ind w:hanging="75"/>
              <w:rPr>
                <w:rFonts w:ascii="Times New Roman" w:hAnsi="Times New Roman"/>
                <w:bCs/>
                <w:sz w:val="28"/>
                <w:szCs w:val="28"/>
              </w:rPr>
            </w:pPr>
            <w:r w:rsidRPr="00613BF4">
              <w:rPr>
                <w:rFonts w:ascii="Times New Roman" w:hAnsi="Times New Roman"/>
                <w:bCs/>
                <w:sz w:val="28"/>
                <w:szCs w:val="28"/>
              </w:rPr>
              <w:t>Выполняет геометрические построения с помощью чертёжных инструментов</w:t>
            </w:r>
          </w:p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pacing w:line="360" w:lineRule="auto"/>
              <w:ind w:hanging="75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pacing w:line="360" w:lineRule="auto"/>
              <w:ind w:hanging="75"/>
              <w:rPr>
                <w:rFonts w:ascii="Times New Roman" w:hAnsi="Times New Roman"/>
                <w:bCs/>
                <w:sz w:val="28"/>
                <w:szCs w:val="28"/>
              </w:rPr>
            </w:pPr>
            <w:r w:rsidRPr="00613BF4">
              <w:rPr>
                <w:rFonts w:ascii="Times New Roman" w:hAnsi="Times New Roman"/>
                <w:bCs/>
                <w:sz w:val="28"/>
                <w:szCs w:val="28"/>
              </w:rPr>
              <w:t>Выполняет  деление окружности на равные части</w:t>
            </w:r>
          </w:p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pacing w:line="360" w:lineRule="auto"/>
              <w:ind w:hanging="75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pacing w:line="360" w:lineRule="auto"/>
              <w:ind w:hanging="75"/>
              <w:rPr>
                <w:rFonts w:ascii="Times New Roman" w:hAnsi="Times New Roman"/>
                <w:bCs/>
                <w:sz w:val="28"/>
                <w:szCs w:val="28"/>
              </w:rPr>
            </w:pPr>
            <w:r w:rsidRPr="00613BF4">
              <w:rPr>
                <w:rFonts w:ascii="Times New Roman" w:hAnsi="Times New Roman"/>
                <w:bCs/>
                <w:sz w:val="28"/>
                <w:szCs w:val="28"/>
              </w:rPr>
              <w:t xml:space="preserve">Выполняет построение </w:t>
            </w:r>
            <w:r w:rsidRPr="00613BF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сопряжений двух линий, углов, двух окружностей внутренним и внешним способом</w:t>
            </w:r>
          </w:p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pacing w:line="360" w:lineRule="auto"/>
              <w:ind w:hanging="75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pacing w:line="360" w:lineRule="auto"/>
              <w:ind w:hanging="75"/>
              <w:rPr>
                <w:rFonts w:ascii="Times New Roman" w:hAnsi="Times New Roman"/>
                <w:bCs/>
                <w:sz w:val="28"/>
                <w:szCs w:val="28"/>
              </w:rPr>
            </w:pPr>
            <w:r w:rsidRPr="00613BF4">
              <w:rPr>
                <w:rFonts w:ascii="Times New Roman" w:hAnsi="Times New Roman"/>
                <w:bCs/>
                <w:sz w:val="28"/>
                <w:szCs w:val="28"/>
              </w:rPr>
              <w:t xml:space="preserve">Выполняет построение лекальных кривых </w:t>
            </w:r>
          </w:p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pacing w:line="360" w:lineRule="auto"/>
              <w:ind w:hanging="75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pacing w:line="360" w:lineRule="auto"/>
              <w:ind w:hanging="75"/>
              <w:rPr>
                <w:rFonts w:ascii="Times New Roman" w:hAnsi="Times New Roman"/>
                <w:bCs/>
                <w:sz w:val="28"/>
                <w:szCs w:val="28"/>
              </w:rPr>
            </w:pPr>
            <w:r w:rsidRPr="00613BF4">
              <w:rPr>
                <w:rFonts w:ascii="Times New Roman" w:hAnsi="Times New Roman"/>
                <w:bCs/>
                <w:sz w:val="28"/>
                <w:szCs w:val="28"/>
              </w:rPr>
              <w:t xml:space="preserve">Определяет область применения лекальных кривых  </w:t>
            </w:r>
          </w:p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pacing w:line="360" w:lineRule="auto"/>
              <w:ind w:hanging="75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pacing w:line="360" w:lineRule="auto"/>
              <w:ind w:hanging="75"/>
              <w:rPr>
                <w:rFonts w:ascii="Times New Roman" w:hAnsi="Times New Roman"/>
                <w:bCs/>
                <w:sz w:val="28"/>
                <w:szCs w:val="28"/>
              </w:rPr>
            </w:pPr>
            <w:r w:rsidRPr="00613BF4">
              <w:rPr>
                <w:rFonts w:ascii="Times New Roman" w:hAnsi="Times New Roman"/>
                <w:bCs/>
                <w:sz w:val="28"/>
                <w:szCs w:val="28"/>
              </w:rPr>
              <w:t xml:space="preserve">Использует приёмы геометрических  построений на плоскости при выполнении практического задания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napToGrid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13BF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Самостоятельная работа, работа в группе, </w:t>
            </w:r>
            <w:proofErr w:type="spellStart"/>
            <w:r w:rsidRPr="00613BF4">
              <w:rPr>
                <w:rFonts w:ascii="Times New Roman" w:hAnsi="Times New Roman"/>
                <w:bCs/>
                <w:sz w:val="28"/>
                <w:szCs w:val="28"/>
              </w:rPr>
              <w:t>взаимооценка</w:t>
            </w:r>
            <w:proofErr w:type="spellEnd"/>
            <w:r w:rsidRPr="00613BF4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13BF4">
              <w:rPr>
                <w:rFonts w:ascii="Times New Roman" w:hAnsi="Times New Roman"/>
                <w:bCs/>
                <w:sz w:val="28"/>
                <w:szCs w:val="28"/>
              </w:rPr>
              <w:t>заполнение рабочих листов, самооценка, собеседование, консультация, , чек-лист</w:t>
            </w:r>
          </w:p>
        </w:tc>
      </w:tr>
      <w:tr w:rsidR="009F5DAE" w:rsidRPr="00907680" w:rsidTr="00613BF4">
        <w:trPr>
          <w:trHeight w:val="640"/>
          <w:jc w:val="center"/>
        </w:trPr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5DAE" w:rsidRPr="00613BF4" w:rsidRDefault="009F5DAE" w:rsidP="00613BF4">
            <w:pPr>
              <w:widowControl w:val="0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13BF4">
              <w:rPr>
                <w:rFonts w:ascii="Times New Roman" w:hAnsi="Times New Roman"/>
                <w:sz w:val="28"/>
                <w:szCs w:val="28"/>
              </w:rPr>
              <w:lastRenderedPageBreak/>
              <w:t>Тема 4</w:t>
            </w:r>
          </w:p>
          <w:p w:rsidR="009F5DAE" w:rsidRPr="00613BF4" w:rsidRDefault="009F5DAE" w:rsidP="00613BF4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5DAE" w:rsidRPr="00613BF4" w:rsidRDefault="009F5DAE" w:rsidP="00613BF4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13BF4">
              <w:rPr>
                <w:rFonts w:ascii="Times New Roman" w:hAnsi="Times New Roman"/>
                <w:sz w:val="28"/>
                <w:szCs w:val="28"/>
              </w:rPr>
              <w:t>Части зданий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DAE" w:rsidRPr="00613BF4" w:rsidRDefault="009F5DAE" w:rsidP="00613BF4">
            <w:pPr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5DAE" w:rsidRPr="00613BF4" w:rsidRDefault="009F5DAE" w:rsidP="00613BF4">
            <w:pPr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13BF4">
              <w:rPr>
                <w:rFonts w:ascii="Times New Roman" w:hAnsi="Times New Roman"/>
                <w:sz w:val="28"/>
                <w:szCs w:val="28"/>
              </w:rPr>
              <w:t>Знает конструктивные элементы зданий, их назначение</w:t>
            </w:r>
          </w:p>
          <w:p w:rsidR="009F5DAE" w:rsidRPr="00613BF4" w:rsidRDefault="009F5DAE" w:rsidP="00613BF4">
            <w:pPr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F5DAE" w:rsidRPr="00613BF4" w:rsidRDefault="009F5DAE" w:rsidP="00613BF4">
            <w:pPr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13BF4">
              <w:rPr>
                <w:rFonts w:ascii="Times New Roman" w:hAnsi="Times New Roman"/>
                <w:bCs/>
                <w:sz w:val="28"/>
                <w:szCs w:val="28"/>
              </w:rPr>
              <w:t xml:space="preserve">Владеет </w:t>
            </w:r>
            <w:r w:rsidRPr="00613BF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умениями построения планов, разрезов, фасадов зданий </w:t>
            </w:r>
          </w:p>
          <w:p w:rsidR="009F5DAE" w:rsidRPr="00613BF4" w:rsidRDefault="009F5DAE" w:rsidP="00613BF4">
            <w:pPr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F5DAE" w:rsidRPr="00613BF4" w:rsidRDefault="009F5DAE" w:rsidP="00613BF4">
            <w:pPr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13BF4">
              <w:rPr>
                <w:rFonts w:ascii="Times New Roman" w:hAnsi="Times New Roman"/>
                <w:bCs/>
                <w:sz w:val="28"/>
                <w:szCs w:val="28"/>
              </w:rPr>
              <w:t xml:space="preserve">Читает чертежи планов, разрезов, фасадов зданий </w:t>
            </w:r>
          </w:p>
          <w:p w:rsidR="009F5DAE" w:rsidRPr="00613BF4" w:rsidRDefault="009F5DAE" w:rsidP="00613BF4">
            <w:pPr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13BF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Демонстрирует знание конструктивных элементов зданий, даёт им определение</w:t>
            </w:r>
          </w:p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13BF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13BF4">
              <w:rPr>
                <w:rFonts w:ascii="Times New Roman" w:hAnsi="Times New Roman"/>
                <w:bCs/>
                <w:sz w:val="28"/>
                <w:szCs w:val="28"/>
              </w:rPr>
              <w:t>Характеризует каждый конструктивный элемент по назначению и обозначению</w:t>
            </w:r>
          </w:p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13BF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Выполняет построение планов зданий в соответствии с правилами и требованиями ЕСКД, СПДС</w:t>
            </w:r>
          </w:p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13BF4">
              <w:rPr>
                <w:rFonts w:ascii="Times New Roman" w:hAnsi="Times New Roman"/>
                <w:bCs/>
                <w:sz w:val="28"/>
                <w:szCs w:val="28"/>
              </w:rPr>
              <w:t>Выполняет построение разрезов зданий в соответствии с правилами и требованиями ЕСКД, СПДС</w:t>
            </w:r>
          </w:p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13BF4">
              <w:rPr>
                <w:rFonts w:ascii="Times New Roman" w:hAnsi="Times New Roman"/>
                <w:bCs/>
                <w:sz w:val="28"/>
                <w:szCs w:val="28"/>
              </w:rPr>
              <w:t>Выполняет построение фасадов зданий в соответствии с правилами и требованиями ЕСКД, СПДС</w:t>
            </w:r>
          </w:p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13BF4">
              <w:rPr>
                <w:rFonts w:ascii="Times New Roman" w:hAnsi="Times New Roman"/>
                <w:bCs/>
                <w:sz w:val="28"/>
                <w:szCs w:val="28"/>
              </w:rPr>
              <w:t>Читает чертежи планов, разрезов, фасадов зданий (по алгоритму)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napToGrid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13BF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Самостоятельная работа, заполнение рабочих листов, самооценка, </w:t>
            </w:r>
            <w:proofErr w:type="spellStart"/>
            <w:r w:rsidRPr="00613BF4">
              <w:rPr>
                <w:rFonts w:ascii="Times New Roman" w:hAnsi="Times New Roman"/>
                <w:bCs/>
                <w:sz w:val="28"/>
                <w:szCs w:val="28"/>
              </w:rPr>
              <w:t>взаимооценка</w:t>
            </w:r>
            <w:proofErr w:type="spellEnd"/>
            <w:r w:rsidRPr="00613BF4">
              <w:rPr>
                <w:rFonts w:ascii="Times New Roman" w:hAnsi="Times New Roman"/>
                <w:bCs/>
                <w:sz w:val="28"/>
                <w:szCs w:val="28"/>
              </w:rPr>
              <w:t xml:space="preserve">, собеседование, консультации, чек-лист </w:t>
            </w:r>
          </w:p>
        </w:tc>
      </w:tr>
      <w:tr w:rsidR="009F5DAE" w:rsidRPr="00907680" w:rsidTr="00613BF4">
        <w:trPr>
          <w:trHeight w:val="640"/>
          <w:jc w:val="center"/>
        </w:trPr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5DAE" w:rsidRPr="00613BF4" w:rsidRDefault="009F5DAE" w:rsidP="00613BF4">
            <w:pPr>
              <w:widowControl w:val="0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13BF4">
              <w:rPr>
                <w:rFonts w:ascii="Times New Roman" w:hAnsi="Times New Roman"/>
                <w:sz w:val="28"/>
                <w:szCs w:val="28"/>
              </w:rPr>
              <w:lastRenderedPageBreak/>
              <w:t>Тема 5.</w:t>
            </w:r>
          </w:p>
          <w:p w:rsidR="009F5DAE" w:rsidRPr="00613BF4" w:rsidRDefault="009F5DAE" w:rsidP="00613BF4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13BF4">
              <w:rPr>
                <w:rFonts w:ascii="Times New Roman" w:hAnsi="Times New Roman"/>
                <w:sz w:val="28"/>
                <w:szCs w:val="28"/>
              </w:rPr>
              <w:t>Организация рабочего процесса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DAE" w:rsidRPr="00613BF4" w:rsidRDefault="009F5DAE" w:rsidP="00613BF4">
            <w:pPr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13BF4">
              <w:rPr>
                <w:rFonts w:ascii="Times New Roman" w:hAnsi="Times New Roman"/>
                <w:sz w:val="28"/>
                <w:szCs w:val="28"/>
              </w:rPr>
              <w:t>Знает условные графические изображения и обозначения, применяемые на генеральных планах</w:t>
            </w:r>
          </w:p>
          <w:p w:rsidR="009F5DAE" w:rsidRPr="00613BF4" w:rsidRDefault="009F5DAE" w:rsidP="00613BF4">
            <w:pPr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13BF4">
              <w:rPr>
                <w:rFonts w:ascii="Times New Roman" w:hAnsi="Times New Roman"/>
                <w:sz w:val="28"/>
                <w:szCs w:val="28"/>
              </w:rPr>
              <w:t xml:space="preserve">и применяет их при выполнении </w:t>
            </w:r>
            <w:r w:rsidRPr="00613BF4">
              <w:rPr>
                <w:rFonts w:ascii="Times New Roman" w:hAnsi="Times New Roman"/>
                <w:sz w:val="28"/>
                <w:szCs w:val="28"/>
              </w:rPr>
              <w:lastRenderedPageBreak/>
              <w:t>задания</w:t>
            </w:r>
          </w:p>
          <w:p w:rsidR="009F5DAE" w:rsidRPr="00613BF4" w:rsidRDefault="009F5DAE" w:rsidP="00613BF4">
            <w:pPr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5DAE" w:rsidRPr="00613BF4" w:rsidRDefault="009F5DAE" w:rsidP="00613BF4">
            <w:pPr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13BF4">
              <w:rPr>
                <w:rFonts w:ascii="Times New Roman" w:hAnsi="Times New Roman"/>
                <w:sz w:val="28"/>
                <w:szCs w:val="28"/>
              </w:rPr>
              <w:t xml:space="preserve">Знает правила чтения схем организации производственного процесса </w:t>
            </w:r>
          </w:p>
          <w:p w:rsidR="009F5DAE" w:rsidRPr="00613BF4" w:rsidRDefault="009F5DAE" w:rsidP="00613BF4">
            <w:pPr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5DAE" w:rsidRPr="00613BF4" w:rsidRDefault="009F5DAE" w:rsidP="00613BF4">
            <w:pPr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13BF4">
              <w:rPr>
                <w:rFonts w:ascii="Times New Roman" w:hAnsi="Times New Roman"/>
                <w:sz w:val="28"/>
                <w:szCs w:val="28"/>
              </w:rPr>
              <w:t>Умеет читать  схемы  производства строительно-монтажных  работ</w:t>
            </w:r>
          </w:p>
          <w:p w:rsidR="009F5DAE" w:rsidRPr="00613BF4" w:rsidRDefault="009F5DAE" w:rsidP="00613BF4">
            <w:pPr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F5DAE" w:rsidRPr="00613BF4" w:rsidRDefault="009F5DAE" w:rsidP="00613BF4">
            <w:pPr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13BF4">
              <w:rPr>
                <w:rFonts w:ascii="Times New Roman" w:hAnsi="Times New Roman"/>
                <w:sz w:val="28"/>
                <w:szCs w:val="28"/>
              </w:rPr>
              <w:t>Умеет читать  схемы организации рабочего процесса при выполнении малярных работ</w:t>
            </w:r>
          </w:p>
          <w:p w:rsidR="009F5DAE" w:rsidRPr="00613BF4" w:rsidRDefault="009F5DAE" w:rsidP="00613BF4">
            <w:pPr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5DAE" w:rsidRPr="00613BF4" w:rsidRDefault="009F5DAE" w:rsidP="00613BF4">
            <w:pPr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13BF4">
              <w:rPr>
                <w:rFonts w:ascii="Times New Roman" w:hAnsi="Times New Roman"/>
                <w:sz w:val="28"/>
                <w:szCs w:val="28"/>
              </w:rPr>
              <w:t xml:space="preserve">Умеет читать    схемы организации </w:t>
            </w:r>
            <w:r w:rsidRPr="00613BF4">
              <w:rPr>
                <w:rFonts w:ascii="Times New Roman" w:hAnsi="Times New Roman"/>
                <w:sz w:val="28"/>
                <w:szCs w:val="28"/>
              </w:rPr>
              <w:lastRenderedPageBreak/>
              <w:t>рабочего процесса при выполнении штукатурных работ (по описанию)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pacing w:line="360" w:lineRule="auto"/>
              <w:ind w:hanging="75"/>
              <w:rPr>
                <w:rFonts w:ascii="Times New Roman" w:hAnsi="Times New Roman"/>
                <w:sz w:val="28"/>
                <w:szCs w:val="28"/>
              </w:rPr>
            </w:pPr>
            <w:r w:rsidRPr="00613BF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Выполняет чертёжи генеральных планов, используя </w:t>
            </w:r>
            <w:r w:rsidRPr="00613BF4">
              <w:rPr>
                <w:rFonts w:ascii="Times New Roman" w:hAnsi="Times New Roman"/>
                <w:sz w:val="28"/>
                <w:szCs w:val="28"/>
              </w:rPr>
              <w:t>условные графические изображения и обозначения соответственно ГОСТ</w:t>
            </w:r>
          </w:p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pacing w:line="360" w:lineRule="auto"/>
              <w:ind w:hanging="75"/>
              <w:rPr>
                <w:rFonts w:ascii="Times New Roman" w:hAnsi="Times New Roman"/>
                <w:sz w:val="28"/>
                <w:szCs w:val="28"/>
              </w:rPr>
            </w:pPr>
          </w:p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pacing w:line="360" w:lineRule="auto"/>
              <w:ind w:hanging="75"/>
              <w:rPr>
                <w:rFonts w:ascii="Times New Roman" w:hAnsi="Times New Roman"/>
                <w:bCs/>
                <w:sz w:val="28"/>
                <w:szCs w:val="28"/>
              </w:rPr>
            </w:pPr>
            <w:r w:rsidRPr="00613BF4">
              <w:rPr>
                <w:rFonts w:ascii="Times New Roman" w:hAnsi="Times New Roman"/>
                <w:bCs/>
                <w:sz w:val="28"/>
                <w:szCs w:val="28"/>
              </w:rPr>
              <w:t xml:space="preserve"> Составляет с</w:t>
            </w:r>
            <w:r w:rsidRPr="00613BF4">
              <w:rPr>
                <w:rFonts w:ascii="Times New Roman" w:hAnsi="Times New Roman"/>
                <w:sz w:val="28"/>
                <w:szCs w:val="28"/>
              </w:rPr>
              <w:t>хемы производства строительно-</w:t>
            </w:r>
            <w:r w:rsidRPr="00613BF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монтажных работ </w:t>
            </w:r>
          </w:p>
          <w:p w:rsidR="009F5DAE" w:rsidRPr="00613BF4" w:rsidRDefault="009F5DAE" w:rsidP="00613BF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5DAE" w:rsidRPr="00613BF4" w:rsidRDefault="009F5DAE" w:rsidP="00613BF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13BF4">
              <w:rPr>
                <w:rFonts w:ascii="Times New Roman" w:hAnsi="Times New Roman"/>
                <w:sz w:val="28"/>
                <w:szCs w:val="28"/>
              </w:rPr>
              <w:t>Выполняет схему организации рабочего процесса при выполнении малярных работ (по описанию)</w:t>
            </w:r>
          </w:p>
          <w:p w:rsidR="009F5DAE" w:rsidRPr="00613BF4" w:rsidRDefault="009F5DAE" w:rsidP="00613BF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5DAE" w:rsidRPr="00613BF4" w:rsidRDefault="009F5DAE" w:rsidP="00613BF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13BF4">
              <w:rPr>
                <w:rFonts w:ascii="Times New Roman" w:hAnsi="Times New Roman"/>
                <w:sz w:val="28"/>
                <w:szCs w:val="28"/>
              </w:rPr>
              <w:t>Выполняет схему организации рабочего процесса при выполнении штукатурных работ (по описанию)</w:t>
            </w:r>
          </w:p>
          <w:p w:rsidR="009F5DAE" w:rsidRPr="00613BF4" w:rsidRDefault="009F5DAE" w:rsidP="00613BF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5DAE" w:rsidRPr="00613BF4" w:rsidRDefault="009F5DAE" w:rsidP="00613BF4">
            <w:pPr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13BF4">
              <w:rPr>
                <w:rFonts w:ascii="Times New Roman" w:hAnsi="Times New Roman"/>
                <w:sz w:val="28"/>
                <w:szCs w:val="28"/>
              </w:rPr>
              <w:t>Читает  схемы производства отделочных строительных работ</w:t>
            </w:r>
          </w:p>
          <w:p w:rsidR="009F5DAE" w:rsidRPr="00613BF4" w:rsidRDefault="009F5DAE" w:rsidP="00613BF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napToGrid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13BF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Самостоятельная работа, практическая работа, </w:t>
            </w:r>
            <w:proofErr w:type="spellStart"/>
            <w:r w:rsidRPr="00613BF4">
              <w:rPr>
                <w:rFonts w:ascii="Times New Roman" w:hAnsi="Times New Roman"/>
                <w:bCs/>
                <w:sz w:val="28"/>
                <w:szCs w:val="28"/>
              </w:rPr>
              <w:t>взаимооценка</w:t>
            </w:r>
            <w:proofErr w:type="spellEnd"/>
            <w:r w:rsidRPr="00613BF4">
              <w:rPr>
                <w:rFonts w:ascii="Times New Roman" w:hAnsi="Times New Roman"/>
                <w:bCs/>
                <w:sz w:val="28"/>
                <w:szCs w:val="28"/>
              </w:rPr>
              <w:t>, собеседование, консультация,</w:t>
            </w:r>
          </w:p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13BF4">
              <w:rPr>
                <w:rFonts w:ascii="Times New Roman" w:hAnsi="Times New Roman"/>
                <w:bCs/>
                <w:sz w:val="28"/>
                <w:szCs w:val="28"/>
              </w:rPr>
              <w:t xml:space="preserve">самооценка, чек-лист </w:t>
            </w:r>
          </w:p>
        </w:tc>
      </w:tr>
    </w:tbl>
    <w:p w:rsidR="009F5DAE" w:rsidRPr="00907680" w:rsidRDefault="009F5DAE" w:rsidP="00613BF4">
      <w:pPr>
        <w:widowControl w:val="0"/>
        <w:tabs>
          <w:tab w:val="left" w:pos="180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9F5DAE" w:rsidRPr="00907680" w:rsidRDefault="009F5DAE" w:rsidP="00613BF4">
      <w:pPr>
        <w:widowControl w:val="0"/>
        <w:tabs>
          <w:tab w:val="left" w:pos="180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9F5DAE" w:rsidRPr="00907680" w:rsidRDefault="009F5DAE" w:rsidP="00613BF4">
      <w:pPr>
        <w:widowControl w:val="0"/>
        <w:tabs>
          <w:tab w:val="left" w:pos="180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907680">
        <w:rPr>
          <w:rFonts w:ascii="Times New Roman" w:hAnsi="Times New Roman"/>
          <w:b/>
          <w:sz w:val="28"/>
          <w:szCs w:val="28"/>
        </w:rPr>
        <w:t xml:space="preserve">Оценка знаний, умений и навыков по результатам </w:t>
      </w:r>
      <w:r w:rsidRPr="00907680">
        <w:rPr>
          <w:rFonts w:ascii="Times New Roman" w:hAnsi="Times New Roman"/>
          <w:b/>
          <w:spacing w:val="-3"/>
          <w:sz w:val="28"/>
          <w:szCs w:val="28"/>
        </w:rPr>
        <w:t>т</w:t>
      </w:r>
      <w:r w:rsidRPr="00907680">
        <w:rPr>
          <w:rFonts w:ascii="Times New Roman" w:hAnsi="Times New Roman"/>
          <w:b/>
          <w:sz w:val="28"/>
          <w:szCs w:val="28"/>
        </w:rPr>
        <w:t xml:space="preserve">екущего контроля производится в соответствии с универсальной шкалой (таблица). </w:t>
      </w:r>
    </w:p>
    <w:p w:rsidR="009F5DAE" w:rsidRPr="00907680" w:rsidRDefault="009F5DAE" w:rsidP="00613BF4">
      <w:pPr>
        <w:widowControl w:val="0"/>
        <w:tabs>
          <w:tab w:val="left" w:pos="180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3005"/>
        <w:gridCol w:w="2580"/>
        <w:gridCol w:w="3331"/>
      </w:tblGrid>
      <w:tr w:rsidR="009F5DAE" w:rsidRPr="00907680" w:rsidTr="004F0AEF">
        <w:trPr>
          <w:trHeight w:val="23"/>
          <w:jc w:val="center"/>
        </w:trPr>
        <w:tc>
          <w:tcPr>
            <w:tcW w:w="3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napToGrid w:val="0"/>
              <w:spacing w:line="360" w:lineRule="auto"/>
              <w:ind w:firstLine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613BF4">
              <w:rPr>
                <w:rFonts w:ascii="Times New Roman" w:hAnsi="Times New Roman"/>
                <w:b/>
                <w:sz w:val="28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591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napToGrid w:val="0"/>
              <w:spacing w:line="360" w:lineRule="auto"/>
              <w:ind w:firstLine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613BF4">
              <w:rPr>
                <w:rFonts w:ascii="Times New Roman" w:hAnsi="Times New Roman"/>
                <w:b/>
                <w:sz w:val="28"/>
                <w:szCs w:val="28"/>
              </w:rPr>
              <w:t>Качественная оценка индивидуальных образовательных достижений</w:t>
            </w:r>
          </w:p>
        </w:tc>
      </w:tr>
      <w:tr w:rsidR="009F5DAE" w:rsidRPr="00907680" w:rsidTr="004F0AEF">
        <w:trPr>
          <w:trHeight w:val="23"/>
          <w:jc w:val="center"/>
        </w:trPr>
        <w:tc>
          <w:tcPr>
            <w:tcW w:w="300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napToGrid w:val="0"/>
              <w:spacing w:line="360" w:lineRule="auto"/>
              <w:ind w:firstLine="3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napToGrid w:val="0"/>
              <w:spacing w:line="360" w:lineRule="auto"/>
              <w:ind w:firstLine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613BF4">
              <w:rPr>
                <w:rFonts w:ascii="Times New Roman" w:hAnsi="Times New Roman"/>
                <w:b/>
                <w:sz w:val="28"/>
                <w:szCs w:val="28"/>
              </w:rPr>
              <w:t>балл (отметка)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napToGrid w:val="0"/>
              <w:spacing w:line="360" w:lineRule="auto"/>
              <w:ind w:firstLine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613BF4">
              <w:rPr>
                <w:rFonts w:ascii="Times New Roman" w:hAnsi="Times New Roman"/>
                <w:b/>
                <w:sz w:val="28"/>
                <w:szCs w:val="28"/>
              </w:rPr>
              <w:t>вербальный аналог</w:t>
            </w:r>
          </w:p>
        </w:tc>
      </w:tr>
      <w:tr w:rsidR="009F5DAE" w:rsidRPr="00907680" w:rsidTr="004F0AEF">
        <w:trPr>
          <w:trHeight w:val="23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napToGrid w:val="0"/>
              <w:spacing w:line="360" w:lineRule="auto"/>
              <w:ind w:firstLine="360"/>
              <w:rPr>
                <w:rFonts w:ascii="Times New Roman" w:hAnsi="Times New Roman"/>
                <w:sz w:val="28"/>
                <w:szCs w:val="28"/>
              </w:rPr>
            </w:pPr>
            <w:r w:rsidRPr="00613BF4">
              <w:rPr>
                <w:rFonts w:ascii="Times New Roman" w:hAnsi="Times New Roman"/>
                <w:sz w:val="28"/>
                <w:szCs w:val="28"/>
              </w:rPr>
              <w:t>90 ÷ 100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napToGrid w:val="0"/>
              <w:spacing w:line="360" w:lineRule="auto"/>
              <w:ind w:firstLine="360"/>
              <w:rPr>
                <w:rFonts w:ascii="Times New Roman" w:hAnsi="Times New Roman"/>
                <w:sz w:val="28"/>
                <w:szCs w:val="28"/>
              </w:rPr>
            </w:pPr>
            <w:r w:rsidRPr="00613BF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napToGrid w:val="0"/>
              <w:spacing w:line="360" w:lineRule="auto"/>
              <w:ind w:firstLine="360"/>
              <w:rPr>
                <w:rFonts w:ascii="Times New Roman" w:hAnsi="Times New Roman"/>
                <w:sz w:val="28"/>
                <w:szCs w:val="28"/>
              </w:rPr>
            </w:pPr>
            <w:r w:rsidRPr="00613BF4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</w:tr>
      <w:tr w:rsidR="009F5DAE" w:rsidRPr="00907680" w:rsidTr="004F0AEF">
        <w:trPr>
          <w:trHeight w:val="23"/>
          <w:jc w:val="center"/>
        </w:trPr>
        <w:tc>
          <w:tcPr>
            <w:tcW w:w="30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napToGrid w:val="0"/>
              <w:spacing w:line="360" w:lineRule="auto"/>
              <w:ind w:firstLine="360"/>
              <w:rPr>
                <w:rFonts w:ascii="Times New Roman" w:hAnsi="Times New Roman"/>
                <w:sz w:val="28"/>
                <w:szCs w:val="28"/>
              </w:rPr>
            </w:pPr>
            <w:r w:rsidRPr="00613BF4">
              <w:rPr>
                <w:rFonts w:ascii="Times New Roman" w:hAnsi="Times New Roman"/>
                <w:sz w:val="28"/>
                <w:szCs w:val="28"/>
              </w:rPr>
              <w:t>80 ÷ 89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napToGrid w:val="0"/>
              <w:spacing w:line="360" w:lineRule="auto"/>
              <w:ind w:firstLine="360"/>
              <w:rPr>
                <w:rFonts w:ascii="Times New Roman" w:hAnsi="Times New Roman"/>
                <w:sz w:val="28"/>
                <w:szCs w:val="28"/>
              </w:rPr>
            </w:pPr>
            <w:r w:rsidRPr="00613BF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napToGrid w:val="0"/>
              <w:spacing w:line="360" w:lineRule="auto"/>
              <w:ind w:firstLine="360"/>
              <w:rPr>
                <w:rFonts w:ascii="Times New Roman" w:hAnsi="Times New Roman"/>
                <w:sz w:val="28"/>
                <w:szCs w:val="28"/>
              </w:rPr>
            </w:pPr>
            <w:r w:rsidRPr="00613BF4"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</w:tr>
      <w:tr w:rsidR="009F5DAE" w:rsidRPr="00907680" w:rsidTr="004F0AEF">
        <w:trPr>
          <w:trHeight w:val="23"/>
          <w:jc w:val="center"/>
        </w:trPr>
        <w:tc>
          <w:tcPr>
            <w:tcW w:w="30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napToGrid w:val="0"/>
              <w:spacing w:line="360" w:lineRule="auto"/>
              <w:ind w:firstLine="360"/>
              <w:rPr>
                <w:rFonts w:ascii="Times New Roman" w:hAnsi="Times New Roman"/>
                <w:sz w:val="28"/>
                <w:szCs w:val="28"/>
              </w:rPr>
            </w:pPr>
            <w:r w:rsidRPr="00613BF4">
              <w:rPr>
                <w:rFonts w:ascii="Times New Roman" w:hAnsi="Times New Roman"/>
                <w:sz w:val="28"/>
                <w:szCs w:val="28"/>
              </w:rPr>
              <w:t>70 ÷ 79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napToGrid w:val="0"/>
              <w:spacing w:line="360" w:lineRule="auto"/>
              <w:ind w:firstLine="360"/>
              <w:rPr>
                <w:rFonts w:ascii="Times New Roman" w:hAnsi="Times New Roman"/>
                <w:sz w:val="28"/>
                <w:szCs w:val="28"/>
              </w:rPr>
            </w:pPr>
            <w:r w:rsidRPr="00613BF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napToGrid w:val="0"/>
              <w:spacing w:line="360" w:lineRule="auto"/>
              <w:ind w:firstLine="360"/>
              <w:rPr>
                <w:rFonts w:ascii="Times New Roman" w:hAnsi="Times New Roman"/>
                <w:sz w:val="28"/>
                <w:szCs w:val="28"/>
              </w:rPr>
            </w:pPr>
            <w:r w:rsidRPr="00613BF4">
              <w:rPr>
                <w:rFonts w:ascii="Times New Roman" w:hAnsi="Times New Roman"/>
                <w:sz w:val="28"/>
                <w:szCs w:val="28"/>
              </w:rPr>
              <w:t>удовлетворительно</w:t>
            </w:r>
          </w:p>
        </w:tc>
      </w:tr>
      <w:tr w:rsidR="009F5DAE" w:rsidRPr="00907680" w:rsidTr="004F0AEF">
        <w:trPr>
          <w:trHeight w:val="23"/>
          <w:jc w:val="center"/>
        </w:trPr>
        <w:tc>
          <w:tcPr>
            <w:tcW w:w="30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napToGrid w:val="0"/>
              <w:spacing w:line="360" w:lineRule="auto"/>
              <w:ind w:firstLine="360"/>
              <w:rPr>
                <w:rFonts w:ascii="Times New Roman" w:hAnsi="Times New Roman"/>
                <w:sz w:val="28"/>
                <w:szCs w:val="28"/>
              </w:rPr>
            </w:pPr>
            <w:r w:rsidRPr="00613BF4">
              <w:rPr>
                <w:rFonts w:ascii="Times New Roman" w:hAnsi="Times New Roman"/>
                <w:sz w:val="28"/>
                <w:szCs w:val="28"/>
              </w:rPr>
              <w:t>менее 70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napToGrid w:val="0"/>
              <w:spacing w:line="360" w:lineRule="auto"/>
              <w:ind w:firstLine="360"/>
              <w:rPr>
                <w:rFonts w:ascii="Times New Roman" w:hAnsi="Times New Roman"/>
                <w:sz w:val="28"/>
                <w:szCs w:val="28"/>
              </w:rPr>
            </w:pPr>
            <w:r w:rsidRPr="00613BF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napToGrid w:val="0"/>
              <w:spacing w:line="360" w:lineRule="auto"/>
              <w:ind w:firstLine="360"/>
              <w:rPr>
                <w:rFonts w:ascii="Times New Roman" w:hAnsi="Times New Roman"/>
                <w:sz w:val="28"/>
                <w:szCs w:val="28"/>
              </w:rPr>
            </w:pPr>
            <w:r w:rsidRPr="00613BF4">
              <w:rPr>
                <w:rFonts w:ascii="Times New Roman" w:hAnsi="Times New Roman"/>
                <w:sz w:val="28"/>
                <w:szCs w:val="28"/>
              </w:rPr>
              <w:t>не удовлетворительно</w:t>
            </w:r>
          </w:p>
        </w:tc>
      </w:tr>
    </w:tbl>
    <w:p w:rsidR="009F5DAE" w:rsidRPr="00613BF4" w:rsidRDefault="009F5DAE" w:rsidP="00613BF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F5DAE" w:rsidRPr="00907680" w:rsidRDefault="009F5DAE" w:rsidP="00613BF4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9F5DAE" w:rsidRPr="00907680" w:rsidSect="00877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3DF" w:rsidRDefault="002343DF" w:rsidP="007D4810">
      <w:pPr>
        <w:spacing w:after="0" w:line="240" w:lineRule="auto"/>
      </w:pPr>
      <w:r>
        <w:separator/>
      </w:r>
    </w:p>
  </w:endnote>
  <w:endnote w:type="continuationSeparator" w:id="0">
    <w:p w:rsidR="002343DF" w:rsidRDefault="002343DF" w:rsidP="007D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79C" w:rsidRDefault="002343D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79C" w:rsidRDefault="00413CC3">
    <w:pPr>
      <w:pStyle w:val="a9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91.25pt;margin-top:.05pt;width:8pt;height:10.45pt;z-index:25166028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7A379C" w:rsidRDefault="002343DF">
                <w:pPr>
                  <w:pStyle w:val="a9"/>
                </w:pP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79C" w:rsidRDefault="002343D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3DF" w:rsidRDefault="002343DF" w:rsidP="007D4810">
      <w:pPr>
        <w:spacing w:after="0" w:line="240" w:lineRule="auto"/>
      </w:pPr>
      <w:r>
        <w:separator/>
      </w:r>
    </w:p>
  </w:footnote>
  <w:footnote w:type="continuationSeparator" w:id="0">
    <w:p w:rsidR="002343DF" w:rsidRDefault="002343DF" w:rsidP="007D4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79C" w:rsidRDefault="002343D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79C" w:rsidRPr="00717AAA" w:rsidRDefault="002343DF" w:rsidP="00717AA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79C" w:rsidRDefault="002343D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D7BD1"/>
    <w:multiLevelType w:val="hybridMultilevel"/>
    <w:tmpl w:val="914E0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5DAE"/>
    <w:rsid w:val="00002B4E"/>
    <w:rsid w:val="001B70BE"/>
    <w:rsid w:val="002343DF"/>
    <w:rsid w:val="00413CC3"/>
    <w:rsid w:val="00613BF4"/>
    <w:rsid w:val="007D4810"/>
    <w:rsid w:val="00877FF4"/>
    <w:rsid w:val="00907680"/>
    <w:rsid w:val="0094127B"/>
    <w:rsid w:val="009F5DAE"/>
    <w:rsid w:val="00C36583"/>
    <w:rsid w:val="00E72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AE"/>
    <w:rPr>
      <w:rFonts w:ascii="Calibri" w:eastAsia="Times New Roman" w:hAnsi="Calibri" w:cs="Times New Roman"/>
    </w:rPr>
  </w:style>
  <w:style w:type="paragraph" w:styleId="1">
    <w:name w:val="heading 1"/>
    <w:basedOn w:val="a"/>
    <w:next w:val="a0"/>
    <w:link w:val="10"/>
    <w:qFormat/>
    <w:rsid w:val="009F5DAE"/>
    <w:pPr>
      <w:tabs>
        <w:tab w:val="num" w:pos="1068"/>
      </w:tabs>
      <w:suppressAutoHyphens/>
      <w:spacing w:before="30" w:after="30" w:line="240" w:lineRule="auto"/>
      <w:ind w:left="1068" w:hanging="360"/>
      <w:outlineLvl w:val="0"/>
    </w:pPr>
    <w:rPr>
      <w:rFonts w:ascii="Arial" w:hAnsi="Arial" w:cs="Arial"/>
      <w:b/>
      <w:bCs/>
      <w:color w:val="FF6600"/>
      <w:kern w:val="1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106">
    <w:name w:val="Font Style106"/>
    <w:basedOn w:val="a1"/>
    <w:rsid w:val="009F5DAE"/>
    <w:rPr>
      <w:rFonts w:ascii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1"/>
    <w:link w:val="1"/>
    <w:rsid w:val="009F5DAE"/>
    <w:rPr>
      <w:rFonts w:ascii="Arial" w:eastAsia="Times New Roman" w:hAnsi="Arial" w:cs="Arial"/>
      <w:b/>
      <w:bCs/>
      <w:color w:val="FF6600"/>
      <w:kern w:val="1"/>
      <w:sz w:val="20"/>
      <w:szCs w:val="20"/>
      <w:lang w:eastAsia="ar-SA"/>
    </w:rPr>
  </w:style>
  <w:style w:type="character" w:styleId="a4">
    <w:name w:val="Hyperlink"/>
    <w:basedOn w:val="a1"/>
    <w:rsid w:val="009F5DAE"/>
    <w:rPr>
      <w:color w:val="0000FF"/>
      <w:u w:val="single"/>
    </w:rPr>
  </w:style>
  <w:style w:type="character" w:styleId="a5">
    <w:name w:val="page number"/>
    <w:basedOn w:val="a1"/>
    <w:rsid w:val="009F5DAE"/>
  </w:style>
  <w:style w:type="paragraph" w:styleId="a0">
    <w:name w:val="Body Text"/>
    <w:basedOn w:val="a"/>
    <w:link w:val="a6"/>
    <w:rsid w:val="009F5DAE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1"/>
    <w:link w:val="a0"/>
    <w:rsid w:val="009F5D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rsid w:val="009F5DA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b/>
      <w:sz w:val="16"/>
      <w:szCs w:val="16"/>
      <w:lang w:eastAsia="ar-SA"/>
    </w:rPr>
  </w:style>
  <w:style w:type="character" w:customStyle="1" w:styleId="a8">
    <w:name w:val="Верхний колонтитул Знак"/>
    <w:basedOn w:val="a1"/>
    <w:link w:val="a7"/>
    <w:rsid w:val="009F5DAE"/>
    <w:rPr>
      <w:rFonts w:ascii="Times New Roman" w:eastAsia="Times New Roman" w:hAnsi="Times New Roman" w:cs="Times New Roman"/>
      <w:b/>
      <w:sz w:val="16"/>
      <w:szCs w:val="16"/>
      <w:lang w:eastAsia="ar-SA"/>
    </w:rPr>
  </w:style>
  <w:style w:type="paragraph" w:styleId="a9">
    <w:name w:val="footer"/>
    <w:basedOn w:val="a"/>
    <w:link w:val="aa"/>
    <w:rsid w:val="009F5DA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b/>
      <w:sz w:val="16"/>
      <w:szCs w:val="16"/>
      <w:lang w:eastAsia="ar-SA"/>
    </w:rPr>
  </w:style>
  <w:style w:type="character" w:customStyle="1" w:styleId="aa">
    <w:name w:val="Нижний колонтитул Знак"/>
    <w:basedOn w:val="a1"/>
    <w:link w:val="a9"/>
    <w:rsid w:val="009F5DAE"/>
    <w:rPr>
      <w:rFonts w:ascii="Times New Roman" w:eastAsia="Times New Roman" w:hAnsi="Times New Roman" w:cs="Times New Roman"/>
      <w:b/>
      <w:sz w:val="16"/>
      <w:szCs w:val="16"/>
      <w:lang w:eastAsia="ar-SA"/>
    </w:rPr>
  </w:style>
  <w:style w:type="character" w:customStyle="1" w:styleId="11">
    <w:name w:val="Основной текст1"/>
    <w:basedOn w:val="a1"/>
    <w:rsid w:val="009F5DAE"/>
    <w:rPr>
      <w:sz w:val="27"/>
      <w:szCs w:val="27"/>
      <w:shd w:val="clear" w:color="auto" w:fill="FFFFFF"/>
      <w:lang w:bidi="ar-SA"/>
    </w:rPr>
  </w:style>
  <w:style w:type="character" w:customStyle="1" w:styleId="2">
    <w:name w:val="Заголовок №2_"/>
    <w:basedOn w:val="a1"/>
    <w:link w:val="20"/>
    <w:rsid w:val="009F5DAE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9F5DAE"/>
    <w:pPr>
      <w:shd w:val="clear" w:color="auto" w:fill="FFFFFF"/>
      <w:spacing w:after="60" w:line="0" w:lineRule="atLeast"/>
      <w:jc w:val="center"/>
      <w:outlineLvl w:val="1"/>
    </w:pPr>
    <w:rPr>
      <w:rFonts w:asciiTheme="minorHAnsi" w:eastAsiaTheme="minorHAnsi" w:hAnsiTheme="minorHAnsi" w:cstheme="minorBidi"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1"/>
    <w:link w:val="22"/>
    <w:rsid w:val="009F5DAE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F5DAE"/>
    <w:pPr>
      <w:shd w:val="clear" w:color="auto" w:fill="FFFFFF"/>
      <w:spacing w:after="420" w:line="0" w:lineRule="atLeast"/>
    </w:pPr>
    <w:rPr>
      <w:rFonts w:asciiTheme="minorHAnsi" w:eastAsiaTheme="minorHAnsi" w:hAnsiTheme="minorHAnsi" w:cstheme="minorBidi"/>
      <w:sz w:val="27"/>
      <w:szCs w:val="27"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unhideWhenUsed/>
    <w:rsid w:val="00C36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C365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hyperlink" Target="http://www.bibliotekar.ru/avanta/50.ht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yperlink" Target="http://www.slideshare.net/Lemox09/20-presentation-95273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orldarthistory.com/architecture-XX-century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bestreferat.ru/referat-88578.html" TargetMode="External"/><Relationship Id="rId10" Type="http://schemas.openxmlformats.org/officeDocument/2006/relationships/header" Target="header2.xml"/><Relationship Id="rId19" Type="http://schemas.openxmlformats.org/officeDocument/2006/relationships/hyperlink" Target="http://nacherchy.ru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1917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</cp:lastModifiedBy>
  <cp:revision>2</cp:revision>
  <dcterms:created xsi:type="dcterms:W3CDTF">2020-10-05T07:39:00Z</dcterms:created>
  <dcterms:modified xsi:type="dcterms:W3CDTF">2020-10-05T07:39:00Z</dcterms:modified>
</cp:coreProperties>
</file>