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9E" w:rsidRDefault="00A44B67" w:rsidP="009E5FB4">
      <w:pPr>
        <w:ind w:hanging="1560"/>
        <w:jc w:val="center"/>
      </w:pPr>
      <w:r>
        <w:rPr>
          <w:noProof/>
          <w:lang w:eastAsia="ru-RU"/>
        </w:rPr>
        <w:drawing>
          <wp:inline distT="0" distB="0" distL="0" distR="0">
            <wp:extent cx="6490335" cy="4592955"/>
            <wp:effectExtent l="0" t="952500" r="0" b="931545"/>
            <wp:docPr id="1" name="Рисунок 0" descr="опоп тракторист 2 года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тракторист 2 года титул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33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9E" w:rsidRDefault="0002009E">
      <w:pPr>
        <w:widowControl/>
        <w:overflowPunct/>
        <w:autoSpaceDE/>
        <w:autoSpaceDN/>
        <w:adjustRightInd/>
        <w:spacing w:after="200" w:line="276" w:lineRule="auto"/>
        <w:ind w:left="0" w:right="0" w:firstLine="0"/>
      </w:pPr>
      <w:r>
        <w:br w:type="page"/>
      </w:r>
    </w:p>
    <w:p w:rsidR="00406A74" w:rsidRPr="002319A2" w:rsidRDefault="00B82839" w:rsidP="00593C4D">
      <w:pPr>
        <w:jc w:val="center"/>
      </w:pPr>
      <w:r w:rsidRPr="002319A2">
        <w:lastRenderedPageBreak/>
        <w:t>ОБЩИЕ ПОЛОЖЕНИЯ</w:t>
      </w:r>
    </w:p>
    <w:p w:rsidR="00406A74" w:rsidRPr="00CA774D" w:rsidRDefault="00B82839" w:rsidP="00593C4D">
      <w:pPr>
        <w:ind w:firstLine="0"/>
        <w:rPr>
          <w:b/>
        </w:rPr>
      </w:pPr>
      <w:r w:rsidRPr="00CA774D">
        <w:rPr>
          <w:b/>
        </w:rPr>
        <w:t xml:space="preserve">Нормативно-правовые основы разработки основной профессиональной образовательной программы </w:t>
      </w:r>
    </w:p>
    <w:p w:rsidR="00406A74" w:rsidRPr="002319A2" w:rsidRDefault="00406A74" w:rsidP="00CA774D"/>
    <w:p w:rsidR="00406A74" w:rsidRPr="002319A2" w:rsidRDefault="00B82839" w:rsidP="00593C4D">
      <w:pPr>
        <w:ind w:left="1440" w:firstLine="306"/>
      </w:pPr>
      <w:r w:rsidRPr="002319A2">
        <w:t>Образовательная программа профессиональной подготовки –</w:t>
      </w:r>
      <w:r w:rsidR="002319A2" w:rsidRPr="002319A2">
        <w:t xml:space="preserve"> комплекс норма</w:t>
      </w:r>
      <w:r w:rsidRPr="002319A2">
        <w:t>тивно-методической документации, регламентирующий содержание, организацию и оценку качества подготовки слушателей.</w:t>
      </w:r>
    </w:p>
    <w:p w:rsidR="00406A74" w:rsidRPr="002319A2" w:rsidRDefault="00406A74" w:rsidP="009E5FB4">
      <w:pPr>
        <w:jc w:val="both"/>
      </w:pPr>
    </w:p>
    <w:p w:rsidR="00406A74" w:rsidRDefault="00B82839" w:rsidP="009E5FB4">
      <w:pPr>
        <w:ind w:left="1440" w:firstLine="306"/>
        <w:jc w:val="both"/>
      </w:pPr>
      <w:r w:rsidRPr="002319A2">
        <w:t>Нормативную правовую основу разработк</w:t>
      </w:r>
      <w:r w:rsidR="002319A2" w:rsidRPr="002319A2">
        <w:t>и образовательной программы про</w:t>
      </w:r>
      <w:r w:rsidRPr="002319A2">
        <w:t>фессиональной подготовки (далее по тексту – ОППП) составляют: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Федеральный закон «Об образовании в Российской Федерации» от 29.12.2012г. № 273-ФЗ;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Федеральный государственный образовательный стандарт среднего профессионального образования по профессии 35.01.13 Тракторист-машинист сельскохозяйственного производства (приказ МО РФ от 02.08.2013г. №798)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Министерства образования и науки РФ от 09.04.2015 №390 "О внесении изменений в федеральные государственные образовательные стандарты среднего профессионального образования";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Минобрнауки РФ от 18.04.2013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Минобрнауки от 14.06.2013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РФ от 29.10.2013 №1189 "Об утверждении перечней профессий и специальностей среднего профессионального образования";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РФ от 16.08.2013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>Приказ Министерства образования и науки РФ от 05.06.2014 №632 "Об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РФ от 29.10.2013 №1199, профессиям начального профессионального образования, перечень которых утвержден приказом Министерства образования и науки РФ от 28.09.2009 №234, и специальностям среднего профессионального образования, перечень которых утвержден приказом Министерства образования и науки РФ от 28.09.2009 №355";</w:t>
      </w:r>
    </w:p>
    <w:p w:rsidR="002319A2" w:rsidRPr="002319A2" w:rsidRDefault="002319A2" w:rsidP="009E5FB4">
      <w:pPr>
        <w:pStyle w:val="a3"/>
        <w:numPr>
          <w:ilvl w:val="0"/>
          <w:numId w:val="2"/>
        </w:numPr>
        <w:jc w:val="both"/>
      </w:pPr>
      <w:r w:rsidRPr="002319A2">
        <w:t xml:space="preserve">Приказ Министерства образования и науки от 05.03.2004 №1089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 xml:space="preserve">Письмо Министерства образования и науки РФ №03-1180 от 29.05.2007 "Рекомендации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 xml:space="preserve">Письмо Министерства образования и науки РФ №12-696 от 20.10.2010 "Разъяснения по формированию учебных планов ОПОП НПО/СПО"; </w:t>
      </w:r>
    </w:p>
    <w:p w:rsidR="002319A2" w:rsidRPr="002319A2" w:rsidRDefault="002319A2" w:rsidP="00317303">
      <w:pPr>
        <w:pStyle w:val="a3"/>
        <w:numPr>
          <w:ilvl w:val="0"/>
          <w:numId w:val="2"/>
        </w:numPr>
      </w:pPr>
      <w:r w:rsidRPr="002319A2">
        <w:t>Устав ГПОУ ЯО Мышкинский политехнический колледж</w:t>
      </w:r>
    </w:p>
    <w:p w:rsidR="00406A74" w:rsidRPr="002319A2" w:rsidRDefault="00593C4D" w:rsidP="00317303">
      <w:pPr>
        <w:pStyle w:val="a3"/>
        <w:numPr>
          <w:ilvl w:val="0"/>
          <w:numId w:val="2"/>
        </w:numPr>
      </w:pPr>
      <w:r>
        <w:t>Локальные акты</w:t>
      </w:r>
    </w:p>
    <w:p w:rsidR="00A44B67" w:rsidRDefault="00A44B67" w:rsidP="00593C4D">
      <w:pPr>
        <w:ind w:left="0" w:firstLine="0"/>
        <w:jc w:val="center"/>
        <w:rPr>
          <w:b/>
        </w:rPr>
      </w:pPr>
    </w:p>
    <w:p w:rsidR="00A44B67" w:rsidRDefault="00A44B67" w:rsidP="00593C4D">
      <w:pPr>
        <w:ind w:left="0" w:firstLine="0"/>
        <w:jc w:val="center"/>
        <w:rPr>
          <w:b/>
        </w:rPr>
      </w:pPr>
    </w:p>
    <w:p w:rsidR="00A44B67" w:rsidRDefault="00A44B67" w:rsidP="00593C4D">
      <w:pPr>
        <w:ind w:left="0" w:firstLine="0"/>
        <w:jc w:val="center"/>
        <w:rPr>
          <w:b/>
        </w:rPr>
      </w:pPr>
    </w:p>
    <w:p w:rsidR="00406A74" w:rsidRPr="00CA774D" w:rsidRDefault="00B82839" w:rsidP="00593C4D">
      <w:pPr>
        <w:ind w:left="0" w:firstLine="0"/>
        <w:jc w:val="center"/>
        <w:rPr>
          <w:b/>
        </w:rPr>
      </w:pPr>
      <w:r w:rsidRPr="00CA774D">
        <w:rPr>
          <w:b/>
        </w:rPr>
        <w:lastRenderedPageBreak/>
        <w:t>Общая характеристика образовательной программы профессиональной подготовки</w:t>
      </w:r>
    </w:p>
    <w:p w:rsidR="00406A74" w:rsidRPr="002319A2" w:rsidRDefault="00406A74" w:rsidP="00CA774D"/>
    <w:p w:rsidR="00406A74" w:rsidRPr="002319A2" w:rsidRDefault="00CA774D" w:rsidP="00CA774D">
      <w:r>
        <w:t>Цель (миссия)</w:t>
      </w:r>
    </w:p>
    <w:p w:rsidR="00406A74" w:rsidRPr="002319A2" w:rsidRDefault="00B82839" w:rsidP="00CA774D">
      <w:pPr>
        <w:ind w:left="567" w:firstLine="0"/>
        <w:rPr>
          <w:b/>
          <w:bCs/>
        </w:rPr>
      </w:pPr>
      <w:r w:rsidRPr="002319A2">
        <w:t xml:space="preserve">ОППП по рабочей профессии имеет своей целью развитие у слушателей личностных качеств, а также формирование общекультурных </w:t>
      </w:r>
      <w:r w:rsidR="002319A2">
        <w:t>универсальных и профес</w:t>
      </w:r>
      <w:r w:rsidRPr="002319A2">
        <w:t>сиональных компетенций в соответствии с требованиями нормативно-</w:t>
      </w:r>
      <w:r w:rsidR="002319A2">
        <w:t>правовой до</w:t>
      </w:r>
      <w:r w:rsidRPr="002319A2">
        <w:t>кументации по профессиональной подготовке.</w:t>
      </w:r>
    </w:p>
    <w:p w:rsidR="00406A74" w:rsidRPr="002319A2" w:rsidRDefault="00406A74" w:rsidP="00CA774D"/>
    <w:p w:rsidR="00406A74" w:rsidRPr="002319A2" w:rsidRDefault="00B82839" w:rsidP="00CA774D">
      <w:r w:rsidRPr="002319A2">
        <w:t>1.2.2. Срок обучения</w:t>
      </w:r>
    </w:p>
    <w:p w:rsidR="00406A74" w:rsidRPr="002319A2" w:rsidRDefault="00B82839" w:rsidP="00CA774D">
      <w:pPr>
        <w:ind w:firstLine="0"/>
      </w:pPr>
      <w:r w:rsidRPr="002319A2">
        <w:t>Срок освоения ОППП по рабочей профессии 19205 «Тракторист-машинист сельскохозяйственного производства» в соот</w:t>
      </w:r>
      <w:r w:rsidR="002319A2">
        <w:t>ветствии с программой профессио</w:t>
      </w:r>
      <w:bookmarkStart w:id="0" w:name="page9"/>
      <w:bookmarkEnd w:id="0"/>
      <w:r w:rsidR="002319A2">
        <w:t>нальной подготовки составляет 1год и 10 месяцев.</w:t>
      </w:r>
    </w:p>
    <w:p w:rsidR="00406A74" w:rsidRPr="002319A2" w:rsidRDefault="00406A74" w:rsidP="00CA774D"/>
    <w:p w:rsidR="00406A74" w:rsidRDefault="00B82839" w:rsidP="00CA774D">
      <w:r w:rsidRPr="002319A2">
        <w:t>1.2.3. Трудоемкость</w:t>
      </w:r>
    </w:p>
    <w:p w:rsidR="002319A2" w:rsidRDefault="002319A2" w:rsidP="00CA774D">
      <w:pPr>
        <w:ind w:firstLine="0"/>
      </w:pPr>
      <w:r w:rsidRPr="002319A2">
        <w:t xml:space="preserve">- общеобразовательная подготовка за 9 класс основной </w:t>
      </w:r>
      <w:r>
        <w:t xml:space="preserve">общеобразовательной </w:t>
      </w:r>
      <w:r w:rsidRPr="002319A2">
        <w:t>школы</w:t>
      </w:r>
      <w:r w:rsidR="00590AE5">
        <w:t xml:space="preserve"> – 1120 часов</w:t>
      </w:r>
    </w:p>
    <w:p w:rsidR="00590AE5" w:rsidRDefault="00590AE5" w:rsidP="00CA774D">
      <w:pPr>
        <w:ind w:firstLine="0"/>
      </w:pPr>
      <w:r>
        <w:t>- профессиональная подготовка – 1508 часов</w:t>
      </w:r>
    </w:p>
    <w:p w:rsidR="00406A74" w:rsidRDefault="00406A74" w:rsidP="00CA774D">
      <w:bookmarkStart w:id="1" w:name="page11"/>
      <w:bookmarkEnd w:id="1"/>
    </w:p>
    <w:p w:rsidR="002319A2" w:rsidRPr="002319A2" w:rsidRDefault="002319A2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CA774D">
        <w:rPr>
          <w:b/>
          <w:sz w:val="20"/>
          <w:szCs w:val="20"/>
        </w:rPr>
        <w:t>2. ХАРАКТЕРИСТИКА ПРОФЕССИОНАЛЬНОЙ ДЕЯТЕЛЬНОСТИ ВЫПУ-СКНИКОВ, ОБУЧАВШИХСЯ ПО ОБРАЗОВАТЕЛЬНОЙ ПРОГРАММЕ ПРОФЕССИОНАЛЬНОЙ ПОДГОТОВКИ</w:t>
      </w:r>
    </w:p>
    <w:p w:rsidR="00406A74" w:rsidRPr="002319A2" w:rsidRDefault="00406A74" w:rsidP="00CA774D"/>
    <w:p w:rsidR="00406A74" w:rsidRPr="002319A2" w:rsidRDefault="00B82839" w:rsidP="00CA774D">
      <w:r w:rsidRPr="002319A2">
        <w:t>19205 «Тракторист-машинист сельскохозяйственного производства»</w:t>
      </w:r>
    </w:p>
    <w:p w:rsidR="00406A74" w:rsidRPr="002319A2" w:rsidRDefault="00406A74" w:rsidP="00CA774D"/>
    <w:p w:rsidR="00406A74" w:rsidRPr="002319A2" w:rsidRDefault="00B82839" w:rsidP="00CA774D">
      <w:pPr>
        <w:jc w:val="center"/>
      </w:pPr>
      <w:r w:rsidRPr="002319A2">
        <w:t>Область и объекты профессиональной деятельности</w:t>
      </w:r>
    </w:p>
    <w:p w:rsidR="00406A74" w:rsidRPr="002319A2" w:rsidRDefault="00B82839" w:rsidP="00CA774D">
      <w:pPr>
        <w:ind w:left="720" w:firstLine="720"/>
      </w:pPr>
      <w:r w:rsidRPr="002319A2">
        <w:t xml:space="preserve">Управление тракторами для производства работ с прицепными </w:t>
      </w:r>
      <w:proofErr w:type="spellStart"/>
      <w:r w:rsidRPr="002319A2">
        <w:t>приспособ-лениями</w:t>
      </w:r>
      <w:proofErr w:type="spellEnd"/>
      <w:r w:rsidRPr="002319A2">
        <w:t xml:space="preserve"> и устройствами с соблюдением правил дорожного движения. Оказание первой медицинской помощи. </w:t>
      </w:r>
    </w:p>
    <w:p w:rsidR="00CA774D" w:rsidRDefault="00B82839" w:rsidP="00CA774D">
      <w:pPr>
        <w:ind w:firstLine="306"/>
      </w:pPr>
      <w:r w:rsidRPr="002319A2">
        <w:t xml:space="preserve">Выявление и устранение неисправностей в работе тракторов. Производство текущего </w:t>
      </w:r>
    </w:p>
    <w:p w:rsidR="00406A74" w:rsidRPr="002319A2" w:rsidRDefault="00B82839" w:rsidP="00CA774D">
      <w:r w:rsidRPr="002319A2">
        <w:t>ремонта и участие во всех видах ремонт</w:t>
      </w:r>
      <w:r w:rsidR="00590AE5">
        <w:t>а обслуживаемого трактора и при</w:t>
      </w:r>
      <w:r w:rsidRPr="002319A2">
        <w:t xml:space="preserve">цепных устройств. </w:t>
      </w:r>
    </w:p>
    <w:p w:rsidR="00406A74" w:rsidRPr="002319A2" w:rsidRDefault="00406A74" w:rsidP="00CA774D"/>
    <w:p w:rsidR="00406A74" w:rsidRPr="00590AE5" w:rsidRDefault="00B82839" w:rsidP="00CA774D">
      <w:pPr>
        <w:ind w:firstLine="306"/>
      </w:pPr>
      <w:r w:rsidRPr="002319A2">
        <w:t>Наблюдение за погрузкой, креплением и разгру</w:t>
      </w:r>
      <w:r w:rsidR="00590AE5">
        <w:t>зкой транспортируемых гру</w:t>
      </w:r>
      <w:r w:rsidRPr="00590AE5">
        <w:t xml:space="preserve">зов. </w:t>
      </w:r>
    </w:p>
    <w:p w:rsidR="00CA774D" w:rsidRDefault="00B82839" w:rsidP="00CA774D">
      <w:r w:rsidRPr="002319A2">
        <w:t>Управление самоходными сельскохозя</w:t>
      </w:r>
      <w:r w:rsidR="00590AE5">
        <w:t>йственными машинами с соблюдени</w:t>
      </w:r>
      <w:r w:rsidR="00CA774D">
        <w:t>ем правил дорожного</w:t>
      </w:r>
    </w:p>
    <w:p w:rsidR="00406A74" w:rsidRPr="00590AE5" w:rsidRDefault="00B82839" w:rsidP="00CA774D">
      <w:r w:rsidRPr="002319A2">
        <w:t xml:space="preserve">движения. </w:t>
      </w:r>
      <w:r w:rsidRPr="00590AE5">
        <w:t xml:space="preserve">Оказание первой медицинской помощи. </w:t>
      </w:r>
    </w:p>
    <w:p w:rsidR="00406A74" w:rsidRPr="00590AE5" w:rsidRDefault="00406A74" w:rsidP="00CA774D"/>
    <w:p w:rsidR="00CA774D" w:rsidRDefault="00B82839" w:rsidP="00CA774D">
      <w:pPr>
        <w:ind w:firstLine="306"/>
      </w:pPr>
      <w:r w:rsidRPr="002319A2">
        <w:t>Выполнение работ по уборке сельскохозя</w:t>
      </w:r>
      <w:r w:rsidR="00CA774D">
        <w:t>йственных культур с соблюдением</w:t>
      </w:r>
    </w:p>
    <w:p w:rsidR="00406A74" w:rsidRPr="002319A2" w:rsidRDefault="00B82839" w:rsidP="00CA774D">
      <w:r w:rsidRPr="002319A2">
        <w:t xml:space="preserve">агротехнических требований. </w:t>
      </w:r>
    </w:p>
    <w:p w:rsidR="00CA774D" w:rsidRDefault="00B82839" w:rsidP="00CA774D">
      <w:pPr>
        <w:ind w:firstLine="0"/>
      </w:pPr>
      <w:r w:rsidRPr="002319A2">
        <w:t>Выявление и устранение неисправностей</w:t>
      </w:r>
      <w:r w:rsidR="00590AE5">
        <w:t xml:space="preserve"> в работе самоходных сельскохоз</w:t>
      </w:r>
      <w:r w:rsidRPr="002319A2">
        <w:t xml:space="preserve">яйственных </w:t>
      </w:r>
    </w:p>
    <w:p w:rsidR="00CA774D" w:rsidRDefault="00B82839" w:rsidP="00CA774D">
      <w:r w:rsidRPr="002319A2">
        <w:t xml:space="preserve">машин. </w:t>
      </w:r>
      <w:r w:rsidRPr="00590AE5">
        <w:t>Проведение технического</w:t>
      </w:r>
      <w:r w:rsidR="00590AE5">
        <w:t xml:space="preserve"> обслуживания и ремонта самоход</w:t>
      </w:r>
      <w:r w:rsidR="00CA774D">
        <w:t>ных сельскохозяйственных</w:t>
      </w:r>
    </w:p>
    <w:p w:rsidR="00406A74" w:rsidRPr="00590AE5" w:rsidRDefault="00B82839" w:rsidP="00CA774D">
      <w:pPr>
        <w:ind w:left="0" w:right="671" w:firstLine="567"/>
      </w:pPr>
      <w:r w:rsidRPr="00590AE5">
        <w:t xml:space="preserve">машин. </w:t>
      </w:r>
    </w:p>
    <w:p w:rsidR="00406A74" w:rsidRPr="00590AE5" w:rsidRDefault="00406A74" w:rsidP="00CA774D"/>
    <w:p w:rsidR="00406A74" w:rsidRPr="00590AE5" w:rsidRDefault="00B82839" w:rsidP="00CA774D">
      <w:pPr>
        <w:ind w:firstLine="0"/>
      </w:pPr>
      <w:r w:rsidRPr="002319A2">
        <w:t>Подготовка и постановка самоходных сельскохозяйственных машин на хра</w:t>
      </w:r>
      <w:r w:rsidRPr="00590AE5">
        <w:t xml:space="preserve">нение. </w:t>
      </w:r>
    </w:p>
    <w:p w:rsidR="00406A74" w:rsidRPr="00590AE5" w:rsidRDefault="00406A74" w:rsidP="00CA774D"/>
    <w:p w:rsidR="00406A74" w:rsidRPr="00CA774D" w:rsidRDefault="00B82839" w:rsidP="00CA774D">
      <w:pPr>
        <w:jc w:val="center"/>
        <w:rPr>
          <w:b/>
        </w:rPr>
      </w:pPr>
      <w:r w:rsidRPr="00CA774D">
        <w:rPr>
          <w:b/>
        </w:rPr>
        <w:t>Виды профессиональной деятельности выпускника</w:t>
      </w:r>
    </w:p>
    <w:p w:rsidR="00406A74" w:rsidRPr="00CA774D" w:rsidRDefault="00406A74" w:rsidP="00CA774D">
      <w:pPr>
        <w:jc w:val="center"/>
        <w:rPr>
          <w:b/>
        </w:rPr>
      </w:pPr>
    </w:p>
    <w:p w:rsidR="00406A74" w:rsidRPr="002319A2" w:rsidRDefault="00B82839" w:rsidP="00CA774D">
      <w:r w:rsidRPr="002319A2">
        <w:t>Профессиональные знани</w:t>
      </w:r>
      <w:r w:rsidR="00590AE5">
        <w:t>я и навыки категорий «С», «В»,</w:t>
      </w:r>
      <w:r w:rsidRPr="002319A2">
        <w:t xml:space="preserve"> «E</w:t>
      </w:r>
      <w:r w:rsidR="00590AE5">
        <w:t>» по</w:t>
      </w:r>
      <w:r w:rsidRPr="002319A2">
        <w:t>зволяют ему выявлять и устранять неисправности в работе трактора, производить текущий ремонт и участ</w:t>
      </w:r>
      <w:r w:rsidR="00590AE5">
        <w:t>вовать во всех видах ремонта об</w:t>
      </w:r>
      <w:r w:rsidRPr="002319A2">
        <w:t xml:space="preserve">служиваемого трактора и прицепных устройств; </w:t>
      </w:r>
    </w:p>
    <w:p w:rsidR="00406A74" w:rsidRPr="002319A2" w:rsidRDefault="00406A74" w:rsidP="00CA774D"/>
    <w:p w:rsidR="00406A74" w:rsidRPr="00590AE5" w:rsidRDefault="00B82839" w:rsidP="00CA774D">
      <w:r w:rsidRPr="002319A2">
        <w:t>Тракторист-машинист категории «F</w:t>
      </w:r>
      <w:r w:rsidR="00590AE5">
        <w:t>» выполняет работы на зерноубо</w:t>
      </w:r>
      <w:r w:rsidRPr="002319A2">
        <w:t xml:space="preserve">рочных и специальных самоходных сельскохозяйственных машинах, подготавливает машины к работе, выполняет работы по техническому </w:t>
      </w:r>
      <w:bookmarkStart w:id="2" w:name="page13"/>
      <w:bookmarkEnd w:id="2"/>
      <w:r w:rsidRPr="00590AE5">
        <w:t>обслуживанию и ремонту машин, по</w:t>
      </w:r>
      <w:r w:rsidR="00590AE5">
        <w:t>дготавливает и устанавливает ма</w:t>
      </w:r>
      <w:r w:rsidRPr="00590AE5">
        <w:t>шины на хранение.</w:t>
      </w:r>
    </w:p>
    <w:p w:rsidR="00406A74" w:rsidRPr="002319A2" w:rsidRDefault="00406A74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2319A2">
        <w:lastRenderedPageBreak/>
        <w:t xml:space="preserve">3. </w:t>
      </w:r>
      <w:r w:rsidRPr="00CA774D">
        <w:rPr>
          <w:b/>
          <w:sz w:val="20"/>
          <w:szCs w:val="20"/>
        </w:rPr>
        <w:t>КОМПЕТЕНЦИИ ВЫПУСКНИКА ПО РАБОЧЕЙ ПРОФЕССИИ, ФОРМИ-РУЕМЫЕ В РЕЗУЛЬТАТЕ ОСВОЕНИЯ ДАННОЙ ОБРАЗОВАТЕЛЬНОЙ ПРОГРАММЫ ПРОФЕССИОНАЛЬНОЙ ПОДГОТОВКИ</w:t>
      </w:r>
    </w:p>
    <w:p w:rsidR="00406A74" w:rsidRPr="002319A2" w:rsidRDefault="00406A74" w:rsidP="00CA774D"/>
    <w:p w:rsidR="00406A74" w:rsidRPr="002319A2" w:rsidRDefault="00B82839" w:rsidP="00CA774D">
      <w:r w:rsidRPr="002319A2">
        <w:t>Должен обладать общими компетенц</w:t>
      </w:r>
      <w:r w:rsidR="00590AE5">
        <w:t>иями, включающими в себя способ</w:t>
      </w:r>
      <w:r w:rsidRPr="002319A2">
        <w:t xml:space="preserve">ность: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1. Понимать сущность и социальную </w:t>
      </w:r>
      <w:r w:rsidR="00590AE5">
        <w:t>значимость своей будущей профес</w:t>
      </w:r>
      <w:r w:rsidRPr="002319A2">
        <w:t xml:space="preserve">сии, проявлять к ней устойчивый интерес.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2. Организовывать собственную деятельность, выбирать типовые методы и способы выполнения профессиональных задач, оц</w:t>
      </w:r>
      <w:r w:rsidR="00590AE5">
        <w:t>енивать их эффективность и каче</w:t>
      </w:r>
      <w:r w:rsidRPr="002319A2">
        <w:t xml:space="preserve">ство.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3. Принимать решения в стандартных и нестандартных ситуациях и нести за них ответственность.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4. Осуществлять поиск и использование информации, необходимой</w:t>
      </w:r>
      <w:r w:rsidR="00590AE5">
        <w:t xml:space="preserve"> для эф</w:t>
      </w:r>
      <w:r w:rsidRPr="002319A2">
        <w:t>фективного выполнения профессиональных зад</w:t>
      </w:r>
      <w:r w:rsidR="00590AE5">
        <w:t>ач, профессионального и личност</w:t>
      </w:r>
      <w:r w:rsidRPr="002319A2">
        <w:t xml:space="preserve">ного развития.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5. Использовать информационно – ко</w:t>
      </w:r>
      <w:r w:rsidR="00590AE5">
        <w:t>ммуникационные технологии в про</w:t>
      </w:r>
      <w:r w:rsidRPr="002319A2">
        <w:t xml:space="preserve">фессиональной деятельности. </w:t>
      </w:r>
    </w:p>
    <w:p w:rsidR="00406A74" w:rsidRPr="002319A2" w:rsidRDefault="00B82839" w:rsidP="00CA774D">
      <w:pPr>
        <w:rPr>
          <w:b/>
          <w:bCs/>
        </w:rPr>
      </w:pPr>
      <w:r w:rsidRPr="002319A2">
        <w:t xml:space="preserve">ОК 6. Работать в коллективе и в команде, эффективно общаться с коллегами, руководством, потребителями.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8. Самостоятельно определять задачи профессионального и личностного развития, заниматься самообразованием, осоз</w:t>
      </w:r>
      <w:r w:rsidR="00590AE5">
        <w:t>нанно планировать повышение ква</w:t>
      </w:r>
      <w:r w:rsidRPr="002319A2">
        <w:t xml:space="preserve">лификации. </w:t>
      </w:r>
    </w:p>
    <w:p w:rsidR="00406A74" w:rsidRPr="002319A2" w:rsidRDefault="00406A74" w:rsidP="00CA774D"/>
    <w:p w:rsidR="00406A74" w:rsidRPr="002319A2" w:rsidRDefault="00B82839" w:rsidP="00CA774D">
      <w:pPr>
        <w:rPr>
          <w:b/>
          <w:bCs/>
        </w:rPr>
      </w:pPr>
      <w:r w:rsidRPr="002319A2">
        <w:t>ОК 9. Ориентироваться в условиях частой с</w:t>
      </w:r>
      <w:r w:rsidR="00590AE5">
        <w:t>мены технологий в профессиональ</w:t>
      </w:r>
      <w:r w:rsidRPr="002319A2">
        <w:t xml:space="preserve">ной деятельности. </w:t>
      </w:r>
    </w:p>
    <w:p w:rsidR="00406A74" w:rsidRPr="002319A2" w:rsidRDefault="00406A74" w:rsidP="00CA774D"/>
    <w:p w:rsidR="00406A74" w:rsidRPr="002319A2" w:rsidRDefault="00B82839" w:rsidP="00CA774D">
      <w:r w:rsidRPr="002319A2">
        <w:t xml:space="preserve">Должен обладать профессиональными компетенциями, соответствующими основным видам профессиональной деятельности: </w:t>
      </w:r>
    </w:p>
    <w:p w:rsidR="00406A74" w:rsidRPr="002319A2" w:rsidRDefault="00406A74" w:rsidP="00CA774D"/>
    <w:p w:rsidR="00406A74" w:rsidRPr="00590AE5" w:rsidRDefault="00B82839" w:rsidP="00CA774D">
      <w:pPr>
        <w:rPr>
          <w:b/>
          <w:bCs/>
        </w:rPr>
      </w:pPr>
      <w:r w:rsidRPr="002319A2">
        <w:t>ПК 1.1. Выявлять и устранять неисправности в работе тракторов всех категорий.</w:t>
      </w:r>
    </w:p>
    <w:p w:rsidR="00406A74" w:rsidRPr="002319A2" w:rsidRDefault="00B82839" w:rsidP="00CA774D">
      <w:r w:rsidRPr="002319A2">
        <w:t>ПК 1.2. Производить текущий ремонт и участ</w:t>
      </w:r>
      <w:r w:rsidR="00590AE5">
        <w:t>вовать во всех видах ремонта об</w:t>
      </w:r>
      <w:r w:rsidRPr="002319A2">
        <w:t>служиваемого трактора и прицепных устройств.</w:t>
      </w:r>
    </w:p>
    <w:p w:rsidR="00406A74" w:rsidRPr="002319A2" w:rsidRDefault="00406A74" w:rsidP="00CA774D"/>
    <w:p w:rsidR="00406A74" w:rsidRPr="002319A2" w:rsidRDefault="00B82839" w:rsidP="00CA774D">
      <w:r w:rsidRPr="002319A2">
        <w:t>ПК 1.3. Выполнение работы на зерноуборочных и специальных самоходных сельскохозяйственных машинах.</w:t>
      </w:r>
    </w:p>
    <w:p w:rsidR="00406A74" w:rsidRPr="002319A2" w:rsidRDefault="00406A74" w:rsidP="00CA774D"/>
    <w:p w:rsidR="00406A74" w:rsidRPr="002319A2" w:rsidRDefault="00B82839" w:rsidP="00CA774D">
      <w:r w:rsidRPr="002319A2">
        <w:t>ПК 1.4. Подготовка и постановка самоходных сельскохозяйственных машин на хранения.</w:t>
      </w:r>
    </w:p>
    <w:p w:rsidR="00406A74" w:rsidRPr="002319A2" w:rsidRDefault="00406A74" w:rsidP="00CA774D"/>
    <w:p w:rsidR="00CA774D" w:rsidRDefault="00CA774D" w:rsidP="00CA774D">
      <w:bookmarkStart w:id="3" w:name="page15"/>
      <w:bookmarkEnd w:id="3"/>
    </w:p>
    <w:p w:rsidR="00CA774D" w:rsidRDefault="00CA774D" w:rsidP="00CA774D"/>
    <w:p w:rsidR="00CA774D" w:rsidRDefault="00CA774D" w:rsidP="00CA774D"/>
    <w:p w:rsidR="00CA774D" w:rsidRDefault="00CA774D" w:rsidP="00CA774D"/>
    <w:p w:rsidR="00CA774D" w:rsidRDefault="00CA774D" w:rsidP="00CA774D"/>
    <w:p w:rsidR="00CA774D" w:rsidRDefault="00CA774D" w:rsidP="00CA774D"/>
    <w:p w:rsidR="00593C4D" w:rsidRDefault="00593C4D" w:rsidP="00593C4D">
      <w:pPr>
        <w:ind w:left="0" w:firstLine="0"/>
      </w:pPr>
    </w:p>
    <w:p w:rsidR="00CA774D" w:rsidRDefault="00CA774D" w:rsidP="00CA774D"/>
    <w:p w:rsidR="00CA774D" w:rsidRDefault="00CA774D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8456A5" w:rsidRDefault="008456A5" w:rsidP="00CA774D"/>
    <w:p w:rsidR="00406A74" w:rsidRPr="00CA774D" w:rsidRDefault="00B82839" w:rsidP="00CA774D">
      <w:pPr>
        <w:rPr>
          <w:b/>
          <w:sz w:val="20"/>
          <w:szCs w:val="20"/>
        </w:rPr>
      </w:pPr>
      <w:r w:rsidRPr="00590AE5">
        <w:t xml:space="preserve">4. </w:t>
      </w:r>
      <w:r w:rsidRPr="00CA774D">
        <w:rPr>
          <w:b/>
          <w:sz w:val="20"/>
          <w:szCs w:val="20"/>
        </w:rPr>
        <w:t>ДОКУМЕНТЫ, РЕГЛАМЕНТИРУЮЩИЕ СОДЕРЖАНИЕ И ОРГАНИЗА-ЦИЮ ОБРАЗОВАТЕЛЬНОГО ПРОЦЕССА ПРИ РЕАЛИЗАЦИИ ОБРАЗО-ВАТЕЛЬНОЙ ПРОГРАММЫ ПРОФЕССИОНАЛЬНОЙ ПОДГОТОВКИ 19205 «Тракторист-машинист сельскохозяйственного производства»</w:t>
      </w:r>
    </w:p>
    <w:p w:rsidR="00406A74" w:rsidRPr="002319A2" w:rsidRDefault="00406A74" w:rsidP="00CA774D"/>
    <w:p w:rsidR="00406A74" w:rsidRDefault="00B82839" w:rsidP="00CA774D">
      <w:r w:rsidRPr="002319A2">
        <w:t>В соответствии с нормативными и законодательными и актами, указанными в разделе 1.1, содержание и организация образовательного процесса регламенти</w:t>
      </w:r>
      <w:r w:rsidR="00590AE5">
        <w:t>рует</w:t>
      </w:r>
      <w:r w:rsidRPr="002319A2">
        <w:t>ся учебным планом, рабочими программами учебных дисциплин, материалами, обеспечивающими качество подготовки слушате</w:t>
      </w:r>
      <w:r w:rsidR="00590AE5">
        <w:t>лей, а также методическими мате</w:t>
      </w:r>
      <w:r w:rsidRPr="002319A2">
        <w:t>риалами , обеспечивающими реализацию соот</w:t>
      </w:r>
      <w:r w:rsidR="00590AE5">
        <w:t>ветствующей образовательной программы.</w:t>
      </w:r>
    </w:p>
    <w:p w:rsidR="00590AE5" w:rsidRDefault="00590AE5" w:rsidP="00CA774D"/>
    <w:p w:rsidR="00CA774D" w:rsidRDefault="00CA774D" w:rsidP="00CA774D">
      <w:pPr>
        <w:rPr>
          <w:rFonts w:eastAsia="Times New Roman"/>
        </w:rPr>
      </w:pPr>
    </w:p>
    <w:p w:rsidR="00CA774D" w:rsidRDefault="00CA774D" w:rsidP="00CA774D">
      <w:pPr>
        <w:rPr>
          <w:rFonts w:eastAsia="Times New Roman"/>
        </w:rPr>
      </w:pPr>
    </w:p>
    <w:p w:rsidR="0046622B" w:rsidRPr="00CA774D" w:rsidRDefault="0046622B" w:rsidP="00CA774D">
      <w:pPr>
        <w:rPr>
          <w:rFonts w:eastAsia="Times New Roman"/>
          <w:b/>
        </w:rPr>
      </w:pPr>
      <w:r w:rsidRPr="00CA774D">
        <w:rPr>
          <w:rFonts w:eastAsia="Times New Roman"/>
          <w:b/>
        </w:rPr>
        <w:t xml:space="preserve">4.4 Аннотации к рабочим программам общеобразовательного цикла </w:t>
      </w:r>
      <w:r w:rsidRPr="00CA774D">
        <w:rPr>
          <w:b/>
        </w:rPr>
        <w:t>по профессии НПО 19025</w:t>
      </w:r>
      <w:r w:rsidRPr="00CA774D">
        <w:rPr>
          <w:rFonts w:eastAsia="Times New Roman"/>
          <w:b/>
        </w:rPr>
        <w:t xml:space="preserve"> Тракторист-машинист сельскохозяйственного производства</w:t>
      </w:r>
      <w:r w:rsidRPr="00CA774D">
        <w:rPr>
          <w:b/>
        </w:rPr>
        <w:t xml:space="preserve"> (срок обучения 1год</w:t>
      </w:r>
      <w:r w:rsidRPr="00CA774D">
        <w:rPr>
          <w:rFonts w:eastAsia="Times New Roman"/>
          <w:b/>
        </w:rPr>
        <w:t xml:space="preserve"> 10 месяцев)</w:t>
      </w:r>
    </w:p>
    <w:p w:rsidR="0046622B" w:rsidRPr="0046622B" w:rsidRDefault="0046622B" w:rsidP="00CA774D">
      <w:pPr>
        <w:rPr>
          <w:rFonts w:eastAsia="Times New Roman"/>
        </w:rPr>
      </w:pPr>
    </w:p>
    <w:p w:rsidR="00590AE5" w:rsidRDefault="00590AE5" w:rsidP="00CA774D"/>
    <w:p w:rsidR="00253AF1" w:rsidRPr="00253AF1" w:rsidRDefault="00253AF1" w:rsidP="00CA774D">
      <w:pPr>
        <w:jc w:val="center"/>
      </w:pPr>
      <w:r w:rsidRPr="00253AF1">
        <w:t>2.3 Содержательные параметры профессиональной деятельности</w:t>
      </w:r>
    </w:p>
    <w:p w:rsidR="00253AF1" w:rsidRPr="00253AF1" w:rsidRDefault="00253AF1" w:rsidP="00CA774D"/>
    <w:p w:rsidR="00253AF1" w:rsidRPr="00253AF1" w:rsidRDefault="00253AF1" w:rsidP="00CA774D">
      <w:r w:rsidRPr="00253AF1">
        <w:rPr>
          <w:b/>
          <w:bCs/>
        </w:rPr>
        <w:t xml:space="preserve">Тракторист категории «В» </w:t>
      </w:r>
      <w:r w:rsidRPr="00253AF1">
        <w:t>управляет гусеничными и колесными тракторами с</w:t>
      </w:r>
      <w:r w:rsidRPr="00253AF1">
        <w:rPr>
          <w:b/>
          <w:bCs/>
        </w:rPr>
        <w:t xml:space="preserve"> </w:t>
      </w:r>
      <w:r w:rsidRPr="00253AF1">
        <w:t>двигателем мощностью до 25,7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«В» позволяют ему выявлять и устранять неисправности в работе тракторов,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p w:rsidR="00253AF1" w:rsidRPr="00253AF1" w:rsidRDefault="00253AF1" w:rsidP="00CA774D"/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5380"/>
      </w:tblGrid>
      <w:tr w:rsidR="00CA774D" w:rsidRPr="00253AF1" w:rsidTr="00EB064B">
        <w:trPr>
          <w:trHeight w:val="416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A774D" w:rsidRPr="00253AF1" w:rsidRDefault="00CA774D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Виды профессиональной деятельности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774D" w:rsidRPr="00253AF1" w:rsidRDefault="00CA774D" w:rsidP="00CA774D">
            <w:pPr>
              <w:rPr>
                <w:lang w:eastAsia="ru-RU"/>
              </w:rPr>
            </w:pPr>
            <w:r w:rsidRPr="00CA774D">
              <w:rPr>
                <w:rFonts w:eastAsia="Times New Roman"/>
                <w:w w:val="99"/>
                <w:lang w:eastAsia="ru-RU"/>
              </w:rPr>
              <w:t>Теоретические основы профессиональной</w:t>
            </w:r>
            <w:r>
              <w:rPr>
                <w:lang w:eastAsia="ru-RU"/>
              </w:rPr>
              <w:t xml:space="preserve"> </w:t>
            </w:r>
            <w:r w:rsidRPr="00CA774D">
              <w:rPr>
                <w:rFonts w:eastAsia="Times New Roman"/>
                <w:w w:val="98"/>
                <w:lang w:eastAsia="ru-RU"/>
              </w:rPr>
              <w:t>деятельности</w:t>
            </w:r>
          </w:p>
        </w:tc>
      </w:tr>
      <w:tr w:rsidR="00EB064B" w:rsidRPr="00253AF1" w:rsidTr="00EB064B">
        <w:trPr>
          <w:trHeight w:val="1281"/>
        </w:trPr>
        <w:tc>
          <w:tcPr>
            <w:tcW w:w="5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Управление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тракторами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w w:val="97"/>
                <w:lang w:eastAsia="ru-RU"/>
              </w:rPr>
              <w:t>для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производства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работ</w:t>
            </w:r>
          </w:p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прицепными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приспособлениями   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устройствами   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соблюдением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правил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дорожного</w:t>
            </w:r>
          </w:p>
          <w:p w:rsidR="00EB064B" w:rsidRPr="00253AF1" w:rsidRDefault="00EB064B" w:rsidP="00CA774D">
            <w:pPr>
              <w:ind w:left="0" w:firstLine="0"/>
              <w:jc w:val="both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движения.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Оказание первой медицинской помощи.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Основы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управления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трактором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и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безопасность</w:t>
            </w:r>
          </w:p>
          <w:p w:rsidR="00EB064B" w:rsidRPr="00253AF1" w:rsidRDefault="00EB064B" w:rsidP="00CA774D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движения.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Правил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дорожного  движения.  Оказание  первой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медицинской помощи.</w:t>
            </w:r>
          </w:p>
        </w:tc>
      </w:tr>
      <w:tr w:rsidR="00EB064B" w:rsidRPr="00253AF1" w:rsidTr="00EB064B">
        <w:trPr>
          <w:trHeight w:val="80"/>
        </w:trPr>
        <w:tc>
          <w:tcPr>
            <w:tcW w:w="52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</w:p>
        </w:tc>
        <w:tc>
          <w:tcPr>
            <w:tcW w:w="5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</w:p>
        </w:tc>
      </w:tr>
      <w:tr w:rsidR="00EB064B" w:rsidRPr="00253AF1" w:rsidTr="00EB064B">
        <w:trPr>
          <w:trHeight w:val="139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Выявление и устранение неисправностей</w:t>
            </w:r>
          </w:p>
          <w:p w:rsidR="00EB064B" w:rsidRPr="00253AF1" w:rsidRDefault="00EB064B" w:rsidP="00EB064B">
            <w:pPr>
              <w:ind w:left="0" w:firstLine="0"/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В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работе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трактора.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Производство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текущего  ремонта  и  участие  во  всех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видах ремонта обслуживаемого трактора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и прицепных устройств.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Устройство, техническое обслуживание и</w:t>
            </w:r>
          </w:p>
          <w:p w:rsidR="00EB064B" w:rsidRPr="00253AF1" w:rsidRDefault="00EB064B" w:rsidP="00EB064B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Ремонт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тракторов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с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двигателем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мощностью  до  25,7  кВт  и  прицепных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приспособлений.</w:t>
            </w:r>
          </w:p>
        </w:tc>
      </w:tr>
      <w:tr w:rsidR="00EB064B" w:rsidRPr="00253AF1" w:rsidTr="00EB064B">
        <w:trPr>
          <w:trHeight w:val="860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Наблюдение за погрузкой, креплением и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w w:val="99"/>
                <w:lang w:eastAsia="ru-RU"/>
              </w:rPr>
              <w:t>разгрузкой транспортируемых грузов.</w:t>
            </w:r>
          </w:p>
        </w:tc>
        <w:tc>
          <w:tcPr>
            <w:tcW w:w="53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Правила производства работ при погрузке,</w:t>
            </w:r>
          </w:p>
          <w:p w:rsidR="00EB064B" w:rsidRPr="00253AF1" w:rsidRDefault="00EB064B" w:rsidP="00CA774D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креплении   и   разгрузке.   Оформление</w:t>
            </w:r>
          </w:p>
          <w:p w:rsidR="00EB064B" w:rsidRPr="00253AF1" w:rsidRDefault="00EB064B" w:rsidP="00EB064B">
            <w:pPr>
              <w:rPr>
                <w:lang w:eastAsia="ru-RU"/>
              </w:rPr>
            </w:pPr>
            <w:r w:rsidRPr="00253AF1">
              <w:rPr>
                <w:rFonts w:eastAsia="Times New Roman"/>
                <w:lang w:eastAsia="ru-RU"/>
              </w:rPr>
              <w:t>приемосдаточных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документов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на</w:t>
            </w:r>
            <w:r>
              <w:rPr>
                <w:lang w:eastAsia="ru-RU"/>
              </w:rPr>
              <w:t xml:space="preserve"> </w:t>
            </w:r>
            <w:r w:rsidRPr="00253AF1">
              <w:rPr>
                <w:rFonts w:eastAsia="Times New Roman"/>
                <w:lang w:eastAsia="ru-RU"/>
              </w:rPr>
              <w:t>перевозимые грузы.</w:t>
            </w:r>
          </w:p>
        </w:tc>
      </w:tr>
    </w:tbl>
    <w:p w:rsidR="00253AF1" w:rsidRDefault="00253AF1" w:rsidP="00CA774D"/>
    <w:p w:rsidR="00CA774D" w:rsidRDefault="00CA774D" w:rsidP="00CA774D">
      <w:pPr>
        <w:rPr>
          <w:b/>
          <w:bCs/>
        </w:rPr>
      </w:pPr>
    </w:p>
    <w:p w:rsidR="00CA774D" w:rsidRDefault="00CA774D" w:rsidP="00CA774D">
      <w:pPr>
        <w:rPr>
          <w:b/>
          <w:bCs/>
        </w:rPr>
      </w:pPr>
    </w:p>
    <w:p w:rsidR="00CA774D" w:rsidRDefault="00CA774D" w:rsidP="00CA774D">
      <w:pPr>
        <w:rPr>
          <w:b/>
          <w:bCs/>
        </w:rPr>
      </w:pPr>
    </w:p>
    <w:p w:rsidR="00253AF1" w:rsidRPr="00253AF1" w:rsidRDefault="00253AF1" w:rsidP="00CA774D">
      <w:r w:rsidRPr="00253AF1">
        <w:rPr>
          <w:b/>
          <w:bCs/>
        </w:rPr>
        <w:t xml:space="preserve">Тракторист категории «С» </w:t>
      </w:r>
      <w:r w:rsidRPr="00253AF1">
        <w:t>управляет колесными тракторами с двигателем</w:t>
      </w:r>
      <w:r w:rsidRPr="00253AF1">
        <w:rPr>
          <w:b/>
          <w:bCs/>
        </w:rPr>
        <w:t xml:space="preserve"> </w:t>
      </w:r>
      <w:r w:rsidRPr="00253AF1">
        <w:t>мощностью от 25,7 кВт до 77,2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«С» позволяют ему выявлять и устранять неисправности в работе трактора,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p w:rsidR="00253AF1" w:rsidRPr="00253AF1" w:rsidRDefault="00253AF1" w:rsidP="00CA774D"/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5380"/>
      </w:tblGrid>
      <w:tr w:rsidR="00EB064B" w:rsidRPr="00253AF1" w:rsidTr="00EB064B">
        <w:trPr>
          <w:trHeight w:val="69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  <w:jc w:val="center"/>
            </w:pPr>
            <w:r w:rsidRPr="00253AF1">
              <w:rPr>
                <w:rFonts w:eastAsia="Times New Roman"/>
                <w:w w:val="99"/>
              </w:rPr>
              <w:t>Виды профессиональной деятельности</w:t>
            </w:r>
          </w:p>
        </w:tc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CA774D">
            <w:r w:rsidRPr="00253AF1">
              <w:rPr>
                <w:rFonts w:eastAsia="Times New Roman"/>
                <w:w w:val="99"/>
              </w:rPr>
              <w:t>Теоретические основы профессиональной</w:t>
            </w:r>
          </w:p>
          <w:p w:rsidR="00EB064B" w:rsidRPr="00253AF1" w:rsidRDefault="00EB064B" w:rsidP="00CA774D">
            <w:r w:rsidRPr="00253AF1">
              <w:rPr>
                <w:rFonts w:eastAsia="Times New Roman"/>
                <w:w w:val="98"/>
              </w:rPr>
              <w:t>деятельности</w:t>
            </w:r>
          </w:p>
        </w:tc>
      </w:tr>
      <w:tr w:rsidR="00EB064B" w:rsidRPr="00253AF1" w:rsidTr="00EB064B">
        <w:trPr>
          <w:trHeight w:val="8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hanging="1134"/>
            </w:pPr>
            <w:r w:rsidRPr="00253AF1">
              <w:rPr>
                <w:rFonts w:eastAsia="Times New Roman"/>
              </w:rPr>
              <w:t>Управление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тракторами</w:t>
            </w:r>
            <w:r>
              <w:t xml:space="preserve"> </w:t>
            </w:r>
            <w:r w:rsidRPr="00253AF1">
              <w:rPr>
                <w:rFonts w:eastAsia="Times New Roman"/>
              </w:rPr>
              <w:t>для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производства</w:t>
            </w:r>
            <w:r>
              <w:t xml:space="preserve"> </w:t>
            </w:r>
            <w:r w:rsidRPr="00253AF1">
              <w:rPr>
                <w:rFonts w:eastAsia="Times New Roman"/>
              </w:rPr>
              <w:t>работ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С</w:t>
            </w:r>
            <w:r>
              <w:t xml:space="preserve"> </w:t>
            </w:r>
            <w:r w:rsidRPr="00253AF1">
              <w:rPr>
                <w:rFonts w:eastAsia="Times New Roman"/>
              </w:rPr>
              <w:t>прицепными</w:t>
            </w:r>
            <w:r>
              <w:t xml:space="preserve"> </w:t>
            </w:r>
            <w:r w:rsidRPr="00253AF1">
              <w:rPr>
                <w:rFonts w:eastAsia="Times New Roman"/>
              </w:rPr>
              <w:t>приспособлениями   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устройствами</w:t>
            </w:r>
            <w:r>
              <w:t xml:space="preserve"> </w:t>
            </w:r>
            <w:r w:rsidRPr="00253AF1">
              <w:rPr>
                <w:rFonts w:eastAsia="Times New Roman"/>
              </w:rPr>
              <w:t>с</w:t>
            </w:r>
            <w:r>
              <w:t xml:space="preserve"> </w:t>
            </w:r>
            <w:r w:rsidRPr="00253AF1">
              <w:rPr>
                <w:rFonts w:eastAsia="Times New Roman"/>
              </w:rPr>
              <w:t>соблюдением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движения.</w:t>
            </w:r>
            <w:r>
              <w:t xml:space="preserve"> </w:t>
            </w:r>
            <w:r w:rsidRPr="00253AF1">
              <w:rPr>
                <w:rFonts w:eastAsia="Times New Roman"/>
              </w:rPr>
              <w:t>Оказание</w:t>
            </w:r>
            <w:r>
              <w:t xml:space="preserve"> </w:t>
            </w:r>
            <w:r w:rsidRPr="00253AF1">
              <w:rPr>
                <w:rFonts w:eastAsia="Times New Roman"/>
              </w:rPr>
              <w:t>первой</w:t>
            </w:r>
            <w:r>
              <w:t xml:space="preserve"> </w:t>
            </w:r>
            <w:r w:rsidRPr="00253AF1">
              <w:rPr>
                <w:rFonts w:eastAsia="Times New Roman"/>
              </w:rPr>
              <w:t>медицинской помощи.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147" w:firstLine="0"/>
            </w:pPr>
            <w:r w:rsidRPr="00253AF1">
              <w:rPr>
                <w:rFonts w:eastAsia="Times New Roman"/>
              </w:rPr>
              <w:t>Основы</w:t>
            </w:r>
            <w:r>
              <w:t xml:space="preserve"> </w:t>
            </w:r>
            <w:r w:rsidRPr="00253AF1">
              <w:rPr>
                <w:rFonts w:eastAsia="Times New Roman"/>
              </w:rPr>
              <w:t>управления</w:t>
            </w:r>
            <w:r>
              <w:t xml:space="preserve"> </w:t>
            </w:r>
            <w:r w:rsidRPr="00253AF1">
              <w:rPr>
                <w:rFonts w:eastAsia="Times New Roman"/>
                <w:w w:val="99"/>
              </w:rPr>
              <w:t>трактором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</w:p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  <w:w w:val="99"/>
              </w:rPr>
              <w:t>Безопасность</w:t>
            </w:r>
            <w:r>
              <w:t xml:space="preserve"> </w:t>
            </w:r>
            <w:r w:rsidRPr="00253AF1">
              <w:rPr>
                <w:rFonts w:eastAsia="Times New Roman"/>
              </w:rPr>
              <w:t>движения.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  движения.  Оказание  первой</w:t>
            </w:r>
            <w:r>
              <w:t xml:space="preserve"> </w:t>
            </w:r>
            <w:r w:rsidRPr="00253AF1">
              <w:rPr>
                <w:rFonts w:eastAsia="Times New Roman"/>
              </w:rPr>
              <w:t>медицинской помощи.</w:t>
            </w:r>
          </w:p>
        </w:tc>
      </w:tr>
      <w:tr w:rsidR="00EB064B" w:rsidRPr="00253AF1" w:rsidTr="00EB064B">
        <w:trPr>
          <w:trHeight w:val="1562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Выявление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устранение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неисправностей   в   работе   трактора.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Производство</w:t>
            </w:r>
            <w:r>
              <w:t xml:space="preserve"> </w:t>
            </w:r>
            <w:r w:rsidRPr="00253AF1">
              <w:rPr>
                <w:rFonts w:eastAsia="Times New Roman"/>
              </w:rPr>
              <w:t>текущего</w:t>
            </w:r>
          </w:p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Ремонта</w:t>
            </w:r>
            <w:r>
              <w:t xml:space="preserve"> </w:t>
            </w:r>
            <w:r w:rsidRPr="00253AF1">
              <w:rPr>
                <w:rFonts w:eastAsia="Times New Roman"/>
                <w:w w:val="93"/>
              </w:rPr>
              <w:t>и</w:t>
            </w:r>
            <w:r>
              <w:rPr>
                <w:rFonts w:eastAsia="Times New Roman"/>
                <w:w w:val="93"/>
              </w:rPr>
              <w:t xml:space="preserve"> </w:t>
            </w:r>
            <w:r w:rsidRPr="00253AF1">
              <w:rPr>
                <w:rFonts w:eastAsia="Times New Roman"/>
              </w:rPr>
              <w:t>участие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во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всех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видах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ремонта</w:t>
            </w:r>
          </w:p>
          <w:p w:rsidR="00EB064B" w:rsidRPr="00253AF1" w:rsidRDefault="00EB064B" w:rsidP="00EB064B">
            <w:pPr>
              <w:ind w:left="567" w:firstLine="0"/>
              <w:jc w:val="both"/>
            </w:pPr>
            <w:r w:rsidRPr="00253AF1">
              <w:rPr>
                <w:rFonts w:eastAsia="Times New Roman"/>
              </w:rPr>
              <w:t>обслуживаемого  трактора</w:t>
            </w:r>
            <w:r>
              <w:t xml:space="preserve"> </w:t>
            </w:r>
            <w:r w:rsidRPr="00253AF1">
              <w:rPr>
                <w:rFonts w:eastAsia="Times New Roman"/>
              </w:rPr>
              <w:t>и  прицепных</w:t>
            </w:r>
          </w:p>
          <w:p w:rsidR="00EB064B" w:rsidRPr="00253AF1" w:rsidRDefault="00EB064B" w:rsidP="00EB064B">
            <w:pPr>
              <w:ind w:left="567" w:firstLine="0"/>
            </w:pPr>
            <w:r w:rsidRPr="00253AF1">
              <w:rPr>
                <w:rFonts w:eastAsia="Times New Roman"/>
              </w:rPr>
              <w:t>устройств.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Устройство,</w:t>
            </w:r>
            <w:r>
              <w:t xml:space="preserve"> </w:t>
            </w:r>
            <w:r w:rsidRPr="00253AF1">
              <w:rPr>
                <w:rFonts w:eastAsia="Times New Roman"/>
              </w:rPr>
              <w:t>техническое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обслуживание  и  ремонт  тракторов  с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двигателем мощностью от 22,7 кВт до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77,2 кВт и прицепных приспособлений.</w:t>
            </w:r>
          </w:p>
        </w:tc>
      </w:tr>
      <w:tr w:rsidR="00EB064B" w:rsidRPr="00253AF1" w:rsidTr="00EB064B">
        <w:trPr>
          <w:trHeight w:val="1130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Наблюдение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за</w:t>
            </w:r>
            <w:r>
              <w:t xml:space="preserve"> </w:t>
            </w:r>
            <w:r w:rsidRPr="00253AF1">
              <w:rPr>
                <w:rFonts w:eastAsia="Times New Roman"/>
              </w:rPr>
              <w:t>погрузкой,</w:t>
            </w:r>
            <w:r>
              <w:t xml:space="preserve"> </w:t>
            </w:r>
            <w:r w:rsidRPr="00253AF1">
              <w:rPr>
                <w:rFonts w:eastAsia="Times New Roman"/>
              </w:rPr>
              <w:t>креплением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разгрузкой</w:t>
            </w:r>
            <w:r>
              <w:t xml:space="preserve"> </w:t>
            </w:r>
            <w:r w:rsidRPr="00253AF1">
              <w:rPr>
                <w:rFonts w:eastAsia="Times New Roman"/>
              </w:rPr>
              <w:t>транспортируемых грузов.</w:t>
            </w:r>
          </w:p>
        </w:tc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производства</w:t>
            </w:r>
            <w:r>
              <w:t xml:space="preserve"> </w:t>
            </w:r>
            <w:r w:rsidRPr="00253AF1">
              <w:rPr>
                <w:rFonts w:eastAsia="Times New Roman"/>
                <w:w w:val="98"/>
              </w:rPr>
              <w:t>работ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При</w:t>
            </w:r>
            <w:r>
              <w:t xml:space="preserve"> </w:t>
            </w:r>
            <w:r w:rsidRPr="00253AF1">
              <w:rPr>
                <w:rFonts w:eastAsia="Times New Roman"/>
              </w:rPr>
              <w:t>погрузке,</w:t>
            </w:r>
            <w:r>
              <w:t xml:space="preserve"> </w:t>
            </w:r>
            <w:r w:rsidRPr="00253AF1">
              <w:rPr>
                <w:rFonts w:eastAsia="Times New Roman"/>
              </w:rPr>
              <w:t>креплении</w:t>
            </w:r>
            <w:r>
              <w:t xml:space="preserve"> </w:t>
            </w:r>
            <w:r w:rsidRPr="00253AF1">
              <w:rPr>
                <w:rFonts w:eastAsia="Times New Roman"/>
              </w:rPr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разгрузке.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Оформление</w:t>
            </w:r>
            <w:r>
              <w:t xml:space="preserve"> </w:t>
            </w:r>
            <w:r w:rsidRPr="00253AF1">
              <w:rPr>
                <w:rFonts w:eastAsia="Times New Roman"/>
              </w:rPr>
              <w:t>приемо-сдаточных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документов на перевозимые грузы.</w:t>
            </w:r>
          </w:p>
        </w:tc>
      </w:tr>
    </w:tbl>
    <w:p w:rsidR="00253AF1" w:rsidRPr="00253AF1" w:rsidRDefault="00253AF1" w:rsidP="00CA774D"/>
    <w:p w:rsidR="00253AF1" w:rsidRPr="00253AF1" w:rsidRDefault="00253AF1" w:rsidP="00CA774D"/>
    <w:p w:rsidR="00253AF1" w:rsidRPr="00253AF1" w:rsidRDefault="00253AF1" w:rsidP="00CA774D">
      <w:r w:rsidRPr="00253AF1">
        <w:rPr>
          <w:b/>
          <w:bCs/>
        </w:rPr>
        <w:t xml:space="preserve">Тракторист категории «Е» </w:t>
      </w:r>
      <w:r w:rsidRPr="00253AF1">
        <w:t>управляет гусеничными тракторами с двигателем</w:t>
      </w:r>
      <w:r w:rsidRPr="00253AF1">
        <w:rPr>
          <w:b/>
          <w:bCs/>
        </w:rPr>
        <w:t xml:space="preserve"> </w:t>
      </w:r>
      <w:r w:rsidRPr="00253AF1">
        <w:t>мощностью свыше 25,7 кВт при транспортировке различных грузов разной массы и габаритов с применением прицепных приспособлений или устройств. Наблюдает за погрузкой, креплением и разгрузкой транспортируемых грузов.</w:t>
      </w:r>
    </w:p>
    <w:p w:rsidR="00253AF1" w:rsidRPr="00253AF1" w:rsidRDefault="00253AF1" w:rsidP="00CA774D"/>
    <w:p w:rsidR="00253AF1" w:rsidRPr="00253AF1" w:rsidRDefault="00253AF1" w:rsidP="00CA774D">
      <w:r w:rsidRPr="00253AF1">
        <w:t>Профессиональные знания и навыки тракториста категории «Е» позволяют ему выявлять и устранять неисправности в работе трактора, производить текущий ремонт</w:t>
      </w:r>
      <w:r>
        <w:t xml:space="preserve"> и </w:t>
      </w:r>
      <w:r w:rsidRPr="00253AF1">
        <w:t>участвовать во всех видах ремонта обслуживаемого трактора и прицепных устройств.</w:t>
      </w:r>
    </w:p>
    <w:tbl>
      <w:tblPr>
        <w:tblW w:w="10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80"/>
        <w:gridCol w:w="5240"/>
      </w:tblGrid>
      <w:tr w:rsidR="00EB064B" w:rsidRPr="00253AF1" w:rsidTr="00EB064B">
        <w:trPr>
          <w:trHeight w:val="78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pPr>
              <w:ind w:left="0" w:firstLine="0"/>
            </w:pPr>
            <w:r w:rsidRPr="00253AF1">
              <w:rPr>
                <w:rFonts w:eastAsia="Times New Roman"/>
              </w:rPr>
              <w:t>Виды профессиональной деятельности</w:t>
            </w:r>
          </w:p>
        </w:tc>
        <w:tc>
          <w:tcPr>
            <w:tcW w:w="52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B064B" w:rsidRPr="00EB064B" w:rsidRDefault="00EB064B" w:rsidP="00EB064B">
            <w:pPr>
              <w:ind w:left="567" w:firstLine="0"/>
            </w:pPr>
            <w:r w:rsidRPr="00EB064B">
              <w:t>Теоретические основы</w:t>
            </w:r>
          </w:p>
          <w:p w:rsidR="00EB064B" w:rsidRPr="00253AF1" w:rsidRDefault="00EB064B" w:rsidP="00EB064B">
            <w:pPr>
              <w:ind w:left="567" w:firstLine="0"/>
            </w:pPr>
            <w:r w:rsidRPr="00EB064B">
              <w:t>профессиональной деятельности</w:t>
            </w:r>
          </w:p>
        </w:tc>
      </w:tr>
      <w:tr w:rsidR="00EB064B" w:rsidRPr="00253AF1" w:rsidTr="00EB064B">
        <w:trPr>
          <w:trHeight w:val="1966"/>
        </w:trPr>
        <w:tc>
          <w:tcPr>
            <w:tcW w:w="53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064B" w:rsidRPr="00EB064B" w:rsidRDefault="00EB064B" w:rsidP="00EB064B">
            <w:pPr>
              <w:ind w:left="567" w:firstLine="0"/>
            </w:pPr>
            <w:r w:rsidRPr="00EB064B">
              <w:t>Управление</w:t>
            </w:r>
            <w:r>
              <w:t xml:space="preserve"> </w:t>
            </w:r>
            <w:r w:rsidRPr="00EB064B">
              <w:t>тракторами</w:t>
            </w:r>
            <w:r>
              <w:t xml:space="preserve"> </w:t>
            </w:r>
            <w:r w:rsidRPr="00EB064B">
              <w:t>для</w:t>
            </w:r>
          </w:p>
          <w:p w:rsidR="00EB064B" w:rsidRPr="00EB064B" w:rsidRDefault="00EB064B" w:rsidP="00EB064B">
            <w:r w:rsidRPr="00EB064B">
              <w:t>Производства</w:t>
            </w:r>
            <w:r>
              <w:t xml:space="preserve"> </w:t>
            </w:r>
            <w:r w:rsidRPr="00EB064B">
              <w:t>работ</w:t>
            </w:r>
            <w:r>
              <w:t xml:space="preserve"> </w:t>
            </w:r>
            <w:r w:rsidRPr="00EB064B">
              <w:t>с</w:t>
            </w:r>
            <w:r>
              <w:t xml:space="preserve"> </w:t>
            </w:r>
            <w:r w:rsidRPr="00EB064B">
              <w:t>прицепными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приспособлениями   и</w:t>
            </w:r>
            <w:r>
              <w:t xml:space="preserve"> </w:t>
            </w:r>
            <w:r w:rsidRPr="00EB064B">
              <w:t>устройствами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с</w:t>
            </w:r>
            <w:r>
              <w:t xml:space="preserve"> </w:t>
            </w:r>
            <w:r w:rsidRPr="00EB064B">
              <w:t>соблюдением</w:t>
            </w:r>
            <w:r>
              <w:t xml:space="preserve"> </w:t>
            </w:r>
            <w:r w:rsidRPr="00EB064B">
              <w:t>правил</w:t>
            </w:r>
            <w:r>
              <w:t xml:space="preserve"> </w:t>
            </w:r>
            <w:r w:rsidRPr="00EB064B">
              <w:t>дорожного</w:t>
            </w:r>
          </w:p>
          <w:p w:rsidR="00EB064B" w:rsidRPr="00EB064B" w:rsidRDefault="00EB064B" w:rsidP="00EB064B">
            <w:pPr>
              <w:ind w:left="567" w:firstLine="0"/>
            </w:pPr>
            <w:r w:rsidRPr="00EB064B">
              <w:t>движения. Оказание первой медицинской</w:t>
            </w:r>
          </w:p>
          <w:p w:rsidR="00EB064B" w:rsidRPr="00EB064B" w:rsidRDefault="00EB064B" w:rsidP="00EB064B">
            <w:pPr>
              <w:ind w:left="567"/>
            </w:pPr>
            <w:r w:rsidRPr="00EB064B">
              <w:t>помощи.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064B" w:rsidRPr="00253AF1" w:rsidRDefault="00EB064B" w:rsidP="00EB064B">
            <w:r w:rsidRPr="00253AF1">
              <w:rPr>
                <w:rFonts w:eastAsia="Times New Roman"/>
              </w:rPr>
              <w:t>Основы</w:t>
            </w:r>
            <w:r>
              <w:t xml:space="preserve"> </w:t>
            </w:r>
            <w:r w:rsidRPr="00253AF1">
              <w:rPr>
                <w:rFonts w:eastAsia="Times New Roman"/>
              </w:rPr>
              <w:t>безопасного</w:t>
            </w:r>
            <w:r>
              <w:t xml:space="preserve"> </w:t>
            </w:r>
            <w:r w:rsidRPr="00253AF1">
              <w:rPr>
                <w:rFonts w:eastAsia="Times New Roman"/>
              </w:rPr>
              <w:t>управления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трактором.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Правовая   ответственность</w:t>
            </w:r>
          </w:p>
          <w:p w:rsidR="00EB064B" w:rsidRPr="00253AF1" w:rsidRDefault="00EB064B" w:rsidP="00EB064B">
            <w:r w:rsidRPr="00253AF1">
              <w:rPr>
                <w:rFonts w:eastAsia="Times New Roman"/>
              </w:rPr>
              <w:t>тракториста.</w:t>
            </w:r>
            <w:r>
              <w:t xml:space="preserve"> </w:t>
            </w:r>
            <w:r w:rsidRPr="00253AF1">
              <w:rPr>
                <w:rFonts w:eastAsia="Times New Roman"/>
              </w:rPr>
              <w:t>Правила</w:t>
            </w:r>
            <w:r>
              <w:t xml:space="preserve"> </w:t>
            </w:r>
            <w:r w:rsidRPr="00253AF1">
              <w:rPr>
                <w:rFonts w:eastAsia="Times New Roman"/>
              </w:rPr>
              <w:t>дорожного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движения. Оказание первой медицинской</w:t>
            </w:r>
          </w:p>
          <w:p w:rsidR="00EB064B" w:rsidRPr="00253AF1" w:rsidRDefault="00EB064B" w:rsidP="00CA774D">
            <w:r w:rsidRPr="00253AF1">
              <w:rPr>
                <w:rFonts w:eastAsia="Times New Roman"/>
              </w:rPr>
              <w:t>помощи.</w:t>
            </w:r>
          </w:p>
        </w:tc>
      </w:tr>
      <w:tr w:rsidR="0032300C" w:rsidRPr="00253AF1" w:rsidTr="0032300C">
        <w:trPr>
          <w:trHeight w:val="1551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2300C" w:rsidRPr="00253AF1" w:rsidRDefault="0032300C" w:rsidP="0032300C">
            <w:r w:rsidRPr="00253AF1">
              <w:rPr>
                <w:rFonts w:eastAsia="Times New Roman"/>
              </w:rPr>
              <w:t>Выявление</w:t>
            </w:r>
            <w:r>
              <w:t xml:space="preserve"> </w:t>
            </w:r>
            <w:r w:rsidRPr="0032300C">
              <w:t>и</w:t>
            </w:r>
            <w:r>
              <w:t xml:space="preserve"> </w:t>
            </w:r>
            <w:r w:rsidRPr="00253AF1">
              <w:rPr>
                <w:rFonts w:eastAsia="Times New Roman"/>
              </w:rPr>
              <w:t>устранение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Неисправностей</w:t>
            </w:r>
            <w:r>
              <w:rPr>
                <w:rFonts w:eastAsia="Times New Roman"/>
              </w:rPr>
              <w:t xml:space="preserve"> </w:t>
            </w:r>
            <w:r w:rsidRPr="00253AF1">
              <w:rPr>
                <w:rFonts w:eastAsia="Times New Roman"/>
              </w:rPr>
              <w:t>в    работе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253AF1">
              <w:rPr>
                <w:rFonts w:eastAsia="Times New Roman"/>
              </w:rPr>
              <w:t>тpaктоpa</w:t>
            </w:r>
            <w:proofErr w:type="spellEnd"/>
            <w:r w:rsidRPr="00253AF1">
              <w:rPr>
                <w:rFonts w:eastAsia="Times New Roman"/>
              </w:rPr>
              <w:t>.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Производство текущего ремонта и участие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во  всех  видах  ремонта  обслуживаемого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трактора и прицепных устройств.</w:t>
            </w:r>
          </w:p>
        </w:tc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2300C" w:rsidRPr="0032300C" w:rsidRDefault="0032300C" w:rsidP="0032300C">
            <w:pPr>
              <w:ind w:left="567" w:firstLine="0"/>
            </w:pPr>
            <w:r w:rsidRPr="0032300C">
              <w:t>Устройство,</w:t>
            </w:r>
            <w:r>
              <w:t xml:space="preserve"> </w:t>
            </w:r>
            <w:r w:rsidRPr="0032300C">
              <w:t>техническое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обслуживание  и  ремонт  тракторов  с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двигателем мощностью свыше 25,7 кВт и</w:t>
            </w:r>
          </w:p>
          <w:p w:rsidR="0032300C" w:rsidRPr="0032300C" w:rsidRDefault="0032300C" w:rsidP="0032300C">
            <w:pPr>
              <w:ind w:left="567"/>
            </w:pPr>
            <w:r w:rsidRPr="0032300C">
              <w:t>прицепных приспособлений.</w:t>
            </w:r>
          </w:p>
        </w:tc>
      </w:tr>
      <w:tr w:rsidR="0032300C" w:rsidRPr="00253AF1" w:rsidTr="0032300C">
        <w:trPr>
          <w:trHeight w:val="1006"/>
        </w:trPr>
        <w:tc>
          <w:tcPr>
            <w:tcW w:w="53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2300C" w:rsidRPr="00253AF1" w:rsidRDefault="0032300C" w:rsidP="00CA774D">
            <w:r w:rsidRPr="00253AF1">
              <w:rPr>
                <w:rFonts w:eastAsia="Times New Roman"/>
              </w:rPr>
              <w:t>Наблюдение за погрузкой, креплением</w:t>
            </w:r>
          </w:p>
          <w:p w:rsidR="0032300C" w:rsidRPr="00253AF1" w:rsidRDefault="0032300C" w:rsidP="00CA774D">
            <w:r w:rsidRPr="00253AF1">
              <w:rPr>
                <w:rFonts w:eastAsia="Times New Roman"/>
              </w:rPr>
              <w:t>и разгрузкой транспортируемых грузов.</w:t>
            </w:r>
          </w:p>
        </w:tc>
        <w:tc>
          <w:tcPr>
            <w:tcW w:w="5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300C" w:rsidRPr="0032300C" w:rsidRDefault="0032300C" w:rsidP="0032300C">
            <w:pPr>
              <w:ind w:left="567" w:firstLine="0"/>
            </w:pPr>
            <w:r w:rsidRPr="0032300C">
              <w:t>Правила</w:t>
            </w:r>
            <w:r>
              <w:t xml:space="preserve"> </w:t>
            </w:r>
            <w:r w:rsidRPr="0032300C">
              <w:t>производства</w:t>
            </w:r>
            <w:r>
              <w:t xml:space="preserve"> </w:t>
            </w:r>
            <w:r w:rsidRPr="0032300C">
              <w:t>работ   при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погрузке,</w:t>
            </w:r>
            <w:r>
              <w:t xml:space="preserve"> креплении </w:t>
            </w:r>
            <w:r w:rsidRPr="0032300C">
              <w:t>разгрузке.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Оформление</w:t>
            </w:r>
            <w:r>
              <w:t xml:space="preserve"> </w:t>
            </w:r>
            <w:r w:rsidRPr="0032300C">
              <w:t>приемосдаточных</w:t>
            </w:r>
          </w:p>
          <w:p w:rsidR="0032300C" w:rsidRPr="0032300C" w:rsidRDefault="0032300C" w:rsidP="0032300C">
            <w:pPr>
              <w:ind w:left="567" w:firstLine="0"/>
            </w:pPr>
            <w:r w:rsidRPr="0032300C">
              <w:t>документов на перевозимые грузы.</w:t>
            </w:r>
          </w:p>
        </w:tc>
      </w:tr>
    </w:tbl>
    <w:p w:rsidR="00CF27D4" w:rsidRDefault="00CF27D4" w:rsidP="00593C4D">
      <w:pPr>
        <w:ind w:left="0" w:firstLine="0"/>
      </w:pPr>
    </w:p>
    <w:p w:rsidR="00593C4D" w:rsidRDefault="00593C4D" w:rsidP="00CA774D"/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A44B67" w:rsidRDefault="00A44B67" w:rsidP="00CA774D">
      <w:pPr>
        <w:rPr>
          <w:b/>
        </w:rPr>
      </w:pPr>
    </w:p>
    <w:p w:rsidR="00CF27D4" w:rsidRPr="00C17B27" w:rsidRDefault="00CF27D4" w:rsidP="00CA774D">
      <w:pPr>
        <w:rPr>
          <w:b/>
        </w:rPr>
      </w:pPr>
      <w:r w:rsidRPr="00C17B27">
        <w:rPr>
          <w:b/>
        </w:rPr>
        <w:lastRenderedPageBreak/>
        <w:t>Аннотации программ подготовки рабочих по профессии 19025 тракторист-машинист сельскохозяйственного производства.</w:t>
      </w:r>
    </w:p>
    <w:p w:rsidR="00CF27D4" w:rsidRDefault="00CF27D4" w:rsidP="00CA774D"/>
    <w:p w:rsidR="001C6AB7" w:rsidRPr="00CA774D" w:rsidRDefault="001C6AB7" w:rsidP="00CA774D">
      <w:pPr>
        <w:jc w:val="center"/>
        <w:rPr>
          <w:b/>
        </w:rPr>
      </w:pPr>
      <w:r w:rsidRPr="00CA774D">
        <w:rPr>
          <w:b/>
        </w:rPr>
        <w:t>программа предмета «Эффективное поведение на рынке труда» (30 часов)</w:t>
      </w:r>
    </w:p>
    <w:p w:rsidR="00CF27D4" w:rsidRPr="00CA774D" w:rsidRDefault="00CF27D4" w:rsidP="00CA774D">
      <w:pPr>
        <w:jc w:val="center"/>
        <w:rPr>
          <w:b/>
        </w:rPr>
      </w:pPr>
    </w:p>
    <w:p w:rsidR="001C6AB7" w:rsidRPr="001C6AB7" w:rsidRDefault="001C6AB7" w:rsidP="00CA774D">
      <w:r w:rsidRPr="001C6AB7">
        <w:t>Понятие рынка труда, спрос и предложение рабочей силы, Состояние и перспективы развития рынка труда, района, республики. Понятие конкурентоспособности. Современные требования к профессиональной деятельности.</w:t>
      </w:r>
    </w:p>
    <w:p w:rsidR="001C6AB7" w:rsidRPr="001C6AB7" w:rsidRDefault="001C6AB7" w:rsidP="00CA774D"/>
    <w:p w:rsidR="001C6AB7" w:rsidRPr="001C6AB7" w:rsidRDefault="001C6AB7" w:rsidP="00CA774D">
      <w:r w:rsidRPr="001C6AB7">
        <w:t>Стратегия и тактика эффективного поиска работы. Пути получения информации о трудоустройстве. Личный профессиональный план, его построение и реализация. Подготовка документов для приема на работу. Составление профессионального резюме. Подготовка к собеседованию. Телефонные переговоры. Самопрезентация.</w:t>
      </w:r>
    </w:p>
    <w:p w:rsidR="001C6AB7" w:rsidRPr="001C6AB7" w:rsidRDefault="001C6AB7" w:rsidP="00CA774D"/>
    <w:p w:rsidR="001C6AB7" w:rsidRPr="001C6AB7" w:rsidRDefault="001C6AB7" w:rsidP="00CA774D">
      <w:r w:rsidRPr="001C6AB7">
        <w:t>Подготовка к началу профессиональной деятельности. Понятие о профессиональной адаптации, ее формах и способах. Успешный стиль поведения в коллективе. Деловой этикет. Способы предупреждения конфликтных ситуаций. Деловое и межличностное отношение.</w:t>
      </w:r>
    </w:p>
    <w:p w:rsidR="001C6AB7" w:rsidRDefault="001C6AB7" w:rsidP="00CA774D">
      <w:pPr>
        <w:pStyle w:val="a3"/>
        <w:rPr>
          <w:rFonts w:eastAsia="Times New Roman"/>
        </w:rPr>
      </w:pPr>
    </w:p>
    <w:p w:rsidR="00CA774D" w:rsidRDefault="00CA774D" w:rsidP="00CA774D">
      <w:pPr>
        <w:pStyle w:val="a3"/>
        <w:rPr>
          <w:rFonts w:eastAsia="Times New Roman"/>
        </w:rPr>
      </w:pPr>
    </w:p>
    <w:p w:rsidR="00CA774D" w:rsidRDefault="00CA774D" w:rsidP="00CA774D">
      <w:pPr>
        <w:pStyle w:val="a3"/>
        <w:rPr>
          <w:rFonts w:eastAsia="Times New Roman"/>
        </w:rPr>
      </w:pPr>
    </w:p>
    <w:p w:rsidR="001C6AB7" w:rsidRPr="00CA774D" w:rsidRDefault="001C6AB7" w:rsidP="00CA774D">
      <w:pPr>
        <w:pStyle w:val="a3"/>
        <w:jc w:val="center"/>
        <w:rPr>
          <w:rFonts w:eastAsia="Times New Roman"/>
          <w:b/>
        </w:rPr>
      </w:pPr>
      <w:r w:rsidRPr="00CA774D">
        <w:rPr>
          <w:rFonts w:eastAsia="Times New Roman"/>
          <w:b/>
        </w:rPr>
        <w:t>программа предмета «Охрана труда»</w:t>
      </w:r>
      <w:r w:rsidR="00CA774D">
        <w:rPr>
          <w:rFonts w:eastAsia="Times New Roman"/>
          <w:b/>
        </w:rPr>
        <w:t xml:space="preserve"> (</w:t>
      </w:r>
      <w:r w:rsidRPr="00CA774D">
        <w:rPr>
          <w:rFonts w:eastAsia="Times New Roman"/>
          <w:b/>
        </w:rPr>
        <w:t>20 часов)</w:t>
      </w:r>
    </w:p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1.ВВЕДЕНИЕ</w:t>
      </w:r>
    </w:p>
    <w:p w:rsidR="00CA774D" w:rsidRPr="00CA774D" w:rsidRDefault="00CA774D" w:rsidP="00CA774D">
      <w:r w:rsidRPr="00CA774D">
        <w:t>Цель</w:t>
      </w:r>
      <w:r w:rsidRPr="00CA774D">
        <w:tab/>
        <w:t>преподав</w:t>
      </w:r>
      <w:r>
        <w:t>ания</w:t>
      </w:r>
      <w:r>
        <w:tab/>
        <w:t>учебной</w:t>
      </w:r>
      <w:r>
        <w:tab/>
        <w:t>дисциплины</w:t>
      </w:r>
      <w:r>
        <w:tab/>
        <w:t xml:space="preserve">«Охрана труда» Задачи </w:t>
      </w:r>
      <w:r w:rsidRPr="00CA774D">
        <w:t>изучения</w:t>
      </w:r>
    </w:p>
    <w:p w:rsidR="00CA774D" w:rsidRDefault="00CA774D" w:rsidP="00CA774D">
      <w:r w:rsidRPr="00CA774D">
        <w:t>дисциплины. Формы и методы работы. Общие требования к формируемым знаниям</w:t>
      </w:r>
      <w:r>
        <w:t xml:space="preserve"> и умениям.</w:t>
      </w:r>
    </w:p>
    <w:p w:rsidR="00CA774D" w:rsidRDefault="00CA774D" w:rsidP="00CA774D">
      <w:r w:rsidRPr="00CA774D">
        <w:t>Роль дисциплины в профессиональной подготовке специ</w:t>
      </w:r>
      <w:r>
        <w:t>алистов. Вопросы охраны труда в</w:t>
      </w:r>
    </w:p>
    <w:p w:rsidR="00CA774D" w:rsidRPr="00CA774D" w:rsidRDefault="00CA774D" w:rsidP="00CA774D">
      <w:r w:rsidRPr="00CA774D">
        <w:t>конституции РФ. Основы законодательства о труде.</w:t>
      </w:r>
    </w:p>
    <w:p w:rsidR="00CA774D" w:rsidRPr="00CA774D" w:rsidRDefault="00CA774D" w:rsidP="00CA774D"/>
    <w:p w:rsidR="00CA774D" w:rsidRDefault="00CA774D" w:rsidP="00CA774D">
      <w:r w:rsidRPr="00CA774D">
        <w:t>Вопросы охраны труда в Трудовом кодексе. Типовы</w:t>
      </w:r>
      <w:r>
        <w:t>е правила внутреннего трудового</w:t>
      </w:r>
    </w:p>
    <w:p w:rsidR="00CA774D" w:rsidRDefault="00CA774D" w:rsidP="00CA774D">
      <w:r w:rsidRPr="00CA774D">
        <w:t>распорядка для рабочих и служащих. Правила и нормы по охра</w:t>
      </w:r>
      <w:r>
        <w:t>не труда . Инструкция по охране</w:t>
      </w:r>
    </w:p>
    <w:p w:rsidR="00CA774D" w:rsidRPr="00CA774D" w:rsidRDefault="00CA774D" w:rsidP="00CA774D">
      <w:r w:rsidRPr="00CA774D">
        <w:t>труда на автомобильном транспорте.</w:t>
      </w:r>
    </w:p>
    <w:p w:rsidR="00CA774D" w:rsidRDefault="00CA774D" w:rsidP="00CA774D">
      <w:r w:rsidRPr="00CA774D">
        <w:t>Система стандартов безопасности труда. Значение и место ССБТ в улучшении условий труда.</w:t>
      </w:r>
    </w:p>
    <w:p w:rsidR="00CA774D" w:rsidRPr="00C17B27" w:rsidRDefault="00CA774D" w:rsidP="00CA774D">
      <w:pPr>
        <w:rPr>
          <w:sz w:val="20"/>
          <w:szCs w:val="20"/>
        </w:rPr>
      </w:pPr>
    </w:p>
    <w:p w:rsidR="00CA774D" w:rsidRDefault="00CA774D" w:rsidP="00CA774D">
      <w:r w:rsidRPr="00C17B27">
        <w:rPr>
          <w:sz w:val="20"/>
          <w:szCs w:val="20"/>
        </w:rPr>
        <w:t>2.ОРГАНИЗАЦИЯ РАБОТЫ ПО ОХРАНЕ ТРУДА НА ПРЕДПРИЯТИИ</w:t>
      </w:r>
      <w:r>
        <w:t xml:space="preserve"> Система управления</w:t>
      </w:r>
    </w:p>
    <w:p w:rsidR="00CA774D" w:rsidRPr="00CA774D" w:rsidRDefault="00CA774D" w:rsidP="00CA774D">
      <w:r w:rsidRPr="00CA774D">
        <w:t>охраной труда . Объект и орган управления. Функции и</w:t>
      </w:r>
      <w:r>
        <w:t xml:space="preserve"> </w:t>
      </w:r>
      <w:r w:rsidRPr="00CA774D">
        <w:t>задачи управления.</w:t>
      </w:r>
    </w:p>
    <w:p w:rsidR="00C17B27" w:rsidRDefault="00CA774D" w:rsidP="00CA774D">
      <w:r w:rsidRPr="00CA774D">
        <w:t>Права и обязанности должностных лиц по охране труда, до</w:t>
      </w:r>
      <w:r w:rsidR="00C17B27">
        <w:t xml:space="preserve">лжностные инструкции работников </w:t>
      </w:r>
    </w:p>
    <w:p w:rsidR="00CA774D" w:rsidRPr="00CA774D" w:rsidRDefault="00CA774D" w:rsidP="00CA774D">
      <w:r w:rsidRPr="00CA774D">
        <w:t>технической службы. Планирование мероприятий по охране труда.</w:t>
      </w:r>
    </w:p>
    <w:p w:rsidR="00CA774D" w:rsidRDefault="00CA774D" w:rsidP="00CA774D">
      <w:pPr>
        <w:ind w:left="567" w:firstLine="0"/>
      </w:pPr>
      <w:r w:rsidRPr="00CA774D">
        <w:t>Ведомственный, государственный и общественный надзор и контроль за охраной труда в предприятии. Ответственность за нарушение охраны труда. Стимулирование за работу по охране труда.</w:t>
      </w:r>
    </w:p>
    <w:p w:rsidR="00C17B27" w:rsidRDefault="00C17B27" w:rsidP="00CA774D">
      <w:pPr>
        <w:ind w:left="567" w:firstLine="0"/>
      </w:pPr>
    </w:p>
    <w:p w:rsidR="00CA774D" w:rsidRPr="00CA774D" w:rsidRDefault="00CA774D" w:rsidP="00CA774D">
      <w:pPr>
        <w:ind w:left="567" w:firstLine="0"/>
      </w:pPr>
      <w:r>
        <w:t>3.</w:t>
      </w:r>
      <w:r w:rsidRPr="00C17B27">
        <w:rPr>
          <w:sz w:val="20"/>
          <w:szCs w:val="20"/>
        </w:rPr>
        <w:t>ВОЗДЕЙСТВИЕ НЕГАТИВНЫХ ФАКТОРОВ НА ЧЕЛОВЕКА И ИХ ИДЕНТИФИКАЦИЯ</w:t>
      </w:r>
    </w:p>
    <w:p w:rsidR="00CA774D" w:rsidRPr="00CA774D" w:rsidRDefault="00CA774D" w:rsidP="00CA774D">
      <w:pPr>
        <w:ind w:left="567" w:firstLine="0"/>
      </w:pPr>
      <w:r w:rsidRPr="00CA774D">
        <w:t>Физические, химические, биологические, психофизические опасные вредные производственные факторы. Воздействие опасных вредных произведенных факторов на организм человека.</w:t>
      </w:r>
    </w:p>
    <w:p w:rsidR="00C17B27" w:rsidRDefault="00CA774D" w:rsidP="00CA774D">
      <w:r w:rsidRPr="00CA774D">
        <w:t>Предельно допустимая концентрация вредных веществ в воздухе производственных</w:t>
      </w:r>
    </w:p>
    <w:p w:rsidR="00C17B27" w:rsidRDefault="00CA774D" w:rsidP="00CA774D">
      <w:r w:rsidRPr="00CA774D">
        <w:t xml:space="preserve"> помещений. Контролирование санитарно-гигиенических условий) труда. Меры безопасности </w:t>
      </w:r>
    </w:p>
    <w:p w:rsidR="00CA774D" w:rsidRPr="00CA774D" w:rsidRDefault="00CA774D" w:rsidP="00CA774D">
      <w:r w:rsidRPr="00CA774D">
        <w:t>при работе с вредными веществами.</w:t>
      </w:r>
    </w:p>
    <w:p w:rsidR="00CA774D" w:rsidRPr="00CA774D" w:rsidRDefault="00CA774D" w:rsidP="00CA774D"/>
    <w:p w:rsidR="00C17B27" w:rsidRDefault="00C17B27" w:rsidP="00CA774D">
      <w:r>
        <w:rPr>
          <w:sz w:val="20"/>
          <w:szCs w:val="20"/>
        </w:rPr>
        <w:t>4.</w:t>
      </w:r>
      <w:r w:rsidR="00CA774D" w:rsidRPr="00C17B27">
        <w:rPr>
          <w:sz w:val="20"/>
          <w:szCs w:val="20"/>
        </w:rPr>
        <w:t>МЕТОДЫ И СРЕДСТВА ЗАЩИТЫ ОТ ОПАСНОСТЕЙ</w:t>
      </w:r>
      <w:r w:rsidR="00CA774D" w:rsidRPr="00CA774D">
        <w:t>. Механиза</w:t>
      </w:r>
      <w:r>
        <w:t>ция производственных процессов</w:t>
      </w:r>
    </w:p>
    <w:p w:rsidR="00C17B27" w:rsidRPr="00CA774D" w:rsidRDefault="00CA774D" w:rsidP="00C17B27">
      <w:r w:rsidRPr="00CA774D">
        <w:t>дистанционное управление, защита</w:t>
      </w:r>
    </w:p>
    <w:p w:rsidR="00CA774D" w:rsidRPr="00CA774D" w:rsidRDefault="00CA774D" w:rsidP="00C17B27">
      <w:pPr>
        <w:ind w:left="567" w:firstLine="0"/>
      </w:pPr>
      <w:r w:rsidRPr="00CA774D">
        <w:t>от источников тепловых излучений, средства личной гигиены, устройство эффективной вентиляции и отопления.</w:t>
      </w:r>
    </w:p>
    <w:p w:rsidR="00CA774D" w:rsidRPr="00CA774D" w:rsidRDefault="00CA774D" w:rsidP="00CA774D">
      <w:r w:rsidRPr="00CA774D">
        <w:lastRenderedPageBreak/>
        <w:t>Средства индивидуальной защиты. Порядок обеспечения работников ИСЗ.</w:t>
      </w:r>
    </w:p>
    <w:p w:rsidR="00CA774D" w:rsidRPr="00CA774D" w:rsidRDefault="00CA774D" w:rsidP="00CA774D"/>
    <w:p w:rsidR="00CA774D" w:rsidRPr="00C17B27" w:rsidRDefault="00C17B27" w:rsidP="00CA774D">
      <w:pPr>
        <w:rPr>
          <w:sz w:val="20"/>
          <w:szCs w:val="20"/>
        </w:rPr>
      </w:pPr>
      <w:r>
        <w:rPr>
          <w:sz w:val="20"/>
          <w:szCs w:val="20"/>
        </w:rPr>
        <w:t>5.</w:t>
      </w:r>
      <w:r w:rsidR="00CA774D" w:rsidRPr="00C17B27">
        <w:rPr>
          <w:sz w:val="20"/>
          <w:szCs w:val="20"/>
        </w:rPr>
        <w:t>ПРЕДУПРЕЖДЕНИЕ ПРОИЗВОДСТВЕННОГО ТРАВМАТИЗМА И ПРОФЕССИОНАЛЬНЫХ ЗАБОЛЕВАНИЙ.</w:t>
      </w:r>
    </w:p>
    <w:p w:rsidR="00CA774D" w:rsidRPr="00CA774D" w:rsidRDefault="00CA774D" w:rsidP="00CA774D"/>
    <w:p w:rsidR="00C17B27" w:rsidRDefault="00CA774D" w:rsidP="00CA774D">
      <w:r w:rsidRPr="00CA774D">
        <w:t xml:space="preserve">Основные причины производственного травматизма </w:t>
      </w:r>
      <w:r w:rsidR="00C17B27">
        <w:t>и профессиональных заболеваний</w:t>
      </w:r>
    </w:p>
    <w:p w:rsidR="00CA774D" w:rsidRPr="00CA774D" w:rsidRDefault="00CA774D" w:rsidP="00CA774D">
      <w:r w:rsidRPr="00CA774D">
        <w:t>Типичные несчастные случаи .</w:t>
      </w:r>
    </w:p>
    <w:p w:rsidR="00C17B27" w:rsidRDefault="00CA774D" w:rsidP="00CA774D">
      <w:r w:rsidRPr="00CA774D">
        <w:t xml:space="preserve">Обучение работников безопасности труда. Проверка знаний правил, норм и инструкций по </w:t>
      </w:r>
    </w:p>
    <w:p w:rsidR="00CA774D" w:rsidRPr="00CA774D" w:rsidRDefault="00CA774D" w:rsidP="00CA774D">
      <w:r w:rsidRPr="00CA774D">
        <w:t>охране труда. Задачи и формы пропаганды охраны труда.</w:t>
      </w:r>
    </w:p>
    <w:p w:rsidR="00C17B27" w:rsidRDefault="00CA774D" w:rsidP="00CA774D">
      <w:r w:rsidRPr="00CA774D">
        <w:t>Обеспечение оптимальных режимов тр</w:t>
      </w:r>
      <w:r w:rsidR="00C17B27">
        <w:t>уда и отдыха механизаторов и ре</w:t>
      </w:r>
      <w:r w:rsidRPr="00CA774D">
        <w:t xml:space="preserve">монтных рабочих. </w:t>
      </w:r>
    </w:p>
    <w:p w:rsidR="00CA774D" w:rsidRPr="00CA774D" w:rsidRDefault="00CA774D" w:rsidP="00CA774D">
      <w:r w:rsidRPr="00CA774D">
        <w:t>Работы с вредными условиями труда.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6. ТРЕБОВАНИЯ ТЕХНИКИ БЕЗОПАСНОСТИ ПРИ ТЕХНИЧЕСКОМ ОБСЛУЖИВАНИИ И РЕМОНТЕ ТРАКТОРОВ.</w:t>
      </w:r>
    </w:p>
    <w:p w:rsidR="00CA774D" w:rsidRPr="00C17B27" w:rsidRDefault="00CA774D" w:rsidP="00CA774D">
      <w:pPr>
        <w:rPr>
          <w:sz w:val="20"/>
          <w:szCs w:val="20"/>
        </w:rPr>
      </w:pPr>
    </w:p>
    <w:p w:rsidR="00C17B27" w:rsidRDefault="00CA774D" w:rsidP="00CA774D">
      <w:r w:rsidRPr="00CA774D">
        <w:t xml:space="preserve">Общие требования безопасности при техническом обслуживании и ремонте тракторов. </w:t>
      </w:r>
    </w:p>
    <w:p w:rsidR="00CA774D" w:rsidRPr="00CA774D" w:rsidRDefault="00CA774D" w:rsidP="00CA774D">
      <w:r w:rsidRPr="00CA774D">
        <w:t>Требования безопасности при уборке и мойке тракторов, агрегатов и деталей.</w:t>
      </w:r>
    </w:p>
    <w:p w:rsidR="00CA774D" w:rsidRPr="00CA774D" w:rsidRDefault="00CA774D" w:rsidP="00CA774D">
      <w:r w:rsidRPr="00CA774D">
        <w:t>Правила безопасности при  выполнении слесарных работ.</w:t>
      </w:r>
    </w:p>
    <w:p w:rsidR="00CA774D" w:rsidRPr="00CA774D" w:rsidRDefault="00CA774D" w:rsidP="00CA774D"/>
    <w:p w:rsidR="00CA774D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ТРЕБОВАНИЯ ТЕХНИКИ БЕЗОПАСНОСТИ ПРИ ЭЕКСПЛУАТАЦИИ МАШИН.</w:t>
      </w:r>
    </w:p>
    <w:p w:rsidR="00CA774D" w:rsidRPr="00CA774D" w:rsidRDefault="00CA774D" w:rsidP="00C17B27">
      <w:pPr>
        <w:ind w:left="0" w:firstLine="567"/>
      </w:pPr>
      <w:r w:rsidRPr="00CA774D">
        <w:t>Требования техники безопасности при эксплуатации тракторов и сельхозмашин.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ЭЛЕКТРОБЕЗОПАСНОСТЬ</w:t>
      </w:r>
    </w:p>
    <w:p w:rsidR="00CA774D" w:rsidRPr="00CA774D" w:rsidRDefault="00CA774D" w:rsidP="00CA774D"/>
    <w:p w:rsidR="00CA774D" w:rsidRPr="00CA774D" w:rsidRDefault="00CA774D" w:rsidP="00C17B27">
      <w:pPr>
        <w:ind w:left="567" w:firstLine="0"/>
      </w:pPr>
      <w:r w:rsidRPr="00CA774D">
        <w:t>Действие электротока на организм человека. Технические способы и средства защиты от поражения электротоком.</w:t>
      </w:r>
    </w:p>
    <w:p w:rsidR="00CA774D" w:rsidRPr="00CA774D" w:rsidRDefault="00CA774D" w:rsidP="00CA774D"/>
    <w:p w:rsidR="00C17B27" w:rsidRDefault="00CA774D" w:rsidP="00CA774D">
      <w:r w:rsidRPr="00CA774D">
        <w:t xml:space="preserve">Правила эксплуатации электроустановок, электроинструмента и переносимых светильников. </w:t>
      </w:r>
    </w:p>
    <w:p w:rsidR="00CA774D" w:rsidRPr="00CA774D" w:rsidRDefault="00CA774D" w:rsidP="00CA774D">
      <w:r w:rsidRPr="00CA774D">
        <w:t>Защита от опасного воздействия статического электричества.</w:t>
      </w:r>
    </w:p>
    <w:p w:rsidR="00CA774D" w:rsidRPr="00CA774D" w:rsidRDefault="00CA774D" w:rsidP="00CA774D"/>
    <w:p w:rsidR="00CA774D" w:rsidRPr="00C17B27" w:rsidRDefault="00CA774D" w:rsidP="00CA774D">
      <w:pPr>
        <w:rPr>
          <w:sz w:val="20"/>
          <w:szCs w:val="20"/>
        </w:rPr>
      </w:pPr>
      <w:r w:rsidRPr="00C17B27">
        <w:rPr>
          <w:sz w:val="20"/>
          <w:szCs w:val="20"/>
        </w:rPr>
        <w:t>ПОЖАРНАЯ БЕЗОПАСНОСТЬ И ПОЖАРНАЯ ПРОФИЛАКТИКА</w:t>
      </w:r>
    </w:p>
    <w:p w:rsidR="00CA774D" w:rsidRPr="00CA774D" w:rsidRDefault="00CA774D" w:rsidP="00CA774D"/>
    <w:p w:rsidR="00C17B27" w:rsidRDefault="00CA774D" w:rsidP="00CA774D">
      <w:r w:rsidRPr="00CA774D">
        <w:t xml:space="preserve">Задачи пожарной профилактики. Организация пожарной охраны. Ответственные лица за </w:t>
      </w:r>
    </w:p>
    <w:p w:rsidR="00C17B27" w:rsidRDefault="00CA774D" w:rsidP="00CA774D">
      <w:r w:rsidRPr="00CA774D">
        <w:t xml:space="preserve">пожарную безопасность. Обучение вопросам пожарной безопасности. Первичные средства </w:t>
      </w:r>
    </w:p>
    <w:p w:rsidR="00CA774D" w:rsidRPr="00CA774D" w:rsidRDefault="00CA774D" w:rsidP="00CA774D">
      <w:r w:rsidRPr="00CA774D">
        <w:t>пожаротушения. Эвакуация людей и транспорта при пожаре.</w:t>
      </w:r>
    </w:p>
    <w:p w:rsidR="001C6AB7" w:rsidRPr="001C6AB7" w:rsidRDefault="001C6AB7" w:rsidP="00CA774D"/>
    <w:p w:rsidR="001C6AB7" w:rsidRPr="001C6AB7" w:rsidRDefault="001C6AB7" w:rsidP="00CA774D"/>
    <w:p w:rsidR="00C17B27" w:rsidRPr="00C17B27" w:rsidRDefault="00C17B27" w:rsidP="00C17B27">
      <w:pPr>
        <w:jc w:val="center"/>
      </w:pPr>
      <w:r w:rsidRPr="00C17B27">
        <w:rPr>
          <w:b/>
          <w:bCs/>
        </w:rPr>
        <w:t>программа предмета</w:t>
      </w:r>
    </w:p>
    <w:p w:rsidR="00C17B27" w:rsidRPr="00C17B27" w:rsidRDefault="00C17B27" w:rsidP="00C17B27">
      <w:pPr>
        <w:jc w:val="center"/>
      </w:pPr>
      <w:r w:rsidRPr="00C17B27">
        <w:rPr>
          <w:b/>
          <w:bCs/>
        </w:rPr>
        <w:t>«</w:t>
      </w:r>
      <w:r>
        <w:rPr>
          <w:b/>
          <w:bCs/>
        </w:rPr>
        <w:t xml:space="preserve">Правила </w:t>
      </w:r>
      <w:r w:rsidRPr="00C17B27">
        <w:rPr>
          <w:b/>
          <w:bCs/>
        </w:rPr>
        <w:t>дорожного движения»</w:t>
      </w:r>
    </w:p>
    <w:p w:rsidR="001C6AB7" w:rsidRDefault="001C6AB7" w:rsidP="00C17B27">
      <w:pPr>
        <w:jc w:val="center"/>
      </w:pPr>
    </w:p>
    <w:p w:rsidR="00C17B27" w:rsidRPr="00C17B27" w:rsidRDefault="00C17B27" w:rsidP="00C17B27">
      <w:pPr>
        <w:jc w:val="center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1.ОБЯЗАННОСТИ ВОДИТЕЛЕЙ, СИГНАЛЫ СВЕТОФОРА И РЕГУЛИРОВЩИКА</w:t>
      </w:r>
    </w:p>
    <w:p w:rsidR="00C17B27" w:rsidRPr="00C17B27" w:rsidRDefault="00C17B27" w:rsidP="00C17B27">
      <w:pPr>
        <w:ind w:left="567" w:firstLine="0"/>
        <w:rPr>
          <w:sz w:val="20"/>
          <w:szCs w:val="20"/>
        </w:rPr>
      </w:pPr>
    </w:p>
    <w:p w:rsidR="00C17B27" w:rsidRPr="00C17B27" w:rsidRDefault="00C17B27" w:rsidP="00C17B27">
      <w:pPr>
        <w:ind w:left="720" w:firstLine="698"/>
      </w:pPr>
      <w:r w:rsidRPr="00C17B27">
        <w:t>Значение Правил в обеспечении порядка и безопасности дорожного движения. Общая структура Правил. Основные понятия и термины, содержащиеся в Правилах.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698"/>
      </w:pPr>
      <w:r w:rsidRPr="00C17B27">
        <w:t>Обязанности участников дорожного движения. Порядок ввода ограничений в дорожном движении.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851"/>
      </w:pPr>
      <w:r w:rsidRPr="00C17B27">
        <w:t>Документы, которые водитель механического транспортного средства обязан иметь при себе и передавать для проверки сотрудникам милиции.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851"/>
      </w:pPr>
      <w:r w:rsidRPr="00C17B27">
        <w:t xml:space="preserve">Обязанности водителей, причастных к </w:t>
      </w:r>
      <w:proofErr w:type="spellStart"/>
      <w:r w:rsidRPr="00C17B27">
        <w:t>дорожно</w:t>
      </w:r>
      <w:proofErr w:type="spellEnd"/>
      <w:r w:rsidRPr="00C17B27">
        <w:t xml:space="preserve"> -транспортному происшествию. Обязанности пешеходов и пассажиров по обеспечению безопасности дорожного движения.</w:t>
      </w:r>
    </w:p>
    <w:p w:rsidR="00C17B27" w:rsidRPr="00C17B27" w:rsidRDefault="00C17B27" w:rsidP="00C17B27">
      <w:pPr>
        <w:ind w:left="1265" w:firstLine="153"/>
      </w:pPr>
      <w:r w:rsidRPr="00C17B27">
        <w:t>Средства регулирования дорожного движения. Значения сигналов светофора</w:t>
      </w:r>
    </w:p>
    <w:p w:rsidR="00C17B27" w:rsidRPr="00C17B27" w:rsidRDefault="00C17B27" w:rsidP="00C17B27">
      <w:pPr>
        <w:ind w:left="567" w:firstLine="0"/>
      </w:pPr>
      <w:r w:rsidRPr="00C17B27">
        <w:t>действия водителей в соответствии с этими сигналами. Реверсивные светофоры. Светофоры для регулирования движения трамваев, а также других маршрутных транспортных средств, движущихся по выделенной для них полосе.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lastRenderedPageBreak/>
        <w:t>Значение сигналов регулировщика для трамваев, пешеходов и безрельсовых транспортных средств. Порядок остановки при сигналах светофора или регулировщика, запрещающих движение.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C17B27">
        <w:rPr>
          <w:sz w:val="20"/>
          <w:szCs w:val="20"/>
        </w:rPr>
        <w:t>ДОРОЖНЫЕ ЗНАКИ, ДОРОЖНАЯ РАЗМЕТКА И ЕЕ ХАРАКТЕРИСТИКИ.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287" w:firstLine="153"/>
      </w:pPr>
      <w:r w:rsidRPr="00C17B27">
        <w:t>Предупреждающие  знаки.  Назначение.  Общий  признак  предупреждения.</w:t>
      </w:r>
    </w:p>
    <w:p w:rsidR="00C17B27" w:rsidRPr="00C17B27" w:rsidRDefault="00C17B27" w:rsidP="00C17B27">
      <w:pPr>
        <w:ind w:left="567" w:firstLine="0"/>
      </w:pPr>
      <w:r w:rsidRPr="00C17B27">
        <w:t>Правила установки предупреждающих знаков. Название и назначение каждого знака. Действия водителя при приближении к опасному участку дороги, обозначенному соответствующим предупреждающим знаком.</w:t>
      </w:r>
    </w:p>
    <w:p w:rsidR="00C17B27" w:rsidRPr="00C17B27" w:rsidRDefault="00C17B27" w:rsidP="00C17B27">
      <w:pPr>
        <w:ind w:left="567" w:firstLine="0"/>
      </w:pPr>
      <w:r w:rsidRPr="00C17B27">
        <w:t>Знаки приоритета. Назначение. Название и место установки каждого знака. Действия водителей в соответствии с требованиями знаков приоритета.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Запрещающие знаки. Назначение. Общий признак запрещения. Название, назначение и место установки каждого знака. Действия водителей в соответствии с требованиями запрещающих знаков. Исключения. Права водителей с ограниченными физическими возможностями и водителей, перевозящих таких лиц. Зона действия запрещающих знаков.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Предписывающие знаки . Назначение. Общий признак предписания. Название, назначение и место установки каждого знака. Действия водителей в соответствии с требованиями предписывающих знаков. Исключения.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Знаки особых предписаний. Назначение, общие признаки. Название, назначение и место установки каждого знака.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Информационные знаки. Назначение. Общие признаки знаков. Название, назначение и место установки каждого знака. Действия водителей в соответствии с требованиями знаков, которые вводят определенные режимы движения.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Знаки сервиса. Назначение. Название и место установки.</w:t>
      </w:r>
    </w:p>
    <w:p w:rsidR="00C17B27" w:rsidRPr="00C17B27" w:rsidRDefault="00C17B27" w:rsidP="00C17B27">
      <w:pPr>
        <w:ind w:left="567" w:firstLine="0"/>
      </w:pPr>
      <w:r w:rsidRPr="00C17B27">
        <w:t>Знаки дополнительной информации (таблички). Назначение. Название и размещение каждого знака.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287" w:firstLine="153"/>
      </w:pPr>
      <w:r w:rsidRPr="00C17B27">
        <w:t>Значение разметки в общей организации дорожного движения, классификация разметки.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</w:pPr>
      <w:r w:rsidRPr="00C17B27">
        <w:t>Горизонтальная разметка. Назначение. Цвет и условия применения каждого вида горизонтальной разметки. Действия водителей в соответствии с требованиями горизонтальной разметки.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Вертикальная разметка. Назначение. Цвет и условия применения каждого вида вертикальной разметки.</w:t>
      </w:r>
    </w:p>
    <w:p w:rsidR="00C17B27" w:rsidRPr="00C17B27" w:rsidRDefault="00C17B27" w:rsidP="00C17B27">
      <w:pPr>
        <w:ind w:left="567" w:firstLine="0"/>
      </w:pPr>
    </w:p>
    <w:p w:rsidR="00C17B27" w:rsidRDefault="00C17B27" w:rsidP="00C17B27">
      <w:pPr>
        <w:ind w:left="567"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C17B27">
        <w:rPr>
          <w:sz w:val="20"/>
          <w:szCs w:val="20"/>
        </w:rPr>
        <w:t xml:space="preserve">ПОРЯДОК ДВИЖЕНИЯ, ОСТАНОВКА И СТОЯНКА ТРАНСПОРТНЫХ СРЕДСТВ </w:t>
      </w:r>
    </w:p>
    <w:p w:rsidR="00C17B27" w:rsidRPr="00C17B27" w:rsidRDefault="00C17B27" w:rsidP="00C17B27">
      <w:pPr>
        <w:ind w:left="1287" w:firstLine="153"/>
      </w:pPr>
      <w:r w:rsidRPr="00C17B27">
        <w:t>Предупредительные сигналы. Виды и назначение сигналов. Правила</w:t>
      </w:r>
    </w:p>
    <w:p w:rsidR="00C17B27" w:rsidRPr="00C17B27" w:rsidRDefault="00C17B27" w:rsidP="00C17B27">
      <w:pPr>
        <w:ind w:left="567" w:firstLine="0"/>
      </w:pPr>
      <w:r w:rsidRPr="00C17B27">
        <w:t>подачи сигналов световыми указателями поворотов и рукой. Использование предупредительных сигналов при обгоне. Опасные последствия несоблюдения правил подачи предупредительных сигналов.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Начало движения, маневрирование. Обязанности водителей перед началом движения, перестроением и маневрированием. Порядок выполнения поворота на перекрестке. Поворот налево и разворот вне перекрестка. Действия водителя при наличии полосы разгона (торможения). Места, где запрещен разворот.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Порядок движения задним ходом. Места, где запрещено движение задним ходом.</w:t>
      </w:r>
    </w:p>
    <w:p w:rsidR="00C17B27" w:rsidRPr="00C17B27" w:rsidRDefault="00C17B27" w:rsidP="00C17B27">
      <w:pPr>
        <w:ind w:left="567" w:firstLine="0"/>
      </w:pPr>
      <w:r w:rsidRPr="00C17B27">
        <w:lastRenderedPageBreak/>
        <w:t>Опасные последствия несоблюдения правил маневрирования.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Расположение транспортных средств на проезжей части. Требования к расположению транспортных средств на проезжей части в зависимости от количества полос для движения, видов транспортных средств, скорости движения.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Случаи, когда разрешается движение по трамвайным путям. Повороты на дорогу с реверсивным движением.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Опасные последствия несоблюдения правил расположения транспортных средств на проезжей части.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Скорость движения. Факторы, влияющие на выбор скорости движения. Ограничения скорости в населенных пунктах. Ограничения скорости вне населенных пунктов, на автомагистралях для различных категорий транспортных средств. Запрещения при выборе скоростного режима. Выбор дистанции и интервалов. Особые требования для водителей тихоходных и большегрузных</w:t>
      </w:r>
      <w:r>
        <w:t xml:space="preserve"> </w:t>
      </w:r>
      <w:r w:rsidRPr="00C17B27">
        <w:t>транспортных средств.</w:t>
      </w:r>
    </w:p>
    <w:p w:rsidR="00C17B27" w:rsidRPr="00C17B27" w:rsidRDefault="00C17B27" w:rsidP="00C17B27">
      <w:pPr>
        <w:ind w:left="1287" w:firstLine="153"/>
      </w:pPr>
      <w:r w:rsidRPr="00C17B27">
        <w:t>Опасные последствия несоблюдения безопасной скорости и дистанции.</w:t>
      </w:r>
    </w:p>
    <w:p w:rsidR="00C17B27" w:rsidRPr="00C17B27" w:rsidRDefault="00C17B27" w:rsidP="00C17B27">
      <w:pPr>
        <w:ind w:left="567" w:firstLine="0"/>
      </w:pPr>
      <w:r w:rsidRPr="00C17B27">
        <w:t>Обгон  и  встречный  разъезд.  Обязанности  водителя  перед  началом  обгона.</w:t>
      </w:r>
    </w:p>
    <w:p w:rsidR="00C17B27" w:rsidRPr="00C17B27" w:rsidRDefault="00C17B27" w:rsidP="00C17B27">
      <w:pPr>
        <w:ind w:left="567" w:firstLine="0"/>
      </w:pPr>
      <w:r w:rsidRPr="00C17B27">
        <w:t>Действия водителей при обгоне. Места, где обгон запрещен.</w:t>
      </w:r>
    </w:p>
    <w:p w:rsidR="00C17B27" w:rsidRPr="00C17B27" w:rsidRDefault="00C17B27" w:rsidP="00C17B27">
      <w:pPr>
        <w:ind w:left="1440" w:firstLine="0"/>
      </w:pPr>
      <w:r w:rsidRPr="00C17B27">
        <w:t>Встречный разъезд на узких участках дорог. Встречный разъезд на подъемах</w:t>
      </w:r>
      <w:r>
        <w:t xml:space="preserve"> </w:t>
      </w:r>
      <w:r w:rsidRPr="00C17B27">
        <w:t>спусках. Опасные последствия несоблюдения правил обгона и встречного разъезда.</w:t>
      </w:r>
    </w:p>
    <w:p w:rsidR="00C17B27" w:rsidRPr="00C17B27" w:rsidRDefault="00C17B27" w:rsidP="00C17B27">
      <w:pPr>
        <w:ind w:left="567" w:firstLine="0"/>
      </w:pPr>
      <w:r w:rsidRPr="00C17B27">
        <w:t>Остановка и стоянка. Порядок остановки и стоянки. Способы постановки транспортных средств на стоянку. Длительная стоянка вне населенных пунктов. Меры предосторожности при постановке транспортного средства на стоянку. Места, где остановка и стоянка запрещены.</w:t>
      </w:r>
    </w:p>
    <w:p w:rsidR="00C17B27" w:rsidRPr="00C17B27" w:rsidRDefault="00C17B27" w:rsidP="00C17B27">
      <w:pPr>
        <w:ind w:left="720" w:firstLine="720"/>
      </w:pPr>
      <w:r w:rsidRPr="00C17B27">
        <w:t>Опасные последствия несоблюдения правил остановки и стоянки.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ОСОБЫЕ УСЛОВИЯ ДВИЖЕНИЯ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Обязанности водителей при вынужденной остановке на проезжей части автомагистрали и на обочине.</w:t>
      </w:r>
    </w:p>
    <w:p w:rsidR="00C17B27" w:rsidRPr="00C17B27" w:rsidRDefault="00C17B27" w:rsidP="00C17B27">
      <w:pPr>
        <w:ind w:left="720" w:firstLine="720"/>
      </w:pPr>
      <w:r w:rsidRPr="00C17B27">
        <w:t>Приоритет маршрутных транспортных средств. Пересечение трамвайных путей вне перекрестка.</w:t>
      </w:r>
    </w:p>
    <w:p w:rsidR="00C17B27" w:rsidRPr="00C17B27" w:rsidRDefault="00C17B27" w:rsidP="00C17B27">
      <w:pPr>
        <w:ind w:left="720" w:firstLine="720"/>
      </w:pPr>
      <w:r w:rsidRPr="00C17B27">
        <w:t>Порядок движения на дороге с выделенной полосой для маршрутных транспортных средств. Правила поведения водителей в случаях, когда троллейбус или автобус начинает движение от обозначенного места остановки.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Буксировка механических транспортных средств. Условия и порядок буксировки механических транспортных средств на гибкой сцепке, жесткой сцепке и методом частичной погрузки.</w:t>
      </w:r>
    </w:p>
    <w:p w:rsidR="00C17B27" w:rsidRPr="00C17B27" w:rsidRDefault="00C17B27" w:rsidP="00C17B27">
      <w:pPr>
        <w:ind w:left="1287" w:firstLine="153"/>
      </w:pPr>
      <w:r w:rsidRPr="00C17B27">
        <w:t>Случаи, когда буксировка запрещена.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>Перевозка людей в буксируемых и буксирующих транспортных средствах. Опасные последствия несоблюдения правил буксировки механических транспортных средств.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1440" w:firstLine="0"/>
      </w:pPr>
      <w:r w:rsidRPr="00C17B27">
        <w:t>Требования к движению велосипедистов, мопедов , гужевых повозок, а также прогону животных (запреты и возрастной ценз с которого разрешается управление).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>5. ПЕРЕВОЗКА ГРУЗОВ</w:t>
      </w:r>
    </w:p>
    <w:p w:rsidR="00C17B27" w:rsidRPr="00C17B27" w:rsidRDefault="00C17B27" w:rsidP="00C17B27">
      <w:pPr>
        <w:ind w:left="1287" w:firstLine="153"/>
      </w:pPr>
      <w:r w:rsidRPr="00C17B27">
        <w:t>Правила размещения и закрепления груза на транспортном средстве.</w:t>
      </w:r>
    </w:p>
    <w:p w:rsidR="00C17B27" w:rsidRPr="00C17B27" w:rsidRDefault="00C17B27" w:rsidP="00C17B27">
      <w:pPr>
        <w:ind w:left="567" w:firstLine="0"/>
      </w:pPr>
      <w:r w:rsidRPr="00C17B27">
        <w:t>Перевозка грузов, выступающих за габариты транспортного средства. Обозначение перевозимого груза. Случаи, требующие согласования условий движения транспортных средств с ГИБДД. Опасные последствия несоблюдения правил перевозки грузов.</w:t>
      </w:r>
    </w:p>
    <w:p w:rsidR="00C17B27" w:rsidRPr="00C17B27" w:rsidRDefault="00C17B27" w:rsidP="00C17B27">
      <w:pPr>
        <w:ind w:left="567" w:firstLine="0"/>
      </w:pPr>
    </w:p>
    <w:p w:rsidR="00C17B27" w:rsidRDefault="00C17B27" w:rsidP="00C17B27">
      <w:pPr>
        <w:ind w:left="567" w:firstLine="0"/>
        <w:jc w:val="center"/>
        <w:rPr>
          <w:sz w:val="20"/>
          <w:szCs w:val="20"/>
        </w:rPr>
      </w:pPr>
      <w:r w:rsidRPr="00C17B27">
        <w:rPr>
          <w:sz w:val="20"/>
          <w:szCs w:val="20"/>
        </w:rPr>
        <w:t xml:space="preserve">6.ПОЛЬЗОВАНИЕ СВЕТОВЫМИ И ЗВУКОВЫМИ СИГНАЛАМИ </w:t>
      </w:r>
    </w:p>
    <w:p w:rsidR="00C17B27" w:rsidRPr="00C17B27" w:rsidRDefault="00C17B27" w:rsidP="00C17B27">
      <w:pPr>
        <w:ind w:left="567" w:firstLine="0"/>
        <w:jc w:val="center"/>
      </w:pPr>
      <w:r w:rsidRPr="00C17B27">
        <w:t>Правила пользования внешними световыми приборами и звуковыми сигналами.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C17B27">
      <w:pPr>
        <w:ind w:left="720" w:firstLine="720"/>
      </w:pPr>
      <w:r w:rsidRPr="00C17B27">
        <w:t xml:space="preserve">Включение ближнего света фар в светлое время суток. Действия водителя при ослеплении. Порядок использования </w:t>
      </w:r>
      <w:proofErr w:type="spellStart"/>
      <w:r w:rsidRPr="00C17B27">
        <w:t>противотуманных</w:t>
      </w:r>
      <w:proofErr w:type="spellEnd"/>
      <w:r w:rsidRPr="00C17B27">
        <w:t xml:space="preserve"> фар. фары-прожектора, фары-искателя и задних </w:t>
      </w:r>
      <w:proofErr w:type="spellStart"/>
      <w:r w:rsidRPr="00C17B27">
        <w:t>противотуманных</w:t>
      </w:r>
      <w:proofErr w:type="spellEnd"/>
      <w:r w:rsidRPr="00C17B27">
        <w:t xml:space="preserve"> фонарей, знака автопоезда.</w:t>
      </w:r>
    </w:p>
    <w:p w:rsidR="00C17B27" w:rsidRPr="00C17B27" w:rsidRDefault="00C17B27" w:rsidP="006630D8">
      <w:pPr>
        <w:ind w:left="1287" w:firstLine="153"/>
      </w:pPr>
      <w:r w:rsidRPr="00C17B27">
        <w:t>Случаи, разрешающие применение звуковых сигналов.</w:t>
      </w:r>
    </w:p>
    <w:p w:rsidR="00C17B27" w:rsidRPr="00C17B27" w:rsidRDefault="00C17B27" w:rsidP="00C17B27">
      <w:pPr>
        <w:ind w:left="567" w:firstLine="0"/>
      </w:pPr>
    </w:p>
    <w:p w:rsidR="00C17B27" w:rsidRPr="00C17B27" w:rsidRDefault="00C17B27" w:rsidP="006630D8">
      <w:pPr>
        <w:ind w:left="1287" w:firstLine="0"/>
      </w:pPr>
      <w:r w:rsidRPr="006630D8">
        <w:rPr>
          <w:sz w:val="20"/>
          <w:szCs w:val="20"/>
        </w:rPr>
        <w:t>НЕИСПРАВНОСТИ И УСЛОВИЯ ЗАПРЕЩАЮЩИЕ ЭКСПЛУАТАЦИЮ ТРАНСПОРТНЫХ СРЕДСТВ</w:t>
      </w:r>
      <w:r w:rsidRPr="00C17B27">
        <w:t xml:space="preserve"> Общие требования. Условия, при которых запрещена эксплуатация</w:t>
      </w:r>
    </w:p>
    <w:p w:rsidR="00C17B27" w:rsidRPr="00C17B27" w:rsidRDefault="00C17B27" w:rsidP="00C17B27">
      <w:pPr>
        <w:ind w:left="567" w:firstLine="0"/>
      </w:pPr>
      <w:r w:rsidRPr="00C17B27">
        <w:t>транспортных средств.</w:t>
      </w:r>
    </w:p>
    <w:p w:rsidR="00C17B27" w:rsidRPr="00C17B27" w:rsidRDefault="00C17B27" w:rsidP="006630D8">
      <w:pPr>
        <w:ind w:left="1287" w:firstLine="153"/>
      </w:pPr>
      <w:r w:rsidRPr="00C17B27">
        <w:t>Неисправности, при возникновении которых водитель должен принять меры</w:t>
      </w:r>
    </w:p>
    <w:p w:rsidR="00C17B27" w:rsidRPr="00C17B27" w:rsidRDefault="00C17B27" w:rsidP="00C17B27">
      <w:pPr>
        <w:ind w:left="567" w:firstLine="0"/>
      </w:pPr>
      <w:r w:rsidRPr="00C17B27">
        <w:t>их устранению, а если это невозможно - следовать к месту стоянки или ремонта с соблюдением необходимых мер предосторожности.</w:t>
      </w:r>
    </w:p>
    <w:p w:rsidR="00C17B27" w:rsidRPr="00C17B27" w:rsidRDefault="00C17B27" w:rsidP="006630D8">
      <w:pPr>
        <w:ind w:left="1287" w:firstLine="153"/>
      </w:pPr>
      <w:r w:rsidRPr="00C17B27">
        <w:t>Неисправности, при которых запрещено дальнейшее движение.</w:t>
      </w:r>
    </w:p>
    <w:p w:rsidR="00593C4D" w:rsidRPr="00C43816" w:rsidRDefault="00C17B27" w:rsidP="00C43816">
      <w:pPr>
        <w:ind w:left="567" w:firstLine="0"/>
      </w:pPr>
      <w:r w:rsidRPr="00C17B27">
        <w:t>Опасные последствия эксплуатации транспортного средства с неисправностями, угрожающими безопасности дорожного движения.</w:t>
      </w:r>
    </w:p>
    <w:p w:rsidR="00593C4D" w:rsidRDefault="00593C4D" w:rsidP="00593C4D">
      <w:pPr>
        <w:jc w:val="center"/>
        <w:rPr>
          <w:b/>
          <w:bCs/>
        </w:rPr>
      </w:pPr>
    </w:p>
    <w:p w:rsidR="00593C4D" w:rsidRDefault="00593C4D" w:rsidP="00593C4D">
      <w:pPr>
        <w:jc w:val="center"/>
        <w:rPr>
          <w:b/>
          <w:bCs/>
        </w:rPr>
      </w:pPr>
    </w:p>
    <w:p w:rsidR="00593C4D" w:rsidRPr="00593C4D" w:rsidRDefault="00593C4D" w:rsidP="00C43816">
      <w:pPr>
        <w:jc w:val="center"/>
      </w:pPr>
      <w:r w:rsidRPr="00593C4D">
        <w:rPr>
          <w:b/>
          <w:bCs/>
        </w:rPr>
        <w:t>программа предмета «Устройство тракторов</w:t>
      </w:r>
    </w:p>
    <w:p w:rsidR="00593C4D" w:rsidRPr="00593C4D" w:rsidRDefault="00593C4D" w:rsidP="00C43816">
      <w:pPr>
        <w:ind w:left="720" w:firstLine="720"/>
      </w:pPr>
      <w:r w:rsidRPr="00593C4D">
        <w:t>Роль энергетических средств в производстве сельскохозяйственной продукции. Краткий обзор развития тракторостроения. Состояние отечественного тракторостроения. Перспективы его развития. Основные направления в развитии и совершенствовании конструкции тракторов в стране и за рубежом.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КЛАССИФИКАЦИЯ, ОБЩЕЕ УСТРОЙСТВО</w:t>
      </w:r>
      <w:r>
        <w:rPr>
          <w:sz w:val="20"/>
          <w:szCs w:val="20"/>
        </w:rPr>
        <w:t xml:space="preserve"> </w:t>
      </w:r>
      <w:r w:rsidRPr="00593C4D">
        <w:rPr>
          <w:sz w:val="20"/>
          <w:szCs w:val="20"/>
        </w:rPr>
        <w:t>И РАБОТА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Классификация двигателей. Условия работы и требования к двигателям. Основные механизмы двигателей и их назначение. Принцип работы дизельных и карбюраторных двигателей, основные понятия и определения. Рабочие процессы в дизельных двигателях. Основные показатели работы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КРИВОШИПНО-ШАТУННЫЙ МЕХАНИЗМ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общее устройство кривошипно-шатунного механизма. Конструкция и взаимодействие деталей кривошипно-шатунного механизма. Разборка-сборка кривошипно-шатунного механизма. Установка коленчатого вала. Требования к затяжке крышек подшипников. Последовательность затяжки гаек головки блока цилиндров. Сравнительный конструктивный анализ цилиндров, поршней, поршневых колец, блоков двигателей.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 неисправности  кривошипно-шатунного  механизма  и  способы  их</w:t>
      </w:r>
    </w:p>
    <w:p w:rsidR="00593C4D" w:rsidRPr="00593C4D" w:rsidRDefault="00593C4D" w:rsidP="00593C4D">
      <w:pPr>
        <w:ind w:left="567" w:firstLine="0"/>
      </w:pPr>
      <w:r w:rsidRPr="00593C4D">
        <w:t>устранения.</w:t>
      </w:r>
    </w:p>
    <w:p w:rsidR="00593C4D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кривошипно-шатунного механизма.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МЕХАНИЗМЫ ГАЗОРАСПРЕДЕЛЕНИЯ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устройство и принцип работы механизмов газораспределения.</w:t>
      </w:r>
    </w:p>
    <w:p w:rsidR="00593C4D" w:rsidRPr="00593C4D" w:rsidRDefault="00593C4D" w:rsidP="00593C4D">
      <w:pPr>
        <w:ind w:left="567" w:firstLine="0"/>
      </w:pPr>
      <w:r w:rsidRPr="00593C4D">
        <w:t>Типы</w:t>
      </w:r>
      <w:r w:rsidRPr="00593C4D">
        <w:tab/>
        <w:t>механизмов</w:t>
      </w:r>
      <w:r w:rsidRPr="00593C4D">
        <w:tab/>
        <w:t>газораспределения.</w:t>
      </w:r>
      <w:r w:rsidRPr="00593C4D">
        <w:tab/>
        <w:t>Клапанный</w:t>
      </w:r>
      <w:r w:rsidRPr="00593C4D">
        <w:tab/>
        <w:t>механизм</w:t>
      </w:r>
      <w:r w:rsidRPr="00593C4D">
        <w:tab/>
        <w:t>газораспределения.</w:t>
      </w:r>
    </w:p>
    <w:p w:rsidR="00593C4D" w:rsidRPr="00593C4D" w:rsidRDefault="00593C4D" w:rsidP="00593C4D">
      <w:pPr>
        <w:ind w:left="567" w:firstLine="0"/>
      </w:pPr>
      <w:r w:rsidRPr="00593C4D">
        <w:t>Шестерни распределительного механизма и их установка. Распределительный вал.</w:t>
      </w:r>
    </w:p>
    <w:p w:rsidR="00593C4D" w:rsidRPr="00593C4D" w:rsidRDefault="00593C4D" w:rsidP="00593C4D">
      <w:pPr>
        <w:ind w:left="567" w:firstLine="0"/>
      </w:pPr>
      <w:r w:rsidRPr="00593C4D">
        <w:t>Детали привода клапанов. Особенности сборки механизмов газораспределения.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 влияние технического состояния механизма газораспределения на показатели работы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Причины</w:t>
      </w:r>
      <w:r w:rsidRPr="00593C4D">
        <w:tab/>
        <w:t>неисправностей</w:t>
      </w:r>
      <w:r w:rsidRPr="00593C4D">
        <w:tab/>
        <w:t>механизмов</w:t>
      </w:r>
      <w:r w:rsidRPr="00593C4D">
        <w:tab/>
        <w:t>газораспределения,</w:t>
      </w:r>
      <w:r w:rsidRPr="00593C4D">
        <w:tab/>
        <w:t>способы</w:t>
      </w:r>
      <w:r w:rsidRPr="00593C4D">
        <w:tab/>
        <w:t>их</w:t>
      </w:r>
    </w:p>
    <w:p w:rsidR="00593C4D" w:rsidRPr="00593C4D" w:rsidRDefault="00593C4D" w:rsidP="00593C4D">
      <w:pPr>
        <w:ind w:left="567" w:firstLine="0"/>
      </w:pPr>
      <w:r w:rsidRPr="00593C4D">
        <w:t>выявления и устранения.</w:t>
      </w:r>
    </w:p>
    <w:p w:rsidR="00593C4D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газораспределительного механизма.</w:t>
      </w:r>
    </w:p>
    <w:p w:rsidR="00593C4D" w:rsidRPr="00593C4D" w:rsidRDefault="00593C4D" w:rsidP="00593C4D">
      <w:pPr>
        <w:ind w:left="567" w:firstLine="0"/>
      </w:pPr>
      <w:r w:rsidRPr="00593C4D">
        <w:lastRenderedPageBreak/>
        <w:t>Регулировки и проверка работы газораспределительного механизма.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СИСТЕМА ПИТАНИЯ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Топливо для дизельных двигателей, его виды, основные свойства и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классификация систем питания двигателей и их сравнительный анализ.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подачи и очистки воздуха. Наддув и охлаждение надувного воздуха.</w:t>
      </w:r>
    </w:p>
    <w:p w:rsidR="00593C4D" w:rsidRPr="00593C4D" w:rsidRDefault="00593C4D" w:rsidP="00593C4D">
      <w:pPr>
        <w:ind w:left="567" w:firstLine="0"/>
      </w:pPr>
      <w:r w:rsidRPr="00593C4D">
        <w:t>Конструкция и работа турбокомпрессоров, воздухоочистителей, теплообменников.</w:t>
      </w:r>
    </w:p>
    <w:p w:rsidR="00593C4D" w:rsidRPr="00593C4D" w:rsidRDefault="00593C4D" w:rsidP="00593C4D">
      <w:pPr>
        <w:ind w:left="567" w:firstLine="0"/>
      </w:pPr>
    </w:p>
    <w:p w:rsidR="00593C4D" w:rsidRDefault="00593C4D" w:rsidP="00593C4D">
      <w:pPr>
        <w:ind w:left="567" w:firstLine="0"/>
      </w:pPr>
      <w:r w:rsidRPr="00593C4D">
        <w:t>Система</w:t>
      </w:r>
      <w:r w:rsidRPr="00593C4D">
        <w:tab/>
        <w:t>выпуска</w:t>
      </w:r>
      <w:r w:rsidRPr="00593C4D">
        <w:tab/>
        <w:t>отработанных</w:t>
      </w:r>
      <w:r w:rsidRPr="00593C4D">
        <w:tab/>
        <w:t>газов.</w:t>
      </w:r>
      <w:r w:rsidRPr="00593C4D">
        <w:tab/>
      </w:r>
    </w:p>
    <w:p w:rsidR="00593C4D" w:rsidRPr="00593C4D" w:rsidRDefault="00593C4D" w:rsidP="00593C4D">
      <w:pPr>
        <w:ind w:left="567" w:firstLine="0"/>
      </w:pPr>
      <w:r w:rsidRPr="00593C4D">
        <w:t>Конструкция</w:t>
      </w:r>
      <w:r w:rsidRPr="00593C4D">
        <w:tab/>
        <w:t>и</w:t>
      </w:r>
      <w:r w:rsidRPr="00593C4D">
        <w:tab/>
        <w:t>условия</w:t>
      </w:r>
      <w:r w:rsidRPr="00593C4D">
        <w:tab/>
        <w:t>работы</w:t>
      </w:r>
    </w:p>
    <w:p w:rsidR="00593C4D" w:rsidRPr="00593C4D" w:rsidRDefault="00593C4D" w:rsidP="00593C4D">
      <w:pPr>
        <w:ind w:left="567" w:firstLine="0"/>
      </w:pPr>
      <w:r w:rsidRPr="00593C4D">
        <w:t>глушителей, искрогасителей и выпускных газопроводов.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подачи и очистки топлива. Конструкция и работа топливных баков, фильтров и топливоподкачивающих насосов.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Способы смесеобразования в дизелях и их сравнительная оценка. Формы и типы камер сгорания. Конструкция и работа форсунок.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Конструкция и работа топливных насосов высокого давления рядного и распределительного типов.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питания дизельных двигателей, их признаки, причины, способы выявления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питания пускового двигателя. Смесеобразование в карбюраторном двигателе и понятие о составе смеси. Конструкция и работа карбюратора. Основные неисправности системы питания карбюраторного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регулирования двигателя. Регуляторы частоты вращения коленчатого вала. Привод и установка топливного насоса. Заполнение системы топливом.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 влияние технического состояния на показатели работы дизелей.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общей конструкции систем питания двигателей, подачи и очистки</w:t>
      </w:r>
    </w:p>
    <w:p w:rsidR="00593C4D" w:rsidRPr="00593C4D" w:rsidRDefault="00593C4D" w:rsidP="00593C4D">
      <w:pPr>
        <w:ind w:left="567" w:firstLine="0"/>
      </w:pPr>
      <w:r w:rsidRPr="00593C4D">
        <w:t>воздуха, выпуска отработанных газов.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топливных насосов высокого давления, регуляторов и форсунок, и их регулировки.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системы питания двигателя.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СИСТЕМА СМАЗКИ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Моторные масла, пластичные и консервирующие смазки. Их свойства, маркировка,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Понятие о трении. Влияние смазки на работу двигателя. Способы смазки. Устройство и принцип работы системы смазки двигателя. Конструкция и работа масляных насосов, фильтров, охладителей и контрольных приборов.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работа и регулировка клапанов.</w:t>
      </w: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системы смазки, их признаки, причины и способы</w:t>
      </w:r>
    </w:p>
    <w:p w:rsidR="00593C4D" w:rsidRPr="00593C4D" w:rsidRDefault="00593C4D" w:rsidP="00593C4D">
      <w:pPr>
        <w:ind w:left="567" w:firstLine="0"/>
      </w:pPr>
      <w:r w:rsidRPr="00593C4D">
        <w:t>устранения.</w:t>
      </w:r>
    </w:p>
    <w:p w:rsidR="00B70BB9" w:rsidRDefault="00B70BB9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  <w:rPr>
          <w:sz w:val="20"/>
          <w:szCs w:val="20"/>
        </w:rPr>
      </w:pPr>
      <w:r w:rsidRPr="00593C4D">
        <w:rPr>
          <w:sz w:val="20"/>
          <w:szCs w:val="20"/>
        </w:rPr>
        <w:t>ЛАБОРАТОРНО-ПРАКТИЧЕСКИЕ ЗАНЯТИЯ</w:t>
      </w:r>
    </w:p>
    <w:p w:rsidR="00B70BB9" w:rsidRDefault="00593C4D" w:rsidP="00B70BB9">
      <w:pPr>
        <w:ind w:left="567" w:firstLine="0"/>
      </w:pPr>
      <w:r w:rsidRPr="00593C4D">
        <w:lastRenderedPageBreak/>
        <w:t>Изучение</w:t>
      </w:r>
      <w:r w:rsidRPr="00593C4D">
        <w:tab/>
        <w:t>устройства,</w:t>
      </w:r>
      <w:r w:rsidRPr="00593C4D">
        <w:tab/>
        <w:t>взаимодействия</w:t>
      </w:r>
      <w:r w:rsidRPr="00593C4D">
        <w:tab/>
        <w:t>деталей</w:t>
      </w:r>
      <w:r w:rsidRPr="00593C4D">
        <w:tab/>
        <w:t>и</w:t>
      </w:r>
      <w:r w:rsidRPr="00593C4D">
        <w:tab/>
        <w:t>узлов</w:t>
      </w:r>
      <w:r w:rsidRPr="00593C4D">
        <w:tab/>
        <w:t>системы</w:t>
      </w:r>
    </w:p>
    <w:p w:rsidR="00593C4D" w:rsidRPr="00593C4D" w:rsidRDefault="00593C4D" w:rsidP="00B70BB9">
      <w:pPr>
        <w:ind w:left="567" w:firstLine="0"/>
      </w:pPr>
      <w:r w:rsidRPr="00593C4D">
        <w:t>смазки</w:t>
      </w:r>
      <w:r w:rsidR="00B70BB9">
        <w:t xml:space="preserve"> </w:t>
      </w:r>
      <w:r w:rsidRPr="00593C4D">
        <w:t>двигателей.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ОХЛАЖДЕНИЯ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Охлаждающие жидкости, используемые в системе охлаждения двигателей; их виды, основные свойства и применение.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и классификация систем охлаждения двигателей.</w:t>
      </w:r>
    </w:p>
    <w:p w:rsidR="00593C4D" w:rsidRPr="00593C4D" w:rsidRDefault="00593C4D" w:rsidP="00593C4D">
      <w:pPr>
        <w:ind w:left="567" w:firstLine="0"/>
      </w:pPr>
      <w:r w:rsidRPr="00593C4D">
        <w:t>Устройство и принцип работы систем охлаждения двигателей.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охлаждения двигателей, их признаки, причины и способы устранения.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и узлов систем охлаждения</w:t>
      </w:r>
    </w:p>
    <w:p w:rsidR="00593C4D" w:rsidRPr="00593C4D" w:rsidRDefault="00593C4D" w:rsidP="00593C4D">
      <w:pPr>
        <w:ind w:left="567" w:firstLine="0"/>
      </w:pPr>
      <w:r w:rsidRPr="00593C4D">
        <w:t>двигателей.</w:t>
      </w:r>
    </w:p>
    <w:p w:rsidR="00B70BB9" w:rsidRDefault="00B70BB9" w:rsidP="00593C4D">
      <w:pPr>
        <w:ind w:left="567" w:firstLine="0"/>
        <w:rPr>
          <w:sz w:val="20"/>
          <w:szCs w:val="20"/>
        </w:rPr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ИСТОЧНИКИ ЭЛЕКТРИЧЕСКОЙ ЭНЕРГИИ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Аккумуляторные батареи. Назначение, принцип работы и конструкция аккумуляторных батарей, маркировка.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правила эксплуатации и технического обслуживания аккумуляторных батарей.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Генераторы и реле-регуляторы.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источников электрической энергии, их признаки, причины, способы определения и устранения. ЛАБОРАТОРНО-ПРАКТИЧЕСКИЕ ЗАНЯТИЯ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аккумуляторных батарей, генераторов и реле-</w:t>
      </w:r>
    </w:p>
    <w:p w:rsidR="00593C4D" w:rsidRPr="00593C4D" w:rsidRDefault="00593C4D" w:rsidP="00593C4D">
      <w:pPr>
        <w:ind w:left="567" w:firstLine="0"/>
      </w:pPr>
      <w:r w:rsidRPr="00593C4D">
        <w:t>регуляторов.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ПУСКА ДВИГАТЕЛЯ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Способы пуска двигателя. Пусковой двигатель и его техническая характеристика. Основные механизмы и системы пускового двигателя, их устройство и принцип работы. Схема передачи крутящего момента пускового двигателя к коленчатому валу. Устройство редуктора пускового двигателя.</w:t>
      </w:r>
    </w:p>
    <w:p w:rsidR="00593C4D" w:rsidRPr="00593C4D" w:rsidRDefault="00593C4D" w:rsidP="00593C4D">
      <w:pPr>
        <w:ind w:left="567" w:firstLine="0"/>
      </w:pPr>
    </w:p>
    <w:p w:rsidR="00C43816" w:rsidRDefault="00C43816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Подготовка основного и пускового двигателя к пуску. Порядок пуска и техника безопасности при пуске различными способами. Устройства и средства облегчения пуска при низких температурах.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системы пуска, их признаки, причины,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требования и классификация систем зажигания.</w:t>
      </w:r>
    </w:p>
    <w:p w:rsidR="00B70BB9" w:rsidRDefault="00593C4D" w:rsidP="00593C4D">
      <w:pPr>
        <w:ind w:left="567" w:firstLine="0"/>
      </w:pPr>
      <w:r w:rsidRPr="00593C4D">
        <w:t>Зажигание</w:t>
      </w:r>
      <w:r w:rsidRPr="00593C4D">
        <w:tab/>
        <w:t>от</w:t>
      </w:r>
      <w:r w:rsidRPr="00593C4D">
        <w:tab/>
        <w:t>магнето.</w:t>
      </w:r>
      <w:r w:rsidRPr="00593C4D">
        <w:tab/>
        <w:t>Ос</w:t>
      </w:r>
      <w:r w:rsidR="00B70BB9">
        <w:t>новные</w:t>
      </w:r>
      <w:r w:rsidR="00B70BB9">
        <w:tab/>
        <w:t>электрические</w:t>
      </w:r>
      <w:r w:rsidR="00B70BB9">
        <w:tab/>
        <w:t>процессы</w:t>
      </w:r>
      <w:r w:rsidR="00B70BB9">
        <w:tab/>
        <w:t>в</w:t>
      </w:r>
    </w:p>
    <w:p w:rsidR="00593C4D" w:rsidRPr="00593C4D" w:rsidRDefault="00593C4D" w:rsidP="00B70BB9">
      <w:pPr>
        <w:ind w:left="567" w:firstLine="0"/>
      </w:pPr>
      <w:r w:rsidRPr="00593C4D">
        <w:t>магнето.</w:t>
      </w:r>
      <w:r w:rsidR="00B70BB9">
        <w:t xml:space="preserve"> </w:t>
      </w:r>
      <w:r w:rsidRPr="00593C4D">
        <w:t>Испытание магнето. Свечи зажигания, маркировка.</w:t>
      </w:r>
      <w:r w:rsidR="00B70BB9">
        <w:t xml:space="preserve"> </w:t>
      </w:r>
      <w:r w:rsidRPr="00593C4D">
        <w:t>Принцип действия и работа системы зажигания.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Неисправности системы зажигания и их устранение. Установка угла опережения зажигания на двигателе.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Система пуска двигателя стартером.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 и требования, предъявляемые к стартерам. Классификация стартеров. </w:t>
      </w:r>
      <w:r w:rsidRPr="00593C4D">
        <w:lastRenderedPageBreak/>
        <w:t>Конструкция и работа стартеров. Неисправности стартеров и их устранение.</w:t>
      </w:r>
    </w:p>
    <w:p w:rsidR="00593C4D" w:rsidRPr="00593C4D" w:rsidRDefault="00593C4D" w:rsidP="00593C4D">
      <w:pPr>
        <w:ind w:left="567" w:firstLine="0"/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пускового двигателя.</w:t>
      </w:r>
    </w:p>
    <w:p w:rsidR="00593C4D" w:rsidRPr="00593C4D" w:rsidRDefault="00593C4D" w:rsidP="00593C4D">
      <w:pPr>
        <w:ind w:left="567" w:firstLine="0"/>
      </w:pPr>
      <w:r w:rsidRPr="00593C4D">
        <w:t>Проверка работы магнето и регулировки зазоров в контактах.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Изучение устройства и взаимодействия деталей системы пуска двигателя стартером.</w:t>
      </w: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</w:p>
    <w:p w:rsidR="00593C4D" w:rsidRPr="00B70BB9" w:rsidRDefault="00593C4D" w:rsidP="00593C4D">
      <w:pPr>
        <w:ind w:left="567" w:firstLine="0"/>
        <w:rPr>
          <w:sz w:val="20"/>
          <w:szCs w:val="20"/>
        </w:rPr>
      </w:pPr>
      <w:r w:rsidRPr="00B70BB9">
        <w:rPr>
          <w:sz w:val="20"/>
          <w:szCs w:val="20"/>
        </w:rPr>
        <w:t>СИСТЕМА ОСВЕЩЕНИЯ И СИГНАЛИЗАЦИИ. КОНТРОЛЬНО-ИЗМЕРИТЕЛЬНЫЕ ПРИБОРЫ И ВСПОМОГАТЕЛЬНОЕ ОБОРУДОВАНИЕ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 систем освещения и сигнализации, их принципиальные схемы. Конструкция и работа контрольно-измерительных приборов.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 систем освещения и сигнализации, способы их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 устройства  и  взаимодействия  систем  освещения  и  сигнализации,</w:t>
      </w:r>
    </w:p>
    <w:p w:rsidR="00593C4D" w:rsidRPr="00593C4D" w:rsidRDefault="00593C4D" w:rsidP="00593C4D">
      <w:pPr>
        <w:ind w:left="567" w:firstLine="0"/>
      </w:pPr>
      <w:r w:rsidRPr="00593C4D">
        <w:t>контрольно-измерительных приборов.</w:t>
      </w:r>
    </w:p>
    <w:p w:rsidR="00593C4D" w:rsidRPr="00593C4D" w:rsidRDefault="00593C4D" w:rsidP="00593C4D">
      <w:pPr>
        <w:ind w:left="567" w:firstLine="0"/>
      </w:pPr>
      <w:r w:rsidRPr="00593C4D">
        <w:t>Проверка и регулировка системы освещения и сигнализации.</w:t>
      </w: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ТРАНСМИССИЯ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условия работы и классификация. Схемы трансмиссий, основные механизмы и их конструктивный сравнительный анализ.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Сцепление.  Назначение  и  классификация.  Принцип  действия,  конструкция.</w:t>
      </w:r>
    </w:p>
    <w:p w:rsidR="00593C4D" w:rsidRPr="00593C4D" w:rsidRDefault="00593C4D" w:rsidP="00593C4D">
      <w:pPr>
        <w:ind w:left="567" w:firstLine="0"/>
      </w:pPr>
      <w:r w:rsidRPr="00593C4D">
        <w:t>Привод управления сцеплением.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Коробки передач. Назначение и классификация. Конструкция и работа коробок передач. Понижающие редукторы, раздаточные коробки и </w:t>
      </w:r>
      <w:proofErr w:type="spellStart"/>
      <w:r w:rsidRPr="00593C4D">
        <w:t>ходоуменьшители</w:t>
      </w:r>
      <w:proofErr w:type="spellEnd"/>
      <w:r w:rsidRPr="00593C4D">
        <w:t>. Их конструкция и работа.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конструкция и работа промежуточных соединений и карданных валов.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Ведущие мосты. Назначение, конструкция и работа. Главные передачи. Принцип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действия и работа дифференциала. Блокировка дифференциалов, самоблокирующиеся дифференциалы. Типы полуосей. Конечные передачи. Передние ведущие мосты. Регулировка механизмов ведущих мостов.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Основные неисправности, их признаки,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РАБОЧЕЕ ОБОРУДОВАНИЕ ТРАКТОРА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классификация, конструкция и схемы механизмов навески.</w:t>
      </w:r>
    </w:p>
    <w:p w:rsidR="00593C4D" w:rsidRPr="00593C4D" w:rsidRDefault="00593C4D" w:rsidP="00593C4D">
      <w:pPr>
        <w:ind w:left="567" w:firstLine="0"/>
      </w:pPr>
      <w:r w:rsidRPr="00593C4D">
        <w:t>Универсальное тягово-сцепное устройство.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>Назначение, типы и работа прицепных устройств, регулирование точки прицепа. Способы осуществления дополнительного отбора мощности. Назначение, устройство вала отбора мощности, классификация и работа механизмов привода</w:t>
      </w:r>
    </w:p>
    <w:p w:rsidR="00593C4D" w:rsidRPr="00593C4D" w:rsidRDefault="00593C4D" w:rsidP="00593C4D">
      <w:pPr>
        <w:ind w:left="567" w:firstLine="0"/>
      </w:pPr>
      <w:r w:rsidRPr="00593C4D">
        <w:t>валов отбора мощности.</w:t>
      </w:r>
    </w:p>
    <w:p w:rsidR="00593C4D" w:rsidRPr="00593C4D" w:rsidRDefault="00593C4D" w:rsidP="00593C4D">
      <w:pPr>
        <w:ind w:left="567" w:firstLine="0"/>
      </w:pPr>
      <w:r w:rsidRPr="00593C4D">
        <w:t>Основные неисправности, их признаки, способы определения и устранения.</w:t>
      </w:r>
    </w:p>
    <w:p w:rsidR="00593C4D" w:rsidRPr="00593C4D" w:rsidRDefault="00593C4D" w:rsidP="00593C4D">
      <w:pPr>
        <w:ind w:left="567" w:firstLine="0"/>
      </w:pP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ЛАБОРАТОРНО-ПРАКТИЧЕСКИЕ ЗАНЯТИЯ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навесного механизма. Переоборудование навески.</w:t>
      </w:r>
    </w:p>
    <w:p w:rsidR="00593C4D" w:rsidRPr="00593C4D" w:rsidRDefault="00593C4D" w:rsidP="00593C4D">
      <w:pPr>
        <w:ind w:left="567" w:firstLine="0"/>
      </w:pPr>
      <w:r w:rsidRPr="00593C4D">
        <w:t>Изучение устройства и регулировок вала отбора мощности.</w:t>
      </w:r>
    </w:p>
    <w:p w:rsidR="00593C4D" w:rsidRPr="00593C4D" w:rsidRDefault="00593C4D" w:rsidP="00593C4D">
      <w:pPr>
        <w:ind w:left="567" w:firstLine="0"/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593C4D" w:rsidRPr="00C43816" w:rsidRDefault="00593C4D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lastRenderedPageBreak/>
        <w:t>ГИДРАВЛИЧЕСКАЯ СИСТЕМА УПРАВЛЕНИЯ</w:t>
      </w:r>
      <w:r w:rsidR="00C43816">
        <w:rPr>
          <w:sz w:val="20"/>
          <w:szCs w:val="20"/>
        </w:rPr>
        <w:t xml:space="preserve"> </w:t>
      </w:r>
      <w:r w:rsidRPr="00C43816">
        <w:rPr>
          <w:sz w:val="20"/>
          <w:szCs w:val="20"/>
        </w:rPr>
        <w:t>НАВЕСНЫМ МЕХАНИЗМОМ</w:t>
      </w:r>
    </w:p>
    <w:p w:rsidR="00593C4D" w:rsidRPr="00C43816" w:rsidRDefault="00593C4D" w:rsidP="00593C4D">
      <w:pPr>
        <w:ind w:left="567" w:firstLine="0"/>
        <w:rPr>
          <w:sz w:val="20"/>
          <w:szCs w:val="20"/>
        </w:rPr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 и классификация гидравлических систем. Конструкция гидронасосов и </w:t>
      </w:r>
      <w:proofErr w:type="spellStart"/>
      <w:r w:rsidRPr="00593C4D">
        <w:t>гидрораспределителей</w:t>
      </w:r>
      <w:proofErr w:type="spellEnd"/>
      <w:r w:rsidRPr="00593C4D">
        <w:t>. Масляные баки, силовые цилиндры, соединительная аппаратура. Масла.</w:t>
      </w:r>
    </w:p>
    <w:p w:rsidR="00593C4D" w:rsidRPr="00593C4D" w:rsidRDefault="00593C4D" w:rsidP="00593C4D">
      <w:pPr>
        <w:ind w:left="567" w:firstLine="0"/>
      </w:pPr>
      <w:r w:rsidRPr="00593C4D">
        <w:t>Способы регулирования глубины обработки почвы.</w:t>
      </w:r>
    </w:p>
    <w:p w:rsidR="00593C4D" w:rsidRPr="00593C4D" w:rsidRDefault="00593C4D" w:rsidP="00593C4D">
      <w:pPr>
        <w:ind w:left="567" w:firstLine="0"/>
      </w:pPr>
    </w:p>
    <w:p w:rsidR="00593C4D" w:rsidRPr="00593C4D" w:rsidRDefault="00593C4D" w:rsidP="00593C4D">
      <w:pPr>
        <w:ind w:left="567" w:firstLine="0"/>
      </w:pPr>
      <w:r w:rsidRPr="00593C4D">
        <w:t xml:space="preserve">Назначение, конструкция гидравлического </w:t>
      </w:r>
      <w:proofErr w:type="spellStart"/>
      <w:r w:rsidRPr="00593C4D">
        <w:t>догружателя</w:t>
      </w:r>
      <w:proofErr w:type="spellEnd"/>
      <w:r w:rsidRPr="00593C4D">
        <w:t xml:space="preserve"> ведущих колес, позиционно-силового регулятора. Управление </w:t>
      </w:r>
      <w:proofErr w:type="spellStart"/>
      <w:r w:rsidRPr="00593C4D">
        <w:t>гидросистемой</w:t>
      </w:r>
      <w:proofErr w:type="spellEnd"/>
      <w:r w:rsidRPr="00593C4D">
        <w:t>.</w:t>
      </w:r>
    </w:p>
    <w:p w:rsidR="00593C4D" w:rsidRPr="00593C4D" w:rsidRDefault="00593C4D" w:rsidP="00593C4D">
      <w:pPr>
        <w:ind w:left="567" w:firstLine="0"/>
      </w:pPr>
    </w:p>
    <w:p w:rsidR="00C43816" w:rsidRDefault="00C43816" w:rsidP="00C43816">
      <w:pPr>
        <w:jc w:val="center"/>
        <w:rPr>
          <w:sz w:val="20"/>
          <w:szCs w:val="20"/>
        </w:rPr>
      </w:pPr>
    </w:p>
    <w:p w:rsidR="00C43816" w:rsidRDefault="00C43816" w:rsidP="00C43816">
      <w:pPr>
        <w:jc w:val="center"/>
        <w:rPr>
          <w:sz w:val="20"/>
          <w:szCs w:val="20"/>
        </w:rPr>
      </w:pPr>
    </w:p>
    <w:p w:rsidR="00C43816" w:rsidRPr="00C43816" w:rsidRDefault="00C43816" w:rsidP="00C43816">
      <w:pPr>
        <w:jc w:val="center"/>
        <w:rPr>
          <w:sz w:val="20"/>
          <w:szCs w:val="20"/>
        </w:rPr>
      </w:pPr>
      <w:r w:rsidRPr="00C43816">
        <w:rPr>
          <w:sz w:val="20"/>
          <w:szCs w:val="20"/>
        </w:rPr>
        <w:t xml:space="preserve">ПРОГРАММА  </w:t>
      </w:r>
      <w:r w:rsidRPr="00C43816">
        <w:rPr>
          <w:b/>
          <w:bCs/>
          <w:sz w:val="20"/>
          <w:szCs w:val="20"/>
        </w:rPr>
        <w:t>ОСНОВЫ АГРОНОМИИ</w:t>
      </w:r>
    </w:p>
    <w:p w:rsidR="00C43816" w:rsidRPr="00C43816" w:rsidRDefault="00C43816" w:rsidP="00C43816"/>
    <w:p w:rsidR="00C43816" w:rsidRPr="00C43816" w:rsidRDefault="00C43816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1.1. КУЛЬТУРНЫЕ РАСТЕНИЯ И УСЛОВИЯ ИХ РОСТА</w:t>
      </w:r>
    </w:p>
    <w:p w:rsidR="00C43816" w:rsidRPr="00C43816" w:rsidRDefault="00C43816" w:rsidP="00C43816">
      <w:pPr>
        <w:ind w:left="567" w:firstLine="0"/>
        <w:rPr>
          <w:sz w:val="20"/>
          <w:szCs w:val="20"/>
        </w:rPr>
      </w:pPr>
    </w:p>
    <w:p w:rsidR="00C43816" w:rsidRPr="00C43816" w:rsidRDefault="00C43816" w:rsidP="00C43816">
      <w:pPr>
        <w:ind w:left="567" w:firstLine="0"/>
        <w:jc w:val="both"/>
      </w:pPr>
      <w:r w:rsidRPr="00C43816">
        <w:t>Понятие о растении как о живом организме. Анатомическое и морфологическое строение растений, их основные органы. Размножение, рост и развитие растений. Оптимальное сочетание всех факторов роста и развития – необходимые условия повышения продуктивности полевых культур.</w:t>
      </w:r>
    </w:p>
    <w:p w:rsidR="00C43816" w:rsidRPr="00C43816" w:rsidRDefault="00C43816" w:rsidP="00C43816">
      <w:pPr>
        <w:ind w:left="567" w:firstLine="0"/>
        <w:jc w:val="both"/>
      </w:pPr>
      <w:r w:rsidRPr="00C43816">
        <w:t>Требования растений к почве, влаге и температуре. Понятие о минеральном питании. Водопотребление растений.</w:t>
      </w:r>
    </w:p>
    <w:p w:rsidR="00C43816" w:rsidRPr="00C43816" w:rsidRDefault="00C43816" w:rsidP="00C43816">
      <w:pPr>
        <w:ind w:left="567" w:firstLine="0"/>
        <w:jc w:val="both"/>
      </w:pPr>
      <w:r w:rsidRPr="00C43816">
        <w:t>Производственная группировка полевых культур. Биологические особенности основных</w:t>
      </w:r>
    </w:p>
    <w:p w:rsidR="00C43816" w:rsidRPr="00C43816" w:rsidRDefault="00C43816" w:rsidP="00C43816">
      <w:pPr>
        <w:ind w:left="567" w:firstLine="0"/>
        <w:jc w:val="both"/>
      </w:pPr>
      <w:r w:rsidRPr="00C43816">
        <w:t>культур.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  <w:rPr>
          <w:sz w:val="20"/>
          <w:szCs w:val="20"/>
        </w:rPr>
      </w:pPr>
      <w:r w:rsidRPr="00C43816">
        <w:rPr>
          <w:sz w:val="20"/>
          <w:szCs w:val="20"/>
        </w:rPr>
        <w:t>1.2. ПОЧВА И ЕЕ ПЛОДОРОДИЕ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  <w:jc w:val="both"/>
      </w:pPr>
      <w:r w:rsidRPr="00C43816">
        <w:t>Понятие о почве и ее плодородии. Почвенный профиль. Типы почв. Механический состав почвы и его производственное значение. Классификация почв по механическому составу. Пахотный слой. Создание оптимального сложения посевного слоя. Физические свойства почвы, оптимальные значения свойств, способы их изменения для улучшения условий жизни растений.</w:t>
      </w:r>
    </w:p>
    <w:p w:rsidR="00C43816" w:rsidRPr="00C43816" w:rsidRDefault="00C43816" w:rsidP="00C43816">
      <w:pPr>
        <w:ind w:left="567" w:firstLine="0"/>
        <w:jc w:val="both"/>
      </w:pPr>
      <w:r w:rsidRPr="00C43816">
        <w:t xml:space="preserve">Водные свойства почвы: </w:t>
      </w:r>
      <w:proofErr w:type="spellStart"/>
      <w:r w:rsidRPr="00C43816">
        <w:t>влагоемкость</w:t>
      </w:r>
      <w:proofErr w:type="spellEnd"/>
      <w:r w:rsidRPr="00C43816">
        <w:t xml:space="preserve">, водопроницаемость, </w:t>
      </w:r>
      <w:proofErr w:type="spellStart"/>
      <w:r w:rsidRPr="00C43816">
        <w:t>влаго-удерживающая</w:t>
      </w:r>
      <w:proofErr w:type="spellEnd"/>
      <w:r w:rsidRPr="00C43816">
        <w:t xml:space="preserve"> способность.</w:t>
      </w:r>
    </w:p>
    <w:p w:rsidR="00C43816" w:rsidRPr="00C43816" w:rsidRDefault="00C43816" w:rsidP="00C43816">
      <w:pPr>
        <w:ind w:left="567" w:firstLine="0"/>
        <w:jc w:val="both"/>
      </w:pPr>
      <w:r w:rsidRPr="00C43816">
        <w:t>Воздушный режим и тепловые свойства почвы, их агрономическое значение. Агрохимические свойства почвы и пути управления их оптимальным</w:t>
      </w:r>
    </w:p>
    <w:p w:rsidR="00C43816" w:rsidRPr="00C43816" w:rsidRDefault="00C43816" w:rsidP="008B16DB">
      <w:pPr>
        <w:ind w:left="0" w:firstLine="567"/>
        <w:jc w:val="both"/>
      </w:pPr>
      <w:r w:rsidRPr="00C43816">
        <w:t>режимом.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1.3. ОБРАБОТКА ПОЧВЫ</w:t>
      </w:r>
    </w:p>
    <w:p w:rsidR="00C43816" w:rsidRPr="00C43816" w:rsidRDefault="00C43816" w:rsidP="00C43816">
      <w:pPr>
        <w:ind w:left="567" w:firstLine="0"/>
      </w:pPr>
      <w:r w:rsidRPr="00C43816">
        <w:t>Цели и задачи обработки почвы.</w:t>
      </w:r>
    </w:p>
    <w:p w:rsidR="00C43816" w:rsidRPr="00C43816" w:rsidRDefault="00C43816" w:rsidP="00C43816">
      <w:pPr>
        <w:ind w:left="567" w:firstLine="0"/>
      </w:pPr>
      <w:r w:rsidRPr="00C43816">
        <w:t>Приемы и способы обработки почвы.</w:t>
      </w:r>
    </w:p>
    <w:p w:rsidR="00C43816" w:rsidRPr="00C43816" w:rsidRDefault="00C43816" w:rsidP="00C43816">
      <w:pPr>
        <w:ind w:left="567" w:firstLine="0"/>
      </w:pPr>
      <w:r w:rsidRPr="00C43816">
        <w:t>Агротехнические требования к ней, оценка качества работ.</w:t>
      </w:r>
    </w:p>
    <w:p w:rsidR="00C43816" w:rsidRPr="00C43816" w:rsidRDefault="00C43816" w:rsidP="00C43816">
      <w:pPr>
        <w:ind w:left="567" w:firstLine="0"/>
      </w:pPr>
      <w:r w:rsidRPr="00C43816">
        <w:t>Приемы и техника углубления пахотного слоя.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C43816">
        <w:t>Система обработки почвы. Основная, поверхностная, предпосевная, паровая обработка почвы.</w:t>
      </w:r>
    </w:p>
    <w:p w:rsidR="00C43816" w:rsidRPr="00C43816" w:rsidRDefault="00C43816" w:rsidP="008B16DB">
      <w:r w:rsidRPr="00C43816">
        <w:t>Эрозия</w:t>
      </w:r>
      <w:r w:rsidRPr="00C43816">
        <w:tab/>
        <w:t>почвы,</w:t>
      </w:r>
      <w:r w:rsidRPr="00C43816">
        <w:tab/>
        <w:t>ее</w:t>
      </w:r>
      <w:r w:rsidRPr="00C43816">
        <w:tab/>
        <w:t>виды,</w:t>
      </w:r>
      <w:r w:rsidRPr="00C43816">
        <w:tab/>
        <w:t>причины</w:t>
      </w:r>
      <w:r w:rsidRPr="00C43816">
        <w:tab/>
        <w:t>и</w:t>
      </w:r>
      <w:r w:rsidRPr="00C43816">
        <w:tab/>
        <w:t>результаты</w:t>
      </w:r>
      <w:r w:rsidRPr="00C43816">
        <w:tab/>
        <w:t>возникновения.</w:t>
      </w:r>
    </w:p>
    <w:p w:rsidR="00C43816" w:rsidRPr="00C43816" w:rsidRDefault="00C43816" w:rsidP="00C43816">
      <w:pPr>
        <w:ind w:left="567" w:firstLine="0"/>
      </w:pPr>
      <w:r w:rsidRPr="00C43816">
        <w:t>Противоэрозийные приемы обработки.</w:t>
      </w:r>
    </w:p>
    <w:p w:rsidR="00C43816" w:rsidRPr="00C43816" w:rsidRDefault="00C43816" w:rsidP="00C43816">
      <w:pPr>
        <w:ind w:left="567" w:firstLine="0"/>
      </w:pPr>
      <w:r w:rsidRPr="00C43816">
        <w:t>Минимальная обработка почвы, ресурсосбережение, рекультивация.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1.4. ПИТАНИЕ РАСТЕНИЙ. УДОБРЕНИЯ</w:t>
      </w:r>
    </w:p>
    <w:p w:rsidR="00C43816" w:rsidRPr="00C43816" w:rsidRDefault="00C43816" w:rsidP="00C43816">
      <w:pPr>
        <w:ind w:left="567" w:firstLine="0"/>
      </w:pPr>
      <w:r w:rsidRPr="00C43816">
        <w:t>Корневое питание растений. Избирательное поглощение питательных веществ</w:t>
      </w:r>
    </w:p>
    <w:p w:rsidR="00C43816" w:rsidRPr="00C43816" w:rsidRDefault="00C43816" w:rsidP="008B16DB">
      <w:pPr>
        <w:ind w:left="0" w:firstLine="567"/>
      </w:pPr>
      <w:r w:rsidRPr="00C43816">
        <w:t>растениями. Требования к условиям питания в различные периоды роста.</w:t>
      </w:r>
    </w:p>
    <w:p w:rsidR="00C43816" w:rsidRPr="00C43816" w:rsidRDefault="00C43816" w:rsidP="008B16DB">
      <w:pPr>
        <w:ind w:left="567" w:firstLine="0"/>
      </w:pPr>
      <w:r w:rsidRPr="00C43816">
        <w:t>Роль удобрений в жизни растений, в сохранении и повышении плодородия почвы. Важнейшие элементы минерального питания, характер их потребления по фазам роста у основных групп полевых культур.</w:t>
      </w:r>
    </w:p>
    <w:p w:rsidR="00C43816" w:rsidRPr="00C43816" w:rsidRDefault="00C43816" w:rsidP="008B16DB">
      <w:pPr>
        <w:ind w:left="567" w:firstLine="0"/>
      </w:pPr>
      <w:r w:rsidRPr="00C43816">
        <w:t xml:space="preserve">Классификация удобрений: микро- и макроудобрения. Виды удобрений. Физико-химические свойства наиболее распространенных минеральных удобрений, особенности их применения. </w:t>
      </w:r>
      <w:proofErr w:type="spellStart"/>
      <w:r w:rsidRPr="00C43816">
        <w:t>Тукосмеси</w:t>
      </w:r>
      <w:proofErr w:type="spellEnd"/>
      <w:r w:rsidRPr="00C43816">
        <w:t>.</w:t>
      </w:r>
    </w:p>
    <w:p w:rsidR="00C43816" w:rsidRPr="00C43816" w:rsidRDefault="00C43816" w:rsidP="008B16DB">
      <w:pPr>
        <w:ind w:left="567" w:firstLine="0"/>
      </w:pPr>
      <w:r w:rsidRPr="00C43816">
        <w:lastRenderedPageBreak/>
        <w:t>Методика определения доз внесения удобрений.</w:t>
      </w:r>
    </w:p>
    <w:p w:rsidR="00C43816" w:rsidRPr="00C43816" w:rsidRDefault="00C43816" w:rsidP="008B16DB">
      <w:pPr>
        <w:ind w:left="567" w:firstLine="0"/>
      </w:pPr>
      <w:r w:rsidRPr="00C43816">
        <w:t>Способы внесения удобрений. Подкормка как прием управления формирования урожая. Внесение дробных доз удобрений по фазам роста.</w:t>
      </w:r>
    </w:p>
    <w:p w:rsidR="00C43816" w:rsidRPr="00C43816" w:rsidRDefault="00C43816" w:rsidP="00C43816">
      <w:pPr>
        <w:ind w:left="567" w:firstLine="0"/>
      </w:pPr>
      <w:r w:rsidRPr="00C43816">
        <w:t>Агротехнические требования к процессу распределения туков.</w:t>
      </w:r>
    </w:p>
    <w:p w:rsidR="00C43816" w:rsidRPr="00C43816" w:rsidRDefault="00C43816" w:rsidP="00C43816">
      <w:pPr>
        <w:ind w:left="567" w:firstLine="0"/>
      </w:pPr>
      <w:r w:rsidRPr="00C43816">
        <w:t>Органические удобрения, их эффективность, дозы, сроки и способы внесения.</w:t>
      </w:r>
    </w:p>
    <w:p w:rsidR="00C43816" w:rsidRPr="00C43816" w:rsidRDefault="00C43816" w:rsidP="00C43816">
      <w:pPr>
        <w:ind w:left="567" w:firstLine="0"/>
      </w:pPr>
      <w:r w:rsidRPr="00C43816">
        <w:t>Правила хранения, транспортировки и применения удобрений. Предупреждение загрязнения окружающей среды. Ответственность механизаторов за нарушение правил применения туков.</w:t>
      </w: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</w:p>
    <w:p w:rsidR="00C43816" w:rsidRPr="008B16DB" w:rsidRDefault="00C43816" w:rsidP="008B16DB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1.5. СЕМЕНА, ПОСЕВ И ПОСАДКА</w:t>
      </w:r>
    </w:p>
    <w:p w:rsidR="00C43816" w:rsidRPr="00C43816" w:rsidRDefault="00C43816" w:rsidP="00C43816">
      <w:pPr>
        <w:ind w:left="567" w:firstLine="0"/>
      </w:pPr>
      <w:r w:rsidRPr="00C43816">
        <w:t>Понятие о сорте сельскохозяйственных культур. Сортовые и посевные качества семян, критерии их оценки, правила подбора. Подготовка семян и посадочного материала к севу и посадке. Способы и сроки посева и посадки. Норма высева и посадки. Глубина заделки семян. Контроль качества выполнения посевных и посадочных работ.</w:t>
      </w:r>
    </w:p>
    <w:p w:rsidR="00C43816" w:rsidRPr="00C43816" w:rsidRDefault="00C43816" w:rsidP="00C43816">
      <w:pPr>
        <w:ind w:left="567" w:firstLine="0"/>
      </w:pPr>
    </w:p>
    <w:p w:rsidR="00C43816" w:rsidRPr="008B16DB" w:rsidRDefault="00C43816" w:rsidP="008B16DB">
      <w:pPr>
        <w:ind w:left="567" w:firstLine="0"/>
        <w:rPr>
          <w:sz w:val="20"/>
          <w:szCs w:val="20"/>
        </w:rPr>
      </w:pPr>
      <w:r w:rsidRPr="008B16DB">
        <w:rPr>
          <w:sz w:val="20"/>
          <w:szCs w:val="20"/>
        </w:rPr>
        <w:t>1.6. СОРНЫЕ РАСТЕНИЯ И СПОСОБЫ БОРЬБЫ С НИМИ</w:t>
      </w:r>
    </w:p>
    <w:p w:rsidR="00C43816" w:rsidRPr="00C43816" w:rsidRDefault="00C43816" w:rsidP="00C43816">
      <w:pPr>
        <w:ind w:left="567" w:firstLine="0"/>
      </w:pPr>
      <w:r w:rsidRPr="00C43816">
        <w:t>Понятие о сорных растениях. Вред, причиняемый сельскому хозяйству сорными</w:t>
      </w:r>
    </w:p>
    <w:p w:rsidR="00C43816" w:rsidRPr="00C43816" w:rsidRDefault="00C43816" w:rsidP="008B16DB">
      <w:pPr>
        <w:ind w:left="567" w:firstLine="0"/>
      </w:pPr>
      <w:r w:rsidRPr="00C43816">
        <w:t>растениями.</w:t>
      </w:r>
    </w:p>
    <w:p w:rsidR="00C43816" w:rsidRPr="00C43816" w:rsidRDefault="00C43816" w:rsidP="00C43816">
      <w:pPr>
        <w:ind w:left="567" w:firstLine="0"/>
      </w:pPr>
      <w:r w:rsidRPr="00C43816">
        <w:t>Классификация сорных растений, биологические группы и их биологические особенности. Адаптивные свойства сорняков. Распространение сорных растений. Меры борьбы с сорняками.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8B16DB">
        <w:rPr>
          <w:sz w:val="20"/>
          <w:szCs w:val="20"/>
        </w:rPr>
        <w:t>1.7. УХОД ЗА ПОСЕВАМИ СЕЛЬСКОХОЗЯЙСТВЕННЫХ КУЛЬТУР Значение</w:t>
      </w:r>
      <w:r w:rsidRPr="00C43816">
        <w:t xml:space="preserve"> своевременного ухода за сельскохозяйственными культурами для</w:t>
      </w:r>
      <w:r w:rsidR="008B16DB">
        <w:t xml:space="preserve"> </w:t>
      </w:r>
      <w:r w:rsidRPr="00C43816">
        <w:t>получения высоких урожаев.</w:t>
      </w:r>
    </w:p>
    <w:p w:rsidR="00C43816" w:rsidRPr="00C43816" w:rsidRDefault="00C43816" w:rsidP="00C43816">
      <w:pPr>
        <w:ind w:left="567" w:firstLine="0"/>
      </w:pPr>
      <w:r w:rsidRPr="00C43816">
        <w:t>Система послепосевной обработки почвы и регулирования густоты стояния растений в зависимости от механического состава почвы, степени засоренности, метеорологических условий, особенностей культуры и сорта.</w:t>
      </w:r>
    </w:p>
    <w:p w:rsidR="008B16DB" w:rsidRDefault="008B16DB" w:rsidP="00C43816">
      <w:pPr>
        <w:ind w:left="567" w:firstLine="0"/>
        <w:rPr>
          <w:b/>
          <w:sz w:val="20"/>
          <w:szCs w:val="20"/>
        </w:rPr>
      </w:pPr>
    </w:p>
    <w:p w:rsidR="00C43816" w:rsidRPr="008B16DB" w:rsidRDefault="00C43816" w:rsidP="008B16DB">
      <w:pPr>
        <w:ind w:left="567" w:firstLine="0"/>
        <w:jc w:val="center"/>
        <w:rPr>
          <w:b/>
          <w:sz w:val="20"/>
          <w:szCs w:val="20"/>
        </w:rPr>
      </w:pPr>
      <w:r w:rsidRPr="008B16DB">
        <w:rPr>
          <w:b/>
          <w:sz w:val="20"/>
          <w:szCs w:val="20"/>
        </w:rPr>
        <w:t>ТЕХНОЛОГИЯ И ОРГАНИЗАЦИЯ ПРОИЗВОДСТВА МЕХАНИЗИРОВАННЫХ РАБОТ</w:t>
      </w:r>
    </w:p>
    <w:p w:rsidR="00C43816" w:rsidRPr="00C43816" w:rsidRDefault="00C43816" w:rsidP="008B16DB">
      <w:pPr>
        <w:ind w:left="567" w:firstLine="0"/>
      </w:pPr>
      <w:r w:rsidRPr="00C43816">
        <w:t>Понятие о технологии возделывания сельскохозяйственных культур и технологии выполнения работ.</w:t>
      </w:r>
    </w:p>
    <w:p w:rsidR="00C43816" w:rsidRPr="00C43816" w:rsidRDefault="00C43816" w:rsidP="00C43816">
      <w:pPr>
        <w:ind w:left="567" w:firstLine="0"/>
      </w:pPr>
      <w:r w:rsidRPr="00C43816">
        <w:t>Понятие о производственном технологическом процессе, операции.</w:t>
      </w:r>
    </w:p>
    <w:p w:rsidR="00C43816" w:rsidRPr="00C43816" w:rsidRDefault="00C43816" w:rsidP="00C43816">
      <w:pPr>
        <w:ind w:left="567" w:firstLine="0"/>
      </w:pPr>
      <w:r w:rsidRPr="00C43816">
        <w:t>Технология выращивания и уборки сельскохозяйственных культур комплексно-механизированным методом. Организационно-экономические основы планирования рационального использования техники в сельскохозяйственном производстве. Система машин для комплексной механизации сельскохозяйственного производства. Операционная технология выполнения сельскохозяйственных работ. Организация выполнения работ на основе операционной технологии.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Энергетические средства сельскохозяйственного производства. Понятие о машинно-тракторном агрегате. Классификация машинно-тракторных агрегатов по способу производства сельскохозяйственных работ, составу машин, соединению с трактором, расположению в агрегате и выполняемой операции. Требования к машинно-тракторным агрегатам.</w:t>
      </w:r>
    </w:p>
    <w:p w:rsidR="00C43816" w:rsidRPr="00C43816" w:rsidRDefault="00C43816" w:rsidP="00C43816">
      <w:pPr>
        <w:ind w:left="567" w:firstLine="0"/>
      </w:pPr>
      <w:r w:rsidRPr="00C43816">
        <w:t>Эксплуатационные</w:t>
      </w:r>
      <w:r w:rsidRPr="00C43816">
        <w:tab/>
        <w:t>показатели</w:t>
      </w:r>
      <w:r w:rsidRPr="00C43816">
        <w:tab/>
        <w:t>машинно-тракторных</w:t>
      </w:r>
      <w:r w:rsidRPr="00C43816">
        <w:tab/>
        <w:t>агрегатов:</w:t>
      </w:r>
    </w:p>
    <w:p w:rsidR="00C43816" w:rsidRPr="00C43816" w:rsidRDefault="00C43816" w:rsidP="00C43816">
      <w:pPr>
        <w:ind w:left="567" w:firstLine="0"/>
      </w:pPr>
      <w:r w:rsidRPr="00C43816">
        <w:t>технологические, технические и экономические.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Эксплуатационные показатели двигателя. Баланс мощности, КПД трактора. Тяговая мощность и тяговое усилие трактора. Способы улучшения тяговых свойств трактора. Теоретическая и рабочая скорость движения трактора. Допустимая скорость выполнения сельскохозяйственных работ. Маневрирование скоростями.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8B16DB">
      <w:pPr>
        <w:ind w:left="567" w:firstLine="0"/>
      </w:pPr>
      <w:r w:rsidRPr="00C43816">
        <w:t xml:space="preserve">Понятие об удельном сопротивлении сельскохозяйственных машин и </w:t>
      </w:r>
      <w:proofErr w:type="spellStart"/>
      <w:r w:rsidRPr="00C43816">
        <w:t>машинно</w:t>
      </w:r>
      <w:proofErr w:type="spellEnd"/>
      <w:r w:rsidRPr="00C43816">
        <w:t>-</w:t>
      </w:r>
    </w:p>
    <w:p w:rsidR="008B16DB" w:rsidRDefault="00C43816" w:rsidP="008B16DB">
      <w:r w:rsidRPr="00C43816">
        <w:t>тракторных агрегатов. Факторы, влияющ</w:t>
      </w:r>
      <w:r w:rsidR="008B16DB">
        <w:t>ие на удельное сопротивление</w:t>
      </w:r>
    </w:p>
    <w:p w:rsidR="008B16DB" w:rsidRDefault="00C43816" w:rsidP="008B16DB">
      <w:r w:rsidRPr="00C43816">
        <w:t>сельскохозяйственных машин. Расчет сопротивления сельскохозяйственных машин по</w:t>
      </w:r>
    </w:p>
    <w:p w:rsidR="00C43816" w:rsidRPr="00C43816" w:rsidRDefault="00C43816" w:rsidP="008B16DB">
      <w:r w:rsidRPr="00C43816">
        <w:t xml:space="preserve"> упрощенным формулам.</w:t>
      </w:r>
    </w:p>
    <w:p w:rsidR="00C43816" w:rsidRPr="00C43816" w:rsidRDefault="00C43816" w:rsidP="00C43816">
      <w:pPr>
        <w:ind w:left="567" w:firstLine="0"/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A44B67" w:rsidRDefault="00A44B67" w:rsidP="00C43816">
      <w:pPr>
        <w:ind w:left="567" w:firstLine="0"/>
        <w:rPr>
          <w:sz w:val="20"/>
          <w:szCs w:val="20"/>
        </w:rPr>
      </w:pPr>
    </w:p>
    <w:p w:rsidR="00C43816" w:rsidRPr="00C43816" w:rsidRDefault="00C43816" w:rsidP="00C43816">
      <w:pPr>
        <w:ind w:left="567" w:firstLine="0"/>
      </w:pPr>
      <w:r w:rsidRPr="008B16DB">
        <w:rPr>
          <w:sz w:val="20"/>
          <w:szCs w:val="20"/>
        </w:rPr>
        <w:lastRenderedPageBreak/>
        <w:t>2</w:t>
      </w:r>
      <w:r w:rsidRPr="00C43816">
        <w:t>.</w:t>
      </w:r>
      <w:r w:rsidRPr="008B16DB">
        <w:rPr>
          <w:sz w:val="20"/>
          <w:szCs w:val="20"/>
        </w:rPr>
        <w:t>2. КОМПЛЕКТОВАНИЕ МАШИННО-ТРАКТОРНЫХ АГРЕГАТОВ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Правила комплектования агрегатов. Выбор трактора и сельскохозяйственных машин. Сцепки, их виды и эксплуатационные показатели. Основы расчета машинно-тракторных агрегатов: выбор скорости движения, силы тяги и ширины захвата, определение фронта сцепки, тягового сопротивления агрегата и степени загрузки трактора. Составление агрегата с прицепами, навесными и полунавесными машинами.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C43816">
        <w:t>Составление агрегата с использованием вала отбора мощности и приводного шкива. Комплектование комбинированных агрегатов.</w:t>
      </w:r>
    </w:p>
    <w:p w:rsidR="00C43816" w:rsidRPr="008B16DB" w:rsidRDefault="00C43816" w:rsidP="00C43816">
      <w:pPr>
        <w:ind w:left="567" w:firstLine="0"/>
        <w:rPr>
          <w:sz w:val="20"/>
          <w:szCs w:val="20"/>
        </w:rPr>
      </w:pPr>
    </w:p>
    <w:p w:rsidR="008B16DB" w:rsidRDefault="00C43816" w:rsidP="008B16DB">
      <w:pPr>
        <w:ind w:left="567" w:firstLine="0"/>
      </w:pPr>
      <w:r w:rsidRPr="008B16DB">
        <w:rPr>
          <w:sz w:val="20"/>
          <w:szCs w:val="20"/>
        </w:rPr>
        <w:t>2.3. СПОСОБЫ ДВИЖЕНИЯ МАШИННО-ТРАКТОРНЫХ АГРЕГАТОВ</w:t>
      </w:r>
      <w:r w:rsidRPr="00C43816">
        <w:t xml:space="preserve"> Значение рациональных способов движения агрегата. Элементы движения</w:t>
      </w:r>
    </w:p>
    <w:p w:rsidR="00C43816" w:rsidRPr="00C43816" w:rsidRDefault="00C43816" w:rsidP="008B16DB">
      <w:pPr>
        <w:ind w:left="567" w:firstLine="0"/>
      </w:pPr>
      <w:r w:rsidRPr="00C43816">
        <w:t>агрегата, его кинематическая характеристика. Рабочий и холостой ход. Виды поворотов, их радиус и длина. Виды и способы движения, выбор способа движения. Сравнительный анализ способов движения. Определение ширины поворотных полос и размеров загонов. Организация разметочных работ и разбивка поля на загоны. Изображение способов движения. Движение по полю с технологической колеей.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ind w:left="567" w:firstLine="0"/>
      </w:pPr>
      <w:r w:rsidRPr="00F8719C">
        <w:rPr>
          <w:sz w:val="20"/>
          <w:szCs w:val="20"/>
        </w:rPr>
        <w:t>2.4. ПОКАЗАТЕЛИ РАБОТЫ МАШИННО-ТРАКТОРНЫХ АГРЕГАТОВ</w:t>
      </w:r>
      <w:r w:rsidRPr="00C43816">
        <w:t xml:space="preserve"> Теоретическая и техническая производительность машинно-тракторных агрегатов.</w:t>
      </w:r>
    </w:p>
    <w:p w:rsidR="00C43816" w:rsidRPr="00C43816" w:rsidRDefault="00C43816" w:rsidP="00F8719C">
      <w:pPr>
        <w:ind w:left="567" w:firstLine="0"/>
      </w:pPr>
      <w:r w:rsidRPr="00C43816">
        <w:t>Расчет производительности машинно-тракторных агрегатов. Баланс времени смены. Часовой график работы. Групповой метод использования машин. Работа на повышенных скоростях.</w:t>
      </w:r>
    </w:p>
    <w:p w:rsidR="00C43816" w:rsidRPr="00C43816" w:rsidRDefault="00C43816" w:rsidP="00F8719C">
      <w:pPr>
        <w:ind w:left="567" w:firstLine="0"/>
      </w:pPr>
      <w:r w:rsidRPr="00C43816">
        <w:t>Эксплуатационные</w:t>
      </w:r>
      <w:r w:rsidRPr="00C43816">
        <w:tab/>
        <w:t>затраты</w:t>
      </w:r>
      <w:r w:rsidRPr="00C43816">
        <w:tab/>
        <w:t>при</w:t>
      </w:r>
      <w:r w:rsidRPr="00C43816">
        <w:tab/>
        <w:t>работе</w:t>
      </w:r>
      <w:r w:rsidRPr="00C43816">
        <w:tab/>
        <w:t>машинно-тракторных</w:t>
      </w:r>
      <w:r w:rsidRPr="00C43816">
        <w:tab/>
        <w:t>агрегатов.</w:t>
      </w:r>
    </w:p>
    <w:p w:rsidR="00C43816" w:rsidRPr="00C43816" w:rsidRDefault="00C43816" w:rsidP="00C43816">
      <w:pPr>
        <w:ind w:left="567" w:firstLine="0"/>
      </w:pPr>
      <w:r w:rsidRPr="00C43816">
        <w:t>Расход топлива на единицу выполненной работы. Расход смазочных материалов.</w:t>
      </w:r>
    </w:p>
    <w:p w:rsidR="00C43816" w:rsidRPr="00C43816" w:rsidRDefault="00C43816" w:rsidP="00C43816">
      <w:pPr>
        <w:ind w:left="567" w:firstLine="0"/>
      </w:pPr>
      <w:r w:rsidRPr="00C43816">
        <w:t>Затраты труда на обслуживание агрегатов. Пути сокращения непроизводительных затрат времени рабочей смены.</w:t>
      </w:r>
    </w:p>
    <w:p w:rsidR="00C43816" w:rsidRPr="00C43816" w:rsidRDefault="00C43816" w:rsidP="00C43816">
      <w:pPr>
        <w:ind w:left="567" w:firstLine="0"/>
      </w:pPr>
    </w:p>
    <w:p w:rsidR="00C43816" w:rsidRPr="00F8719C" w:rsidRDefault="00C43816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2.5. ТЕХНОЛОГИЯ ОБРАБОТКИ ПОЧВЫ</w:t>
      </w:r>
    </w:p>
    <w:p w:rsidR="00F8719C" w:rsidRDefault="00C43816" w:rsidP="00F8719C">
      <w:r w:rsidRPr="00C43816">
        <w:t xml:space="preserve">Основная и предпосевная обработка почвы. Технологические операции, выполняемые при </w:t>
      </w:r>
    </w:p>
    <w:p w:rsidR="00F8719C" w:rsidRDefault="00C43816" w:rsidP="00F8719C">
      <w:r w:rsidRPr="00C43816">
        <w:t xml:space="preserve">обработке почвы. Лущение. </w:t>
      </w:r>
      <w:proofErr w:type="spellStart"/>
      <w:r w:rsidRPr="00C43816">
        <w:t>Дискование</w:t>
      </w:r>
      <w:proofErr w:type="spellEnd"/>
      <w:r w:rsidRPr="00C43816">
        <w:t xml:space="preserve">. Вспашка </w:t>
      </w:r>
      <w:proofErr w:type="spellStart"/>
      <w:r w:rsidRPr="00C43816">
        <w:t>всвал</w:t>
      </w:r>
      <w:proofErr w:type="spellEnd"/>
      <w:r w:rsidRPr="00C43816">
        <w:t xml:space="preserve"> и развал. </w:t>
      </w:r>
      <w:proofErr w:type="spellStart"/>
      <w:r w:rsidRPr="00C43816">
        <w:t>Чизелевание</w:t>
      </w:r>
      <w:proofErr w:type="spellEnd"/>
      <w:r w:rsidRPr="00C43816">
        <w:t xml:space="preserve">. </w:t>
      </w:r>
    </w:p>
    <w:p w:rsidR="00F8719C" w:rsidRDefault="00C43816" w:rsidP="00F8719C">
      <w:r w:rsidRPr="00C43816">
        <w:t xml:space="preserve">Культивация. Боронование. Выравнивание. Прикатывание. Обработка </w:t>
      </w:r>
      <w:proofErr w:type="spellStart"/>
      <w:r w:rsidRPr="00C43816">
        <w:t>комбинир</w:t>
      </w:r>
      <w:proofErr w:type="spellEnd"/>
    </w:p>
    <w:p w:rsidR="00F8719C" w:rsidRDefault="00C43816" w:rsidP="00F8719C">
      <w:proofErr w:type="spellStart"/>
      <w:r w:rsidRPr="00C43816">
        <w:t>ованными</w:t>
      </w:r>
      <w:proofErr w:type="spellEnd"/>
      <w:r w:rsidRPr="00C43816">
        <w:t xml:space="preserve"> агрегатами. Агротехнические требования. Комплектование и подготовка к работе </w:t>
      </w:r>
    </w:p>
    <w:p w:rsidR="00F8719C" w:rsidRDefault="00C43816" w:rsidP="00F8719C">
      <w:r w:rsidRPr="00C43816">
        <w:t xml:space="preserve">агрегатов. Правила выполнения операций. Работа агрегатов, загрузка трактора и выбор </w:t>
      </w:r>
    </w:p>
    <w:p w:rsidR="00F8719C" w:rsidRDefault="00C43816" w:rsidP="00F8719C">
      <w:r w:rsidRPr="00C43816">
        <w:t xml:space="preserve">передачи. Расчет производительности агрегатов. Ресурсосберегающее использование </w:t>
      </w:r>
    </w:p>
    <w:p w:rsidR="00C43816" w:rsidRPr="00C43816" w:rsidRDefault="00C43816" w:rsidP="00F8719C">
      <w:r w:rsidRPr="00C43816">
        <w:t>агрегатов при обработке почвы.</w:t>
      </w:r>
    </w:p>
    <w:p w:rsidR="00C43816" w:rsidRPr="00C43816" w:rsidRDefault="00C43816" w:rsidP="00C43816">
      <w:pPr>
        <w:ind w:left="567" w:firstLine="0"/>
      </w:pPr>
    </w:p>
    <w:p w:rsidR="00C43816" w:rsidRPr="00F8719C" w:rsidRDefault="00C43816" w:rsidP="00C43816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2.6. ТЕХНОЛОГИЯ ВНЕСЕНИЯ УДОБРЕНИЙ</w:t>
      </w:r>
    </w:p>
    <w:p w:rsidR="00C43816" w:rsidRPr="00C43816" w:rsidRDefault="00C43816" w:rsidP="00C43816">
      <w:pPr>
        <w:ind w:left="567" w:firstLine="0"/>
      </w:pPr>
      <w:r w:rsidRPr="00C43816">
        <w:t>Технология</w:t>
      </w:r>
      <w:r w:rsidRPr="00C43816">
        <w:tab/>
        <w:t>механизированных</w:t>
      </w:r>
      <w:r w:rsidRPr="00C43816">
        <w:tab/>
        <w:t>процессов</w:t>
      </w:r>
      <w:r w:rsidRPr="00C43816">
        <w:tab/>
        <w:t>приготовления</w:t>
      </w:r>
      <w:r w:rsidRPr="00C43816">
        <w:tab/>
        <w:t>и</w:t>
      </w:r>
      <w:r w:rsidRPr="00C43816">
        <w:tab/>
        <w:t>внесения</w:t>
      </w:r>
    </w:p>
    <w:p w:rsidR="00C43816" w:rsidRPr="00C43816" w:rsidRDefault="00C43816" w:rsidP="00F8719C">
      <w:pPr>
        <w:ind w:left="567" w:firstLine="0"/>
      </w:pPr>
      <w:r w:rsidRPr="00C43816">
        <w:t>удобрений. Технология приготовления компостов.</w:t>
      </w:r>
    </w:p>
    <w:p w:rsidR="00C43816" w:rsidRPr="00C43816" w:rsidRDefault="00C43816" w:rsidP="00F8719C">
      <w:pPr>
        <w:ind w:left="567" w:firstLine="0"/>
      </w:pPr>
      <w:r w:rsidRPr="00C43816">
        <w:t>Внесение минеральных и органических удобрений. Технологические схемы внесения удобрений.</w:t>
      </w:r>
    </w:p>
    <w:p w:rsidR="00C43816" w:rsidRPr="00C43816" w:rsidRDefault="00C43816" w:rsidP="00F8719C">
      <w:pPr>
        <w:ind w:left="567" w:firstLine="0"/>
      </w:pPr>
      <w:r w:rsidRPr="00C43816">
        <w:t>Агротехнические требования. Выбор, комплектование и подготовка к работе агрегатов для погрузки, транспортировки и внесения удобрений. Способы движения и подготовка поля. Выбор направления, способа движения и поворотов агрегатов. Работа агрегатов. Контроль качества работы.</w:t>
      </w:r>
    </w:p>
    <w:p w:rsidR="00C43816" w:rsidRPr="00C43816" w:rsidRDefault="00C43816" w:rsidP="00F8719C">
      <w:pPr>
        <w:ind w:left="567" w:firstLine="0"/>
      </w:pPr>
      <w:r w:rsidRPr="00C43816">
        <w:t>Выполнение работ по технологической колее.</w:t>
      </w:r>
    </w:p>
    <w:p w:rsidR="00C43816" w:rsidRPr="00C43816" w:rsidRDefault="00C43816" w:rsidP="00F8719C">
      <w:pPr>
        <w:ind w:left="567" w:firstLine="0"/>
      </w:pPr>
      <w:r w:rsidRPr="00C43816">
        <w:t>Рациональное использование удобрений, вопросы ресурсосбережения при внесении удобрений. Охрана окружающей среды. Требования безопасности труда.</w:t>
      </w:r>
    </w:p>
    <w:p w:rsidR="00C43816" w:rsidRPr="00C43816" w:rsidRDefault="00C43816" w:rsidP="00F8719C">
      <w:pPr>
        <w:ind w:left="567" w:firstLine="0"/>
      </w:pPr>
      <w:r w:rsidRPr="00F8719C">
        <w:rPr>
          <w:sz w:val="20"/>
          <w:szCs w:val="20"/>
        </w:rPr>
        <w:t>2.7. ТЕХНОЛОГИЯ ХИМИЧЕСКОЙ ЗАЩИТЫ РАСТЕНИЙ</w:t>
      </w:r>
      <w:r w:rsidRPr="00C43816">
        <w:t xml:space="preserve"> Особенности применения химических средств для защиты растений. Технологические опера</w:t>
      </w:r>
      <w:r w:rsidR="00F8719C">
        <w:t xml:space="preserve">ции химической защиты растений </w:t>
      </w:r>
      <w:proofErr w:type="spellStart"/>
      <w:r w:rsidRPr="00C43816">
        <w:t>Опрыскивание,опыливание</w:t>
      </w:r>
      <w:proofErr w:type="spellEnd"/>
      <w:r w:rsidRPr="00C43816">
        <w:t>, аэрозольная обработка.</w:t>
      </w:r>
    </w:p>
    <w:p w:rsidR="00C43816" w:rsidRPr="00C43816" w:rsidRDefault="00C43816" w:rsidP="00F8719C">
      <w:pPr>
        <w:ind w:left="567" w:firstLine="0"/>
      </w:pPr>
      <w:r w:rsidRPr="00C43816">
        <w:t>Агротехнические требования к химической защите растений. Комплектование</w:t>
      </w:r>
    </w:p>
    <w:p w:rsidR="00C43816" w:rsidRPr="00C43816" w:rsidRDefault="00C43816" w:rsidP="00F8719C">
      <w:pPr>
        <w:ind w:left="567" w:firstLine="0"/>
      </w:pPr>
      <w:r w:rsidRPr="00C43816">
        <w:t>подготовка к работе агрегатов. Способы движения агрегатов и подготовка поля. Контроль качества работы.</w:t>
      </w:r>
    </w:p>
    <w:p w:rsidR="00C43816" w:rsidRDefault="00C43816" w:rsidP="00C43816">
      <w:pPr>
        <w:ind w:left="567" w:firstLine="0"/>
      </w:pPr>
      <w:r w:rsidRPr="00C43816">
        <w:t>Протравливание семян. Технологический процесс протравливания. Охрана окружающей среды. Требования правил безопасности труда.</w:t>
      </w:r>
    </w:p>
    <w:p w:rsidR="00F8719C" w:rsidRDefault="00F8719C" w:rsidP="00F8719C">
      <w:pPr>
        <w:ind w:left="567" w:firstLine="0"/>
        <w:jc w:val="center"/>
        <w:rPr>
          <w:b/>
          <w:bCs/>
        </w:rPr>
      </w:pPr>
    </w:p>
    <w:p w:rsidR="00F8719C" w:rsidRDefault="00F8719C" w:rsidP="00F8719C">
      <w:pPr>
        <w:ind w:left="567" w:firstLine="0"/>
        <w:jc w:val="center"/>
        <w:rPr>
          <w:b/>
          <w:bCs/>
        </w:rPr>
      </w:pPr>
      <w:r w:rsidRPr="00F8719C">
        <w:rPr>
          <w:b/>
          <w:bCs/>
        </w:rPr>
        <w:lastRenderedPageBreak/>
        <w:t>программа предмета «Техническое обслуживание и ремонт машин»</w:t>
      </w:r>
    </w:p>
    <w:p w:rsidR="00F8719C" w:rsidRPr="00F8719C" w:rsidRDefault="00F8719C" w:rsidP="00F8719C">
      <w:pPr>
        <w:ind w:left="567" w:firstLine="0"/>
        <w:jc w:val="center"/>
      </w:pPr>
    </w:p>
    <w:p w:rsidR="00F8719C" w:rsidRPr="00F8719C" w:rsidRDefault="00F8719C" w:rsidP="00317303">
      <w:pPr>
        <w:numPr>
          <w:ilvl w:val="0"/>
          <w:numId w:val="3"/>
        </w:numPr>
        <w:rPr>
          <w:sz w:val="20"/>
          <w:szCs w:val="20"/>
        </w:rPr>
      </w:pPr>
      <w:r w:rsidRPr="00F8719C">
        <w:rPr>
          <w:sz w:val="20"/>
          <w:szCs w:val="20"/>
        </w:rPr>
        <w:t>ОСНОВНЫЕ ПОНЯТИЯ ОБ ЭКСПЛУАТАЦИИ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Производственная и техническая эксплуатация и их составляющие. Изнашивание деталей машин и пути снижения скорости изнашивания. Понятие о техническом состоянии машин: исправное, неисправное, работоспособное и неработоспособное.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Понятие о техническом обслуживании, диагностировании и ремонте машин.</w:t>
      </w:r>
    </w:p>
    <w:p w:rsidR="00F8719C" w:rsidRPr="00F8719C" w:rsidRDefault="00F8719C" w:rsidP="00F8719C">
      <w:pPr>
        <w:ind w:left="567" w:firstLine="0"/>
      </w:pPr>
      <w:r w:rsidRPr="00F8719C">
        <w:t>Основы обеспечения работоспособности машин.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4"/>
        </w:numPr>
        <w:rPr>
          <w:sz w:val="20"/>
          <w:szCs w:val="20"/>
        </w:rPr>
      </w:pPr>
      <w:r w:rsidRPr="00F8719C">
        <w:rPr>
          <w:sz w:val="20"/>
          <w:szCs w:val="20"/>
        </w:rPr>
        <w:t>ОСНОВНЫЕ НЕИСПРАВНОСТИ ТРАКТОРОВ И АГРЕГАТИРУЕМЫХ С НИМИ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Основные параметры и качественные признаки, характеризующие нормальную работу трансмиссии, механизмов управления, тормозов и ходовой системы тракторов, неисправности трансмиссии, механизмов управления, тормозов и ходовой системы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Обобщенные параметры и признаки нормальной работы </w:t>
      </w:r>
      <w:proofErr w:type="spellStart"/>
      <w:r w:rsidRPr="00F8719C">
        <w:t>гидросистем</w:t>
      </w:r>
      <w:proofErr w:type="spellEnd"/>
      <w:r w:rsidRPr="00F8719C">
        <w:t xml:space="preserve"> тракторов.</w:t>
      </w:r>
    </w:p>
    <w:p w:rsidR="00F8719C" w:rsidRPr="00F8719C" w:rsidRDefault="00F8719C" w:rsidP="00F8719C">
      <w:pPr>
        <w:ind w:left="567" w:firstLine="0"/>
      </w:pPr>
      <w:r w:rsidRPr="00F8719C">
        <w:t xml:space="preserve">Основные неисправности </w:t>
      </w:r>
      <w:proofErr w:type="spellStart"/>
      <w:r w:rsidRPr="00F8719C">
        <w:t>гидросистем</w:t>
      </w:r>
      <w:proofErr w:type="spellEnd"/>
      <w:r w:rsidRPr="00F8719C">
        <w:t xml:space="preserve">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Признаки нормального технического состояния электрооборудования тракторов.</w:t>
      </w:r>
    </w:p>
    <w:p w:rsidR="00F8719C" w:rsidRPr="00F8719C" w:rsidRDefault="00F8719C" w:rsidP="00F8719C">
      <w:pPr>
        <w:ind w:left="567" w:firstLine="0"/>
      </w:pPr>
      <w:r w:rsidRPr="00F8719C">
        <w:t>Неисправности электрооборудования.</w:t>
      </w:r>
    </w:p>
    <w:p w:rsidR="00F8719C" w:rsidRPr="00F8719C" w:rsidRDefault="00F8719C" w:rsidP="00F8719C">
      <w:pPr>
        <w:ind w:left="567" w:firstLine="0"/>
      </w:pPr>
      <w:r w:rsidRPr="00F8719C">
        <w:t xml:space="preserve">Неисправности основных сельскохозяйственных машин, </w:t>
      </w:r>
      <w:proofErr w:type="spellStart"/>
      <w:r w:rsidRPr="00F8719C">
        <w:t>агрегатируемых</w:t>
      </w:r>
      <w:proofErr w:type="spellEnd"/>
      <w:r w:rsidRPr="00F8719C">
        <w:t xml:space="preserve"> с тракторами.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5"/>
        </w:numPr>
        <w:rPr>
          <w:sz w:val="20"/>
          <w:szCs w:val="20"/>
        </w:rPr>
      </w:pPr>
      <w:r w:rsidRPr="00F8719C">
        <w:rPr>
          <w:sz w:val="20"/>
          <w:szCs w:val="20"/>
        </w:rPr>
        <w:t>ТЕХНИЧЕСКОЕ ДИАГНОСТИРОВАНИЕ МАШИН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Роль и значение технического диагностирования в системе технического обслуживания. Классификация методов, периодичность и содержание диагностирования.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Общая оценка технического состояния двигателя без разборки по </w:t>
      </w:r>
      <w:proofErr w:type="spellStart"/>
      <w:r w:rsidRPr="00F8719C">
        <w:t>мощностным</w:t>
      </w:r>
      <w:proofErr w:type="spellEnd"/>
      <w:r w:rsidRPr="00F8719C">
        <w:t xml:space="preserve"> и топливно-экономическим показателям. Диагностирование основных механизмов, составных частей и сборочных единиц тракторов и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сельскохозяйственных машин. Принятие решений по результатам диагностирования.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Классификация средств диагностирования. Область применения диагностических средств.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6"/>
        </w:numPr>
        <w:rPr>
          <w:sz w:val="20"/>
          <w:szCs w:val="20"/>
        </w:rPr>
      </w:pPr>
      <w:r w:rsidRPr="00F8719C">
        <w:rPr>
          <w:sz w:val="20"/>
          <w:szCs w:val="20"/>
        </w:rPr>
        <w:t>ТЕХНИЧЕСКОЕ ОБСЛУЖИВАНИЕ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Сущность технического обслуживания. Планово-предупредительная система технического обслуживания.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Виды технического обслуживания. Периодичность технического обслуживания.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Операции технического обслуживания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Основные причины, вызывающие ремонт машин. Виды ремонта. Текущий и капитальные ремонты.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Правила пользования инструкциями по эксплуатации и текущему обслуживанию машин.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ЛАБОРАТОРНО-ПРАКТИЧЕСКИЕ ЗАНЯТИЯ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двигателей и трансмиссии тракторов.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приборов электрооборудования.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гидравлических систем.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Техническое обслуживание механизмов управления.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7"/>
        </w:numPr>
        <w:rPr>
          <w:sz w:val="20"/>
          <w:szCs w:val="20"/>
        </w:rPr>
      </w:pPr>
      <w:r w:rsidRPr="00F8719C">
        <w:rPr>
          <w:sz w:val="20"/>
          <w:szCs w:val="20"/>
        </w:rPr>
        <w:t>ОБЕСПЕЧЕНИЕ МАШИННО-ТРАКТОРНЫХ АГРЕГАТОВ ТОПЛИВНО-СМАЗОЧНЫМИ И ДРУГИМИ ЭКСПЛУАТАЦИОННЫМИ МАТЕРИАЛАМИ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Правила хранения и транспортировки топливно-смазочных и технических жидкостей.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Нормы расхода топлива и смазочных материалов.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Сбор отработанных нефтепродуктов. </w:t>
      </w:r>
      <w:proofErr w:type="spellStart"/>
      <w:r w:rsidRPr="00F8719C">
        <w:t>Пожаро-взрывоопасные</w:t>
      </w:r>
      <w:proofErr w:type="spellEnd"/>
      <w:r w:rsidRPr="00F8719C">
        <w:t xml:space="preserve"> и токсические свойства топливно-смазочных материалов и технических жидкостей и меры предосторожности при обращении с ними.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Средства для транспортирования, хранения и заправки нефтепродуктов. Механизированные заправочные агрегаты. Выбор способов заправки машин. Пути сокращения потерь нефтепродуктов при заправке и в процессе эксплуатации машинно-тракторного парка. Учет и контроль качества, экономия топлива и смазочных материалов при эксплуатации МТП. Повторное использование отработанных нефтепродуктов. Техника безопасности, противопожарные и</w:t>
      </w:r>
    </w:p>
    <w:p w:rsidR="00F8719C" w:rsidRPr="00F8719C" w:rsidRDefault="00F8719C" w:rsidP="00F8719C">
      <w:pPr>
        <w:ind w:left="567" w:firstLine="0"/>
      </w:pPr>
      <w:r w:rsidRPr="00F8719C">
        <w:t>экологические мероприятия.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317303">
      <w:pPr>
        <w:numPr>
          <w:ilvl w:val="0"/>
          <w:numId w:val="8"/>
        </w:numPr>
        <w:rPr>
          <w:sz w:val="20"/>
          <w:szCs w:val="20"/>
        </w:rPr>
      </w:pPr>
      <w:r w:rsidRPr="00F8719C">
        <w:rPr>
          <w:sz w:val="20"/>
          <w:szCs w:val="20"/>
        </w:rPr>
        <w:t>ОРГАНИЗАЦИЯ И ТЕХНОЛОГИЯ ХРАНЕНИЯ МАШИН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Изменение состояния машин в нерабочий период. Виды и способы хранения машин. Материально-техническая база хранения машин. Технология и техническое обслуживание машин при хранении. Очистка и мойка, снятие с машин узлов и деталей. Консервация и нанесение защитных покрытий. Герметизация внутренних полостей машин. Установка машин на хранение. Организация выполнения работ на машинном дворе.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Технологическое оборудование для мойки, очистки и нанесения защитных покрытий. Материалы, применяемые при мойке, консервации и герметизации.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Снятие машин с хранения и подготовка их к работе.</w:t>
      </w:r>
    </w:p>
    <w:p w:rsidR="00C43816" w:rsidRPr="00C43816" w:rsidRDefault="00C43816" w:rsidP="00C43816">
      <w:pPr>
        <w:ind w:left="567" w:firstLine="0"/>
      </w:pPr>
    </w:p>
    <w:p w:rsidR="00C43816" w:rsidRPr="00C43816" w:rsidRDefault="00C43816" w:rsidP="00C43816">
      <w:pPr>
        <w:sectPr w:rsidR="00C43816" w:rsidRPr="00C43816">
          <w:pgSz w:w="11900" w:h="16838"/>
          <w:pgMar w:top="572" w:right="546" w:bottom="257" w:left="1133" w:header="0" w:footer="0" w:gutter="0"/>
          <w:cols w:space="720" w:equalWidth="0">
            <w:col w:w="10227"/>
          </w:cols>
        </w:sectPr>
      </w:pPr>
    </w:p>
    <w:p w:rsidR="00F8719C" w:rsidRDefault="00F8719C" w:rsidP="00F8719C">
      <w:pPr>
        <w:ind w:left="0" w:firstLine="0"/>
        <w:rPr>
          <w:sz w:val="20"/>
          <w:szCs w:val="20"/>
        </w:rPr>
      </w:pPr>
    </w:p>
    <w:p w:rsidR="00F8719C" w:rsidRPr="00F8719C" w:rsidRDefault="00F8719C" w:rsidP="00F8719C">
      <w:pPr>
        <w:tabs>
          <w:tab w:val="left" w:pos="2340"/>
        </w:tabs>
        <w:jc w:val="center"/>
        <w:rPr>
          <w:rFonts w:eastAsia="Times New Roman"/>
          <w:b/>
          <w:bCs/>
        </w:rPr>
      </w:pPr>
      <w:r w:rsidRPr="00F8719C">
        <w:rPr>
          <w:rFonts w:eastAsia="Times New Roman"/>
          <w:b/>
          <w:bCs/>
        </w:rPr>
        <w:t>программа «Оказание первой помощи»</w:t>
      </w:r>
    </w:p>
    <w:p w:rsidR="00F8719C" w:rsidRPr="00F8719C" w:rsidRDefault="00F8719C" w:rsidP="00F8719C">
      <w:pPr>
        <w:ind w:left="567" w:firstLine="0"/>
        <w:jc w:val="center"/>
        <w:rPr>
          <w:sz w:val="20"/>
          <w:szCs w:val="20"/>
        </w:rPr>
      </w:pPr>
      <w:r w:rsidRPr="00F8719C">
        <w:rPr>
          <w:sz w:val="20"/>
          <w:szCs w:val="20"/>
        </w:rPr>
        <w:t>ОБЩИЕ ПОЛОЖЕНИЯ. ОСНОВЫ АНАТОМИИ</w:t>
      </w:r>
      <w:r>
        <w:rPr>
          <w:sz w:val="20"/>
          <w:szCs w:val="20"/>
        </w:rPr>
        <w:t xml:space="preserve"> </w:t>
      </w:r>
      <w:r w:rsidRPr="00F8719C">
        <w:rPr>
          <w:sz w:val="20"/>
          <w:szCs w:val="20"/>
        </w:rPr>
        <w:t>ФИЗИОЛОГИИ ЧЕЛОВЕКА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>Дорожно-транспортный травматизм. Система организации оказания медицинской помощи пострадавшим. Правовые аспекты в вопросах оказания доврачебной медицинской помощи пострадавшим.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</w:pPr>
      <w:r w:rsidRPr="00F8719C">
        <w:t xml:space="preserve">Организм как целое. Органы дыхания, их значение для деятельности человека. </w:t>
      </w:r>
      <w:proofErr w:type="spellStart"/>
      <w:r w:rsidRPr="00F8719C">
        <w:t>Сердечно-сосудистая</w:t>
      </w:r>
      <w:proofErr w:type="spellEnd"/>
      <w:r w:rsidRPr="00F8719C">
        <w:t xml:space="preserve"> система. Сердце и его функции. Характеристика сосудов (артерий, вен, капилляров). Расположение основных кровеносных сосудов, места для прижатия артерий. Пульс, его характеристика, места прощупывания. Основные понятия об органах пищеварения. Опорно-двигательный аппарат: позвоночник, таз, грудная клетка, кости конечностей, суставы. Мышцы и связки. Центральная нервная система.</w:t>
      </w:r>
    </w:p>
    <w:p w:rsidR="00F8719C" w:rsidRDefault="00F8719C" w:rsidP="00F8719C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ПЕРВАЯ ПОМОЩЬ ПОСТРАДАВШИМ ПРИ НЕСЧАСТНЫХ СЛУЧАЯХ НА ДОРОГАХ</w:t>
      </w:r>
    </w:p>
    <w:p w:rsidR="00F8719C" w:rsidRPr="00F8719C" w:rsidRDefault="00F8719C" w:rsidP="00273117">
      <w:pPr>
        <w:ind w:left="567" w:firstLine="0"/>
      </w:pPr>
      <w:r w:rsidRPr="00F8719C">
        <w:t>Состояние, опасное для жизни человека.</w:t>
      </w:r>
    </w:p>
    <w:p w:rsidR="00273117" w:rsidRPr="00F8719C" w:rsidRDefault="00F8719C" w:rsidP="00273117">
      <w:pPr>
        <w:ind w:left="567" w:firstLine="0"/>
      </w:pPr>
      <w:r w:rsidRPr="00F8719C">
        <w:t>Первая помощь пострадавшим при несчастных случаях на дорогах. Остановка дыхания. Причины и признаки. Техника освобождения дыхательных путей. Техника искусственного дыхания. Способ ”рот в рот“. Остановка сердца. Причины и признаки. Техника проведения непрямого массажа сердца. Сочетание проведения непрямого массажа сердца с искусственным дыханием. Кровотечение, его виды и признаки. Первая помощь. Раны. Раневые инфекции. Асептическая повязка. Тепловой (солнечный) удар. Обморок. Признаки. Первая помощь. Ожоги термические</w:t>
      </w:r>
      <w:r w:rsidR="00273117" w:rsidRPr="00273117">
        <w:t xml:space="preserve"> </w:t>
      </w:r>
      <w:r w:rsidR="00273117" w:rsidRPr="00F8719C">
        <w:t>химические</w:t>
      </w:r>
    </w:p>
    <w:p w:rsidR="00273117" w:rsidRDefault="00F8719C" w:rsidP="00273117">
      <w:r w:rsidRPr="00F8719C">
        <w:t>Обморожения. Первая помощь. Поражение электрич</w:t>
      </w:r>
      <w:r w:rsidR="00273117">
        <w:t>еским током. Отравление</w:t>
      </w:r>
    </w:p>
    <w:p w:rsidR="00F8719C" w:rsidRPr="00F8719C" w:rsidRDefault="00273117" w:rsidP="00273117">
      <w:pPr>
        <w:ind w:left="567" w:firstLine="0"/>
      </w:pPr>
      <w:r>
        <w:t xml:space="preserve"> Угарным </w:t>
      </w:r>
      <w:r w:rsidR="00F8719C" w:rsidRPr="00F8719C">
        <w:t>газом. Признаки и причины. Первая помощь. Отравление этилированным бензином и антифризом. Признаки. Первая помощь.</w:t>
      </w:r>
    </w:p>
    <w:p w:rsidR="00F8719C" w:rsidRPr="00F8719C" w:rsidRDefault="00F8719C" w:rsidP="00F8719C">
      <w:pPr>
        <w:ind w:left="567" w:firstLine="0"/>
      </w:pPr>
    </w:p>
    <w:p w:rsidR="00F8719C" w:rsidRPr="00F8719C" w:rsidRDefault="00F8719C" w:rsidP="00273117">
      <w:pPr>
        <w:ind w:left="567" w:firstLine="0"/>
      </w:pPr>
      <w:r w:rsidRPr="00F8719C">
        <w:t>Первая помощь при травмах. Ушибы, растяжения и вывихи. Признаки. Осложнения. Первая помощь. Переломы. Виды и признаки. Правила наложения шин. Осложнения при переломах. Оказание первой медицинской помощи при переломах челюсти, ключицы, ребер, позвоночника и костей таза. Черепно-мозговая травма. Признаки. Первая помощь. Особенности транспортировки. Травма груди и живота. Виды, признаки. Пневмоторакс. Первая помощь. Особенности транспортировки.</w:t>
      </w:r>
    </w:p>
    <w:p w:rsidR="00F8719C" w:rsidRDefault="00F8719C" w:rsidP="00273117">
      <w:pPr>
        <w:ind w:left="567" w:firstLine="0"/>
      </w:pPr>
      <w:r w:rsidRPr="00F8719C">
        <w:t>Первая помощь утопающему.</w:t>
      </w:r>
    </w:p>
    <w:p w:rsidR="00273117" w:rsidRPr="00F8719C" w:rsidRDefault="00273117" w:rsidP="00273117">
      <w:pPr>
        <w:ind w:left="567" w:firstLine="0"/>
      </w:pP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ПОСЛЕДОВАТЕЛЬНОСТЬ ДЕЙСТВИЙ ПРИ ОКАЗАНИИ ДОВРАЧЕБНОЙ МЕДИЦИНСКОЙ ПОМОЩИ ПОСТРАДАВШИМ ПРИ ДТП</w:t>
      </w:r>
    </w:p>
    <w:p w:rsidR="00F8719C" w:rsidRPr="00F8719C" w:rsidRDefault="00F8719C" w:rsidP="00F8719C">
      <w:pPr>
        <w:ind w:left="567" w:firstLine="0"/>
        <w:rPr>
          <w:sz w:val="20"/>
          <w:szCs w:val="20"/>
        </w:rPr>
      </w:pPr>
    </w:p>
    <w:p w:rsidR="00F8719C" w:rsidRPr="00F8719C" w:rsidRDefault="00F8719C" w:rsidP="00F8719C">
      <w:pPr>
        <w:ind w:left="567" w:firstLine="0"/>
      </w:pPr>
      <w:r w:rsidRPr="00F8719C">
        <w:t>Определение травмирующего фактора, извлечение пострадавшего из транспортного средства. Последовательность и очередность действий по оказанию доврачебной медицинской помощи в зависимости от состояния пострадавшего и характера полученных повреждений. Правила и средства переноски пострадавших. Правила погрузки и транспортировки пострадавших с использованием различных видов транспортных средств с учетом характера травмы.</w:t>
      </w:r>
    </w:p>
    <w:p w:rsidR="00F8719C" w:rsidRPr="00F8719C" w:rsidRDefault="00F8719C" w:rsidP="00273117">
      <w:pPr>
        <w:ind w:left="0" w:firstLine="0"/>
      </w:pPr>
    </w:p>
    <w:p w:rsidR="00F8719C" w:rsidRPr="00273117" w:rsidRDefault="00F8719C" w:rsidP="00273117">
      <w:pPr>
        <w:ind w:left="567" w:firstLine="0"/>
        <w:rPr>
          <w:sz w:val="20"/>
          <w:szCs w:val="20"/>
        </w:rPr>
      </w:pPr>
      <w:r w:rsidRPr="00F8719C">
        <w:rPr>
          <w:sz w:val="20"/>
          <w:szCs w:val="20"/>
        </w:rPr>
        <w:t>АЛКОГОЛЬ, НАРКОТИКИ И ИХ НЕГАТИВНОЕ ВЛИЯНИЕ НА ТРУДОСПОСОБНОСТЬ ВОДИТЕЛЯ</w:t>
      </w:r>
    </w:p>
    <w:p w:rsidR="00F8719C" w:rsidRPr="00273117" w:rsidRDefault="00F8719C" w:rsidP="00273117">
      <w:pPr>
        <w:ind w:left="567" w:firstLine="0"/>
      </w:pPr>
      <w:r w:rsidRPr="00F8719C">
        <w:rPr>
          <w:sz w:val="20"/>
          <w:szCs w:val="20"/>
        </w:rPr>
        <w:t>БЕЗОПАСНОСТЬ ДОРОЖНОГО ДВИЖЕНИЯ</w:t>
      </w:r>
      <w:r w:rsidRPr="00F8719C">
        <w:t xml:space="preserve"> Последствия употребления алкоголя и наркотиков: </w:t>
      </w:r>
      <w:r w:rsidRPr="00273117">
        <w:t>замедление реакции,</w:t>
      </w:r>
    </w:p>
    <w:p w:rsidR="00F8719C" w:rsidRPr="00273117" w:rsidRDefault="00F8719C" w:rsidP="00273117">
      <w:pPr>
        <w:ind w:left="567" w:firstLine="0"/>
      </w:pPr>
      <w:r w:rsidRPr="00273117">
        <w:t>ослабление внимания, ухудшение зрительного восприятия, сонливость, необратимые изменения в организме. Опасность совершения дорожно-транспортного происшествия. Социальные последствия пьянства и алкоголизма. Работа с водителями по профилактике алкоголизма и наркомании.</w:t>
      </w:r>
    </w:p>
    <w:p w:rsidR="00F8719C" w:rsidRPr="00F8719C" w:rsidRDefault="00F8719C" w:rsidP="00273117">
      <w:pPr>
        <w:tabs>
          <w:tab w:val="left" w:pos="2340"/>
        </w:tabs>
        <w:sectPr w:rsidR="00F8719C" w:rsidRPr="00F8719C">
          <w:pgSz w:w="11900" w:h="16838"/>
          <w:pgMar w:top="572" w:right="606" w:bottom="1440" w:left="1133" w:header="0" w:footer="0" w:gutter="0"/>
          <w:cols w:space="720" w:equalWidth="0">
            <w:col w:w="10167"/>
          </w:cols>
        </w:sectPr>
      </w:pPr>
    </w:p>
    <w:p w:rsidR="00317303" w:rsidRPr="00317303" w:rsidRDefault="00317303" w:rsidP="00317303">
      <w:pPr>
        <w:jc w:val="center"/>
        <w:rPr>
          <w:b/>
          <w:bCs/>
          <w:sz w:val="20"/>
          <w:szCs w:val="20"/>
        </w:rPr>
      </w:pPr>
      <w:r w:rsidRPr="00317303">
        <w:rPr>
          <w:b/>
          <w:bCs/>
          <w:sz w:val="20"/>
          <w:szCs w:val="20"/>
        </w:rPr>
        <w:lastRenderedPageBreak/>
        <w:t>ОЦЕНКА РЕЗУЛЬТАТОВ ОСВОЕНИЯ ОСНОВНОЙ ПРОФЕССИОНАЛЬНОЙ ОБРАЗОВАТЕЛЬНОЙ ПРОГРАММЫ</w:t>
      </w:r>
    </w:p>
    <w:p w:rsidR="00317303" w:rsidRPr="00317303" w:rsidRDefault="00317303" w:rsidP="00317303">
      <w:pPr>
        <w:ind w:left="0" w:firstLine="0"/>
        <w:jc w:val="center"/>
      </w:pPr>
      <w:r w:rsidRPr="00317303">
        <w:rPr>
          <w:b/>
          <w:bCs/>
        </w:rPr>
        <w:t>Контроль и оценка достижений обучающихся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numPr>
          <w:ilvl w:val="0"/>
          <w:numId w:val="1"/>
        </w:numPr>
        <w:tabs>
          <w:tab w:val="clear" w:pos="720"/>
        </w:tabs>
      </w:pPr>
      <w:r w:rsidRPr="00317303">
        <w:t>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317303" w:rsidRDefault="00317303" w:rsidP="00317303">
      <w:pPr>
        <w:ind w:left="0" w:firstLine="0"/>
      </w:pPr>
      <w:r w:rsidRPr="00317303">
        <w:t xml:space="preserve">входной контроль; </w:t>
      </w:r>
    </w:p>
    <w:p w:rsidR="00317303" w:rsidRDefault="00317303" w:rsidP="00317303">
      <w:pPr>
        <w:ind w:left="0" w:firstLine="0"/>
      </w:pPr>
      <w:r w:rsidRPr="00317303">
        <w:t xml:space="preserve">текущий контроль; </w:t>
      </w:r>
    </w:p>
    <w:p w:rsidR="00317303" w:rsidRDefault="00317303" w:rsidP="00317303">
      <w:pPr>
        <w:ind w:left="0" w:firstLine="0"/>
      </w:pPr>
      <w:r w:rsidRPr="00317303">
        <w:t xml:space="preserve">рубежный контроль; </w:t>
      </w:r>
    </w:p>
    <w:p w:rsidR="00317303" w:rsidRPr="00317303" w:rsidRDefault="00317303" w:rsidP="00317303">
      <w:pPr>
        <w:ind w:left="0" w:firstLine="0"/>
      </w:pPr>
      <w:r w:rsidRPr="00317303">
        <w:t>итоговый контроль.</w:t>
      </w:r>
    </w:p>
    <w:p w:rsidR="00317303" w:rsidRDefault="00317303" w:rsidP="00317303">
      <w:pPr>
        <w:ind w:left="0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Входной контроль</w:t>
      </w:r>
    </w:p>
    <w:p w:rsidR="00317303" w:rsidRPr="00317303" w:rsidRDefault="00317303" w:rsidP="00317303">
      <w:pPr>
        <w:ind w:left="567" w:firstLine="0"/>
      </w:pPr>
      <w:r w:rsidRPr="00317303">
        <w:t>Назначение входного контроля состоит в определении способностей обучающегося</w:t>
      </w:r>
      <w:r>
        <w:t xml:space="preserve"> и </w:t>
      </w:r>
    </w:p>
    <w:p w:rsidR="00317303" w:rsidRPr="00317303" w:rsidRDefault="00317303" w:rsidP="00317303">
      <w:pPr>
        <w:ind w:left="567" w:firstLine="0"/>
      </w:pPr>
      <w:r w:rsidRPr="00317303">
        <w:t>его готовности к восприятию и освоению учебного материала. Входной контроль, предваряющий обучение, проводится в форме тестирования.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Текущий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Текущий контроль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выполнении обучаемым требуемых действий в процессе учебной деятельности;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правильности выполнения требуемых действий;</w:t>
      </w: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соответствии формы действия данному этапу усвоения учебного материала;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pStyle w:val="a3"/>
        <w:numPr>
          <w:ilvl w:val="0"/>
          <w:numId w:val="9"/>
        </w:numPr>
      </w:pPr>
      <w:r w:rsidRPr="00317303">
        <w:t>формировании действия с должной мерой обобщения, освоения (</w:t>
      </w:r>
      <w:proofErr w:type="spellStart"/>
      <w:r w:rsidRPr="00317303">
        <w:t>автоматизированности</w:t>
      </w:r>
      <w:proofErr w:type="spellEnd"/>
      <w:r w:rsidRPr="00317303">
        <w:t>, быстроты выполнения и др.) и т.д.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Рубежный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Рубежный контроль достижений обучающихся базируется на модульном принципе организации обучения по разделам учебной дисциплины, профессионального модуля. Результаты рубежного контроля используются для оценки достижений обучающихся, и коррекции процесса обучения (самообучения).</w:t>
      </w:r>
    </w:p>
    <w:p w:rsidR="00317303" w:rsidRPr="00317303" w:rsidRDefault="00317303" w:rsidP="00317303">
      <w:pPr>
        <w:ind w:left="567" w:firstLine="0"/>
        <w:rPr>
          <w:b/>
        </w:rPr>
      </w:pPr>
    </w:p>
    <w:p w:rsidR="00317303" w:rsidRPr="00317303" w:rsidRDefault="00317303" w:rsidP="00317303">
      <w:pPr>
        <w:ind w:left="567" w:firstLine="0"/>
        <w:rPr>
          <w:b/>
        </w:rPr>
      </w:pPr>
      <w:r w:rsidRPr="00317303">
        <w:rPr>
          <w:b/>
        </w:rPr>
        <w:t>Итоговый контроль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Итоговый контроль результатов подготовки обучающихся осуществляется комиссией в форме зачетов и/или экзаменов с участием ведущего (их) преподавателя (ей).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итоговую аттестацию обучающихся.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317303" w:rsidRPr="00317303" w:rsidRDefault="00317303" w:rsidP="00317303">
      <w:pPr>
        <w:ind w:left="0" w:firstLine="0"/>
      </w:pPr>
    </w:p>
    <w:p w:rsidR="00317303" w:rsidRPr="00317303" w:rsidRDefault="00317303" w:rsidP="00317303">
      <w:r w:rsidRPr="00317303">
        <w:rPr>
          <w:b/>
        </w:rPr>
        <w:t>Текущий контроль</w:t>
      </w:r>
      <w:r w:rsidRPr="00317303">
        <w:t xml:space="preserve"> проводится преподавателем в процессе обучения.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организаций, потенциальные работодатели, специалисты профильных предприятий.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Конкретные формы и процедуры текущего контроля знаний, промежуточной аттестации по каждой дисциплине и профессиональном</w:t>
      </w:r>
      <w:r>
        <w:t xml:space="preserve">у модулю разработаны колледжем </w:t>
      </w:r>
      <w:r w:rsidRPr="00317303">
        <w:t>самостоятельно и доводятся до сведения обучающихся в течение первых двух месяцев от начала обучения.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Оценка качества подготовки обучающихся и выпускников осуществляется в двух основных направлениях:</w:t>
      </w:r>
    </w:p>
    <w:p w:rsidR="00317303" w:rsidRPr="00317303" w:rsidRDefault="00317303" w:rsidP="00317303">
      <w:pPr>
        <w:ind w:left="567" w:firstLine="0"/>
      </w:pPr>
      <w:r w:rsidRPr="00317303">
        <w:t>оценка уровня освоения дисциплин; оценка компетенций обучающихся.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Для аттестации обучающихся на соответствие их персональных достижений поэтапным требованиям ОПОП (текущая и промежуточная аттестация) создаются фонды оценочных средств (далее – ФОС), позволяющие оценить знания, умения и освоенные компетенции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firstLine="0"/>
      </w:pPr>
      <w:r w:rsidRPr="00317303">
        <w:t>Фонды оценочных средств для промежуточной аттестации разрабаты</w:t>
      </w:r>
      <w:r>
        <w:t>ваются и утверждаются колледжем</w:t>
      </w:r>
      <w:r w:rsidRPr="00317303">
        <w:t xml:space="preserve"> самостоятельно, а для государственной итоговой аттестации –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317303" w:rsidRPr="00317303" w:rsidRDefault="00317303" w:rsidP="00317303">
      <w:pPr>
        <w:ind w:left="567" w:firstLine="0"/>
      </w:pPr>
    </w:p>
    <w:p w:rsidR="00317303" w:rsidRPr="00317303" w:rsidRDefault="00317303" w:rsidP="00317303">
      <w:pPr>
        <w:ind w:left="567" w:right="0" w:firstLine="0"/>
      </w:pPr>
      <w:r w:rsidRPr="00317303"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типовые задания, контрольные работы, тесты и иные методы контроля, позволяющие оценить знания, умения, навыки и соответствующий уровень приобретѐнных компетенций, разработанные в соответствии с требованиями ФГОС НПО по данному направлению подготовки, целями и задачами программы среднего профессионального образования и</w:t>
      </w:r>
    </w:p>
    <w:p w:rsidR="00317303" w:rsidRPr="00317303" w:rsidRDefault="00317303" w:rsidP="00317303">
      <w:pPr>
        <w:ind w:left="567" w:firstLine="0"/>
      </w:pPr>
      <w:r w:rsidRPr="00317303">
        <w:t>Еѐ учебному</w:t>
      </w:r>
      <w:r w:rsidRPr="00317303">
        <w:tab/>
        <w:t>плану</w:t>
      </w:r>
      <w:r w:rsidRPr="00317303">
        <w:tab/>
        <w:t>и</w:t>
      </w:r>
      <w:r w:rsidRPr="00317303">
        <w:tab/>
        <w:t>обеспечивающие</w:t>
      </w:r>
      <w:r w:rsidRPr="00317303">
        <w:tab/>
        <w:t>оценку</w:t>
      </w:r>
      <w:r w:rsidRPr="00317303">
        <w:tab/>
        <w:t>качества</w:t>
      </w:r>
    </w:p>
    <w:p w:rsidR="00317303" w:rsidRPr="00317303" w:rsidRDefault="00317303" w:rsidP="00317303">
      <w:pPr>
        <w:ind w:left="567" w:firstLine="0"/>
      </w:pPr>
      <w:r w:rsidRPr="00317303">
        <w:t>общекультурных,</w:t>
      </w:r>
    </w:p>
    <w:p w:rsidR="00317303" w:rsidRPr="00317303" w:rsidRDefault="00317303" w:rsidP="00317303">
      <w:pPr>
        <w:ind w:left="567" w:firstLine="0"/>
      </w:pPr>
      <w:r w:rsidRPr="00317303">
        <w:t>профессиональных и дополнительных профессиональных компетенций, приобретаемых выпускником.</w:t>
      </w:r>
    </w:p>
    <w:p w:rsidR="00317303" w:rsidRPr="00317303" w:rsidRDefault="00317303" w:rsidP="00317303">
      <w:pPr>
        <w:ind w:left="567" w:firstLine="0"/>
      </w:pPr>
    </w:p>
    <w:p w:rsidR="00590AE5" w:rsidRPr="00590AE5" w:rsidRDefault="00317303" w:rsidP="00317303">
      <w:pPr>
        <w:ind w:left="720" w:firstLine="720"/>
        <w:sectPr w:rsidR="00590AE5" w:rsidRPr="00590AE5">
          <w:pgSz w:w="11906" w:h="16841"/>
          <w:pgMar w:top="1141" w:right="780" w:bottom="736" w:left="720" w:header="720" w:footer="720" w:gutter="0"/>
          <w:cols w:space="720" w:equalWidth="0">
            <w:col w:w="10400"/>
          </w:cols>
          <w:noEndnote/>
        </w:sectPr>
      </w:pPr>
      <w:r w:rsidRPr="00317303">
        <w:t>При разработке оценочных средств для контроля качества изучения модулей, дисциплин, практик учтены все виды связей между включѐнными в их состав знаниями, умениями, навыками, позволяющие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деятельности, предусмотрена оценка способности обучающихся к творческой деятельности, их готовности вести поиск решения новых задач, связанных с недостаточностью конкретных специальных знаний и отсутствием некоторых алгоритмов профессионально значимого пов</w:t>
      </w:r>
      <w:r w:rsidR="00A44B67">
        <w:t>едения.</w:t>
      </w:r>
    </w:p>
    <w:p w:rsidR="00406A74" w:rsidRPr="00590AE5" w:rsidRDefault="00406A74" w:rsidP="00A44B67">
      <w:pPr>
        <w:ind w:left="0" w:firstLine="0"/>
      </w:pPr>
      <w:bookmarkStart w:id="4" w:name="page19"/>
      <w:bookmarkStart w:id="5" w:name="page23"/>
      <w:bookmarkStart w:id="6" w:name="page25"/>
      <w:bookmarkEnd w:id="4"/>
      <w:bookmarkEnd w:id="5"/>
      <w:bookmarkEnd w:id="6"/>
    </w:p>
    <w:sectPr w:rsidR="00406A74" w:rsidRPr="00590AE5" w:rsidSect="00406A74">
      <w:pgSz w:w="16841" w:h="11906" w:orient="landscape"/>
      <w:pgMar w:top="1440" w:right="1140" w:bottom="733" w:left="1000" w:header="720" w:footer="720" w:gutter="0"/>
      <w:cols w:space="720" w:equalWidth="0">
        <w:col w:w="147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00003B25"/>
    <w:lvl w:ilvl="0" w:tplc="00001E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3C9"/>
    <w:multiLevelType w:val="hybridMultilevel"/>
    <w:tmpl w:val="B9C67A60"/>
    <w:lvl w:ilvl="0" w:tplc="37ECD1FE">
      <w:start w:val="3"/>
      <w:numFmt w:val="decimal"/>
      <w:lvlText w:val="%1."/>
      <w:lvlJc w:val="left"/>
    </w:lvl>
    <w:lvl w:ilvl="1" w:tplc="8B888794">
      <w:numFmt w:val="decimal"/>
      <w:lvlText w:val=""/>
      <w:lvlJc w:val="left"/>
    </w:lvl>
    <w:lvl w:ilvl="2" w:tplc="C06A5AE2">
      <w:numFmt w:val="decimal"/>
      <w:lvlText w:val=""/>
      <w:lvlJc w:val="left"/>
    </w:lvl>
    <w:lvl w:ilvl="3" w:tplc="F59E5D46">
      <w:numFmt w:val="decimal"/>
      <w:lvlText w:val=""/>
      <w:lvlJc w:val="left"/>
    </w:lvl>
    <w:lvl w:ilvl="4" w:tplc="9F761494">
      <w:numFmt w:val="decimal"/>
      <w:lvlText w:val=""/>
      <w:lvlJc w:val="left"/>
    </w:lvl>
    <w:lvl w:ilvl="5" w:tplc="CDCECEF2">
      <w:numFmt w:val="decimal"/>
      <w:lvlText w:val=""/>
      <w:lvlJc w:val="left"/>
    </w:lvl>
    <w:lvl w:ilvl="6" w:tplc="D3BEB75C">
      <w:numFmt w:val="decimal"/>
      <w:lvlText w:val=""/>
      <w:lvlJc w:val="left"/>
    </w:lvl>
    <w:lvl w:ilvl="7" w:tplc="D4289748">
      <w:numFmt w:val="decimal"/>
      <w:lvlText w:val=""/>
      <w:lvlJc w:val="left"/>
    </w:lvl>
    <w:lvl w:ilvl="8" w:tplc="0C509E96">
      <w:numFmt w:val="decimal"/>
      <w:lvlText w:val=""/>
      <w:lvlJc w:val="left"/>
    </w:lvl>
  </w:abstractNum>
  <w:abstractNum w:abstractNumId="2">
    <w:nsid w:val="000033EA"/>
    <w:multiLevelType w:val="hybridMultilevel"/>
    <w:tmpl w:val="F7B8F1EE"/>
    <w:lvl w:ilvl="0" w:tplc="BA8E880E">
      <w:start w:val="2"/>
      <w:numFmt w:val="decimal"/>
      <w:lvlText w:val="%1."/>
      <w:lvlJc w:val="left"/>
    </w:lvl>
    <w:lvl w:ilvl="1" w:tplc="01B86180">
      <w:numFmt w:val="decimal"/>
      <w:lvlText w:val=""/>
      <w:lvlJc w:val="left"/>
    </w:lvl>
    <w:lvl w:ilvl="2" w:tplc="FA08A36E">
      <w:numFmt w:val="decimal"/>
      <w:lvlText w:val=""/>
      <w:lvlJc w:val="left"/>
    </w:lvl>
    <w:lvl w:ilvl="3" w:tplc="53E850DC">
      <w:numFmt w:val="decimal"/>
      <w:lvlText w:val=""/>
      <w:lvlJc w:val="left"/>
    </w:lvl>
    <w:lvl w:ilvl="4" w:tplc="6ABC3970">
      <w:numFmt w:val="decimal"/>
      <w:lvlText w:val=""/>
      <w:lvlJc w:val="left"/>
    </w:lvl>
    <w:lvl w:ilvl="5" w:tplc="CCFEE5B0">
      <w:numFmt w:val="decimal"/>
      <w:lvlText w:val=""/>
      <w:lvlJc w:val="left"/>
    </w:lvl>
    <w:lvl w:ilvl="6" w:tplc="54CED3F6">
      <w:numFmt w:val="decimal"/>
      <w:lvlText w:val=""/>
      <w:lvlJc w:val="left"/>
    </w:lvl>
    <w:lvl w:ilvl="7" w:tplc="23E6A598">
      <w:numFmt w:val="decimal"/>
      <w:lvlText w:val=""/>
      <w:lvlJc w:val="left"/>
    </w:lvl>
    <w:lvl w:ilvl="8" w:tplc="38C08ABC">
      <w:numFmt w:val="decimal"/>
      <w:lvlText w:val=""/>
      <w:lvlJc w:val="left"/>
    </w:lvl>
  </w:abstractNum>
  <w:abstractNum w:abstractNumId="3">
    <w:nsid w:val="000048CC"/>
    <w:multiLevelType w:val="hybridMultilevel"/>
    <w:tmpl w:val="62A4967E"/>
    <w:lvl w:ilvl="0" w:tplc="C64E363C">
      <w:start w:val="4"/>
      <w:numFmt w:val="decimal"/>
      <w:lvlText w:val="%1."/>
      <w:lvlJc w:val="left"/>
    </w:lvl>
    <w:lvl w:ilvl="1" w:tplc="08F880EE">
      <w:numFmt w:val="decimal"/>
      <w:lvlText w:val=""/>
      <w:lvlJc w:val="left"/>
    </w:lvl>
    <w:lvl w:ilvl="2" w:tplc="C3F2B698">
      <w:numFmt w:val="decimal"/>
      <w:lvlText w:val=""/>
      <w:lvlJc w:val="left"/>
    </w:lvl>
    <w:lvl w:ilvl="3" w:tplc="76B6AA10">
      <w:numFmt w:val="decimal"/>
      <w:lvlText w:val=""/>
      <w:lvlJc w:val="left"/>
    </w:lvl>
    <w:lvl w:ilvl="4" w:tplc="B418AFA2">
      <w:numFmt w:val="decimal"/>
      <w:lvlText w:val=""/>
      <w:lvlJc w:val="left"/>
    </w:lvl>
    <w:lvl w:ilvl="5" w:tplc="64660030">
      <w:numFmt w:val="decimal"/>
      <w:lvlText w:val=""/>
      <w:lvlJc w:val="left"/>
    </w:lvl>
    <w:lvl w:ilvl="6" w:tplc="A62C512A">
      <w:numFmt w:val="decimal"/>
      <w:lvlText w:val=""/>
      <w:lvlJc w:val="left"/>
    </w:lvl>
    <w:lvl w:ilvl="7" w:tplc="0A50FB86">
      <w:numFmt w:val="decimal"/>
      <w:lvlText w:val=""/>
      <w:lvlJc w:val="left"/>
    </w:lvl>
    <w:lvl w:ilvl="8" w:tplc="E44E2A04">
      <w:numFmt w:val="decimal"/>
      <w:lvlText w:val=""/>
      <w:lvlJc w:val="left"/>
    </w:lvl>
  </w:abstractNum>
  <w:abstractNum w:abstractNumId="4">
    <w:nsid w:val="00005753"/>
    <w:multiLevelType w:val="hybridMultilevel"/>
    <w:tmpl w:val="6A50D7C8"/>
    <w:lvl w:ilvl="0" w:tplc="D3F033BC">
      <w:start w:val="6"/>
      <w:numFmt w:val="decimal"/>
      <w:lvlText w:val="%1."/>
      <w:lvlJc w:val="left"/>
    </w:lvl>
    <w:lvl w:ilvl="1" w:tplc="12965D3A">
      <w:numFmt w:val="decimal"/>
      <w:lvlText w:val=""/>
      <w:lvlJc w:val="left"/>
    </w:lvl>
    <w:lvl w:ilvl="2" w:tplc="10F25194">
      <w:numFmt w:val="decimal"/>
      <w:lvlText w:val=""/>
      <w:lvlJc w:val="left"/>
    </w:lvl>
    <w:lvl w:ilvl="3" w:tplc="2A240A86">
      <w:numFmt w:val="decimal"/>
      <w:lvlText w:val=""/>
      <w:lvlJc w:val="left"/>
    </w:lvl>
    <w:lvl w:ilvl="4" w:tplc="3AFAF2DA">
      <w:numFmt w:val="decimal"/>
      <w:lvlText w:val=""/>
      <w:lvlJc w:val="left"/>
    </w:lvl>
    <w:lvl w:ilvl="5" w:tplc="1E586360">
      <w:numFmt w:val="decimal"/>
      <w:lvlText w:val=""/>
      <w:lvlJc w:val="left"/>
    </w:lvl>
    <w:lvl w:ilvl="6" w:tplc="C090CD98">
      <w:numFmt w:val="decimal"/>
      <w:lvlText w:val=""/>
      <w:lvlJc w:val="left"/>
    </w:lvl>
    <w:lvl w:ilvl="7" w:tplc="FD764032">
      <w:numFmt w:val="decimal"/>
      <w:lvlText w:val=""/>
      <w:lvlJc w:val="left"/>
    </w:lvl>
    <w:lvl w:ilvl="8" w:tplc="4C96675A">
      <w:numFmt w:val="decimal"/>
      <w:lvlText w:val=""/>
      <w:lvlJc w:val="left"/>
    </w:lvl>
  </w:abstractNum>
  <w:abstractNum w:abstractNumId="5">
    <w:nsid w:val="00005DB2"/>
    <w:multiLevelType w:val="hybridMultilevel"/>
    <w:tmpl w:val="2082A70A"/>
    <w:lvl w:ilvl="0" w:tplc="BDF4A8FC">
      <w:start w:val="1"/>
      <w:numFmt w:val="decimal"/>
      <w:lvlText w:val="%1."/>
      <w:lvlJc w:val="left"/>
    </w:lvl>
    <w:lvl w:ilvl="1" w:tplc="4E4AC15E">
      <w:numFmt w:val="decimal"/>
      <w:lvlText w:val=""/>
      <w:lvlJc w:val="left"/>
    </w:lvl>
    <w:lvl w:ilvl="2" w:tplc="AF76D8D2">
      <w:numFmt w:val="decimal"/>
      <w:lvlText w:val=""/>
      <w:lvlJc w:val="left"/>
    </w:lvl>
    <w:lvl w:ilvl="3" w:tplc="A60EE638">
      <w:numFmt w:val="decimal"/>
      <w:lvlText w:val=""/>
      <w:lvlJc w:val="left"/>
    </w:lvl>
    <w:lvl w:ilvl="4" w:tplc="73AE7548">
      <w:numFmt w:val="decimal"/>
      <w:lvlText w:val=""/>
      <w:lvlJc w:val="left"/>
    </w:lvl>
    <w:lvl w:ilvl="5" w:tplc="B1C0A964">
      <w:numFmt w:val="decimal"/>
      <w:lvlText w:val=""/>
      <w:lvlJc w:val="left"/>
    </w:lvl>
    <w:lvl w:ilvl="6" w:tplc="FC2A7E54">
      <w:numFmt w:val="decimal"/>
      <w:lvlText w:val=""/>
      <w:lvlJc w:val="left"/>
    </w:lvl>
    <w:lvl w:ilvl="7" w:tplc="DC7C0866">
      <w:numFmt w:val="decimal"/>
      <w:lvlText w:val=""/>
      <w:lvlJc w:val="left"/>
    </w:lvl>
    <w:lvl w:ilvl="8" w:tplc="B3D0E836">
      <w:numFmt w:val="decimal"/>
      <w:lvlText w:val=""/>
      <w:lvlJc w:val="left"/>
    </w:lvl>
  </w:abstractNum>
  <w:abstractNum w:abstractNumId="6">
    <w:nsid w:val="000060BF"/>
    <w:multiLevelType w:val="hybridMultilevel"/>
    <w:tmpl w:val="4E6CEA20"/>
    <w:lvl w:ilvl="0" w:tplc="8752DACA">
      <w:start w:val="7"/>
      <w:numFmt w:val="decimal"/>
      <w:lvlText w:val="%1."/>
      <w:lvlJc w:val="left"/>
    </w:lvl>
    <w:lvl w:ilvl="1" w:tplc="2C1CB1C4">
      <w:numFmt w:val="decimal"/>
      <w:lvlText w:val=""/>
      <w:lvlJc w:val="left"/>
    </w:lvl>
    <w:lvl w:ilvl="2" w:tplc="5A3660FC">
      <w:numFmt w:val="decimal"/>
      <w:lvlText w:val=""/>
      <w:lvlJc w:val="left"/>
    </w:lvl>
    <w:lvl w:ilvl="3" w:tplc="2458A38E">
      <w:numFmt w:val="decimal"/>
      <w:lvlText w:val=""/>
      <w:lvlJc w:val="left"/>
    </w:lvl>
    <w:lvl w:ilvl="4" w:tplc="19727862">
      <w:numFmt w:val="decimal"/>
      <w:lvlText w:val=""/>
      <w:lvlJc w:val="left"/>
    </w:lvl>
    <w:lvl w:ilvl="5" w:tplc="A71207FC">
      <w:numFmt w:val="decimal"/>
      <w:lvlText w:val=""/>
      <w:lvlJc w:val="left"/>
    </w:lvl>
    <w:lvl w:ilvl="6" w:tplc="95F0AA78">
      <w:numFmt w:val="decimal"/>
      <w:lvlText w:val=""/>
      <w:lvlJc w:val="left"/>
    </w:lvl>
    <w:lvl w:ilvl="7" w:tplc="4336F5AC">
      <w:numFmt w:val="decimal"/>
      <w:lvlText w:val=""/>
      <w:lvlJc w:val="left"/>
    </w:lvl>
    <w:lvl w:ilvl="8" w:tplc="6F9C4C4C">
      <w:numFmt w:val="decimal"/>
      <w:lvlText w:val=""/>
      <w:lvlJc w:val="left"/>
    </w:lvl>
  </w:abstractNum>
  <w:abstractNum w:abstractNumId="7">
    <w:nsid w:val="0D411F8F"/>
    <w:multiLevelType w:val="hybridMultilevel"/>
    <w:tmpl w:val="8C50464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0775A3C"/>
    <w:multiLevelType w:val="hybridMultilevel"/>
    <w:tmpl w:val="4F1EB0D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B82839"/>
    <w:rsid w:val="0002009E"/>
    <w:rsid w:val="00080797"/>
    <w:rsid w:val="000D1B6A"/>
    <w:rsid w:val="000D39D0"/>
    <w:rsid w:val="000F361C"/>
    <w:rsid w:val="001C6AB7"/>
    <w:rsid w:val="002319A2"/>
    <w:rsid w:val="00253AF1"/>
    <w:rsid w:val="00273117"/>
    <w:rsid w:val="00317303"/>
    <w:rsid w:val="0032300C"/>
    <w:rsid w:val="00406A74"/>
    <w:rsid w:val="0046622B"/>
    <w:rsid w:val="00590AE5"/>
    <w:rsid w:val="00593C4D"/>
    <w:rsid w:val="005B51E1"/>
    <w:rsid w:val="006630D8"/>
    <w:rsid w:val="007479A2"/>
    <w:rsid w:val="0077019E"/>
    <w:rsid w:val="008456A5"/>
    <w:rsid w:val="008B16DB"/>
    <w:rsid w:val="009E5FB4"/>
    <w:rsid w:val="00A44B67"/>
    <w:rsid w:val="00B70BB9"/>
    <w:rsid w:val="00B82839"/>
    <w:rsid w:val="00C06A04"/>
    <w:rsid w:val="00C17B27"/>
    <w:rsid w:val="00C43816"/>
    <w:rsid w:val="00CA774D"/>
    <w:rsid w:val="00CF27D4"/>
    <w:rsid w:val="00DF7545"/>
    <w:rsid w:val="00EB064B"/>
    <w:rsid w:val="00F23AB3"/>
    <w:rsid w:val="00F8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74D"/>
    <w:pPr>
      <w:widowControl w:val="0"/>
      <w:overflowPunct w:val="0"/>
      <w:autoSpaceDE w:val="0"/>
      <w:autoSpaceDN w:val="0"/>
      <w:adjustRightInd w:val="0"/>
      <w:spacing w:after="0" w:line="239" w:lineRule="auto"/>
      <w:ind w:left="1134" w:right="60" w:hanging="567"/>
    </w:pPr>
    <w:rPr>
      <w:rFonts w:ascii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A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00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09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AFBD-64E2-40C9-8640-BB326456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7893</Words>
  <Characters>44996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Борисовна</dc:creator>
  <cp:lastModifiedBy>2</cp:lastModifiedBy>
  <cp:revision>2</cp:revision>
  <dcterms:created xsi:type="dcterms:W3CDTF">2021-01-13T05:45:00Z</dcterms:created>
  <dcterms:modified xsi:type="dcterms:W3CDTF">2021-01-13T05:45:00Z</dcterms:modified>
</cp:coreProperties>
</file>