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DF" w:rsidRDefault="00DC64DF" w:rsidP="00DC64DF">
      <w:pPr>
        <w:widowControl/>
        <w:suppressAutoHyphens w:val="0"/>
        <w:spacing w:after="0" w:line="240" w:lineRule="auto"/>
        <w:ind w:left="-567" w:firstLine="567"/>
        <w:jc w:val="center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6F203F" w:rsidRPr="004B0989" w:rsidRDefault="006F203F" w:rsidP="006F203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8A1C61" w:rsidP="005B3B3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4846955</wp:posOffset>
            </wp:positionH>
            <wp:positionV relativeFrom="paragraph">
              <wp:posOffset>38735</wp:posOffset>
            </wp:positionV>
            <wp:extent cx="1207770" cy="1262380"/>
            <wp:effectExtent l="19050" t="0" r="0" b="0"/>
            <wp:wrapNone/>
            <wp:docPr id="2" name="Рисунок 1" descr="C:\Users\Андрей\Desktop\Рабочие программы 2019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03F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F203F" w:rsidRPr="004B0989" w:rsidRDefault="005B3B3E" w:rsidP="005B3B3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</w:t>
      </w:r>
      <w:r w:rsidR="006F203F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B3B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037" cy="347171"/>
            <wp:effectExtent l="19050" t="0" r="1563" b="0"/>
            <wp:docPr id="1" name="Рисунок 1" descr="C:\Users\Андрей\Desktop\Рабочие программы 2019\подпись ксюш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7" cy="34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Кошелева Т.А.</w:t>
      </w:r>
      <w:r w:rsidR="008A1C61" w:rsidRPr="008A1C61">
        <w:rPr>
          <w:noProof/>
          <w:lang w:eastAsia="ru-RU"/>
        </w:rPr>
        <w:t xml:space="preserve"> </w:t>
      </w:r>
    </w:p>
    <w:p w:rsidR="006F203F" w:rsidRPr="004B0989" w:rsidRDefault="0094271C" w:rsidP="005B3B3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«30» августа 2022</w:t>
      </w:r>
      <w:r w:rsidR="00DC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03F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УЧЕБНОГО ПРЕДМЕТА</w:t>
      </w: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«ОБЩЕСТВОЗНАНИЕ»</w:t>
      </w: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подготовка</w:t>
      </w: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495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составил(а):</w:t>
      </w:r>
    </w:p>
    <w:p w:rsidR="006F203F" w:rsidRPr="004B0989" w:rsidRDefault="00DC64DF" w:rsidP="006F203F">
      <w:pPr>
        <w:spacing w:after="0" w:line="240" w:lineRule="auto"/>
        <w:ind w:left="495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Лихачева Е.Н.</w:t>
      </w:r>
    </w:p>
    <w:p w:rsidR="006F203F" w:rsidRPr="00197D10" w:rsidRDefault="006F203F" w:rsidP="006F203F">
      <w:pPr>
        <w:spacing w:after="0" w:line="240" w:lineRule="auto"/>
        <w:ind w:left="4956"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97D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 преподавателя)</w:t>
      </w:r>
    </w:p>
    <w:p w:rsidR="006F203F" w:rsidRPr="004B0989" w:rsidRDefault="006F203F" w:rsidP="006F203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E02EF7" w:rsidRDefault="00DC64D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6F203F" w:rsidRPr="004B0989" w:rsidRDefault="0094271C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F203F" w:rsidRPr="00E02EF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F203F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3"/>
        <w:tblW w:w="46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4"/>
        <w:gridCol w:w="4444"/>
      </w:tblGrid>
      <w:tr w:rsidR="006F203F" w:rsidRPr="004B0989" w:rsidTr="008D574A">
        <w:tc>
          <w:tcPr>
            <w:tcW w:w="2500" w:type="pct"/>
          </w:tcPr>
          <w:p w:rsidR="006F203F" w:rsidRPr="004B0989" w:rsidRDefault="006F203F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br w:type="page"/>
            </w: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 методической</w:t>
            </w:r>
          </w:p>
          <w:p w:rsidR="006F203F" w:rsidRPr="004B0989" w:rsidRDefault="006F203F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комиссией преподавателей</w:t>
            </w:r>
          </w:p>
          <w:p w:rsidR="006F203F" w:rsidRPr="004B0989" w:rsidRDefault="006F203F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дисциплин</w:t>
            </w:r>
          </w:p>
          <w:p w:rsidR="006F203F" w:rsidRPr="004B0989" w:rsidRDefault="006F203F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____________</w:t>
            </w:r>
          </w:p>
          <w:p w:rsidR="006F203F" w:rsidRPr="004B0989" w:rsidRDefault="006F203F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«____»  _______  20__г. </w:t>
            </w:r>
          </w:p>
          <w:p w:rsidR="006F203F" w:rsidRPr="004B0989" w:rsidRDefault="006F203F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6F203F" w:rsidRPr="004B0989" w:rsidRDefault="006F203F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__________/ ____________                     </w:t>
            </w:r>
          </w:p>
          <w:p w:rsidR="006F203F" w:rsidRPr="004B0989" w:rsidRDefault="006F203F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(подпись)(Ф.И.О.)</w:t>
            </w:r>
          </w:p>
        </w:tc>
        <w:tc>
          <w:tcPr>
            <w:tcW w:w="2500" w:type="pct"/>
          </w:tcPr>
          <w:p w:rsidR="006F203F" w:rsidRPr="004B0989" w:rsidRDefault="006F203F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6F203F" w:rsidRPr="004B0989" w:rsidRDefault="006F203F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6F203F" w:rsidRPr="004B0989" w:rsidRDefault="006F203F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6F203F" w:rsidRPr="004B0989" w:rsidRDefault="006F203F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</w:t>
            </w:r>
          </w:p>
          <w:p w:rsidR="006F203F" w:rsidRPr="004B0989" w:rsidRDefault="006F203F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         (Ф.И.О.)   </w:t>
            </w:r>
          </w:p>
        </w:tc>
      </w:tr>
    </w:tbl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 </w:t>
      </w: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Default="006F203F" w:rsidP="006F203F">
      <w:pPr>
        <w:widowControl/>
        <w:suppressAutoHyphens w:val="0"/>
        <w:autoSpaceDN/>
        <w:spacing w:after="0" w:line="240" w:lineRule="auto"/>
        <w:ind w:left="-567" w:firstLine="567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1. Рабочая программа по учебному предмету «Обществознание» составлена на основе следующих нормативных документов:</w:t>
      </w:r>
    </w:p>
    <w:p w:rsidR="006F203F" w:rsidRPr="004B0989" w:rsidRDefault="006F203F" w:rsidP="006F203F">
      <w:pPr>
        <w:pStyle w:val="21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-567" w:firstLine="567"/>
        <w:rPr>
          <w:sz w:val="28"/>
          <w:szCs w:val="28"/>
        </w:rPr>
      </w:pPr>
      <w:r w:rsidRPr="004B0989">
        <w:rPr>
          <w:sz w:val="28"/>
          <w:szCs w:val="28"/>
        </w:rPr>
        <w:t>ФГОС основного общего образования, утвержденного приказом Министерства образования и науки Российской Федерации от</w:t>
      </w:r>
      <w:r w:rsidRPr="004B0989">
        <w:rPr>
          <w:rStyle w:val="211pt"/>
          <w:sz w:val="28"/>
          <w:szCs w:val="28"/>
        </w:rPr>
        <w:t xml:space="preserve"> 17</w:t>
      </w:r>
      <w:r w:rsidRPr="004B0989">
        <w:rPr>
          <w:sz w:val="28"/>
          <w:szCs w:val="28"/>
        </w:rPr>
        <w:t xml:space="preserve"> декабря</w:t>
      </w:r>
      <w:r w:rsidRPr="004B0989">
        <w:rPr>
          <w:rStyle w:val="211pt"/>
          <w:sz w:val="28"/>
          <w:szCs w:val="28"/>
        </w:rPr>
        <w:t xml:space="preserve"> 2010</w:t>
      </w:r>
      <w:r w:rsidRPr="004B0989">
        <w:rPr>
          <w:sz w:val="28"/>
          <w:szCs w:val="28"/>
        </w:rPr>
        <w:t>г. № </w:t>
      </w:r>
      <w:r w:rsidRPr="004B0989">
        <w:rPr>
          <w:rStyle w:val="211pt"/>
          <w:sz w:val="28"/>
          <w:szCs w:val="28"/>
        </w:rPr>
        <w:t>1897 (с изменениями и дополнениями от 29 декабря 2014г., 31 декабря 2015г.)</w:t>
      </w:r>
      <w:r>
        <w:rPr>
          <w:rStyle w:val="211pt"/>
          <w:sz w:val="28"/>
          <w:szCs w:val="28"/>
        </w:rPr>
        <w:t>;</w:t>
      </w:r>
    </w:p>
    <w:p w:rsidR="006F203F" w:rsidRPr="004B0989" w:rsidRDefault="006F203F" w:rsidP="006F203F">
      <w:pPr>
        <w:pStyle w:val="Standard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B0989">
        <w:rPr>
          <w:rFonts w:cs="Times New Roman"/>
          <w:sz w:val="28"/>
          <w:szCs w:val="28"/>
        </w:rPr>
        <w:t>риказ Министерства образования и науки Российской Федерации № 734 от 17 июля 2015г.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общего, основного общего и среднего общего образования, утвержденный приказом Министерства образования и науки Российской Федерации от 30 августа 2013г. № 1015» (с изменениями, внесенными приказами Министерства образования и науки Российской Федерации от 13 декабря 2013г. №1342 и от 28 мая 2014г. №598)</w:t>
      </w:r>
      <w:r>
        <w:rPr>
          <w:rFonts w:cs="Times New Roman"/>
          <w:sz w:val="28"/>
          <w:szCs w:val="28"/>
        </w:rPr>
        <w:t>;</w:t>
      </w:r>
    </w:p>
    <w:p w:rsidR="006F203F" w:rsidRPr="004B0989" w:rsidRDefault="006F203F" w:rsidP="006F203F">
      <w:pPr>
        <w:pStyle w:val="Standard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B0989">
        <w:rPr>
          <w:rFonts w:cs="Times New Roman"/>
          <w:sz w:val="28"/>
          <w:szCs w:val="28"/>
        </w:rPr>
        <w:t>исьмо Министерства образования и науки Российской Федерации № 08-1786 от 28 октября 2015г. «О рабочих программах учебных предметов».</w:t>
      </w:r>
    </w:p>
    <w:p w:rsidR="006F203F" w:rsidRPr="004B0989" w:rsidRDefault="006F203F" w:rsidP="006F203F">
      <w:pPr>
        <w:pStyle w:val="Standard"/>
        <w:widowControl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ind w:left="-567" w:firstLine="567"/>
        <w:jc w:val="both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>Примерная основная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 апреля 2015г. № 1/15);</w:t>
      </w:r>
    </w:p>
    <w:p w:rsidR="006F203F" w:rsidRPr="004B0989" w:rsidRDefault="006F203F" w:rsidP="006F203F">
      <w:pPr>
        <w:pStyle w:val="Standard"/>
        <w:widowControl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4B0989">
        <w:rPr>
          <w:rFonts w:cs="Times New Roman"/>
          <w:sz w:val="28"/>
          <w:szCs w:val="28"/>
        </w:rPr>
        <w:t>сновная образовательная программа основного общего образования образовательного учреждения</w:t>
      </w:r>
      <w:r>
        <w:rPr>
          <w:rFonts w:cs="Times New Roman"/>
          <w:sz w:val="28"/>
          <w:szCs w:val="28"/>
        </w:rPr>
        <w:t>;</w:t>
      </w:r>
    </w:p>
    <w:p w:rsidR="006F203F" w:rsidRPr="004B0989" w:rsidRDefault="006F203F" w:rsidP="006F203F">
      <w:pPr>
        <w:pStyle w:val="Standard"/>
        <w:widowControl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</w:t>
      </w:r>
      <w:r w:rsidRPr="004B0989">
        <w:rPr>
          <w:rFonts w:cs="Times New Roman"/>
          <w:sz w:val="28"/>
          <w:szCs w:val="28"/>
        </w:rPr>
        <w:t>окальный акт «О рабочих программах учебных предметов основного общего образования» образовательного учреждения</w:t>
      </w:r>
      <w:r>
        <w:rPr>
          <w:rFonts w:cs="Times New Roman"/>
          <w:sz w:val="28"/>
          <w:szCs w:val="28"/>
        </w:rPr>
        <w:t>.</w:t>
      </w:r>
    </w:p>
    <w:p w:rsidR="006F203F" w:rsidRPr="004B0989" w:rsidRDefault="006F203F" w:rsidP="006F203F">
      <w:pPr>
        <w:autoSpaceDE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hAnsi="Times New Roman" w:cs="Times New Roman"/>
          <w:sz w:val="28"/>
          <w:szCs w:val="28"/>
        </w:rPr>
        <w:t>2.</w:t>
      </w: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рабочей программы учебного предмета осуществляется по учебнику</w:t>
      </w:r>
      <w:r w:rsidRPr="004B09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B09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«Обществознание. 9 класс» Л.Н. Боголюбов  и   др. </w:t>
      </w:r>
      <w:r w:rsidRPr="004B09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6F203F" w:rsidRPr="004B0989" w:rsidRDefault="006F203F" w:rsidP="006F203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4B09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Предмет обществознание относится к области «Общественно – научных предметов» и на его изучение в 9 классах отводится 34 часа. </w:t>
      </w:r>
    </w:p>
    <w:p w:rsidR="006F203F" w:rsidRPr="004B0989" w:rsidRDefault="006F203F" w:rsidP="006F203F">
      <w:pPr>
        <w:autoSpaceDE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6F203F" w:rsidRPr="004B0989" w:rsidRDefault="006F203F" w:rsidP="006F203F">
      <w:pPr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основной образовательной программы по обществознанию отражают: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</w:t>
      </w:r>
      <w:r w:rsidRPr="004B0989">
        <w:rPr>
          <w:rFonts w:ascii="Times New Roman" w:hAnsi="Times New Roman" w:cs="Times New Roman"/>
          <w:sz w:val="28"/>
          <w:szCs w:val="28"/>
        </w:rPr>
        <w:lastRenderedPageBreak/>
        <w:t>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F203F" w:rsidRPr="004B0989" w:rsidRDefault="006F203F" w:rsidP="006F203F">
      <w:pPr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основной образовательной программы по обществознанию отражают: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</w:t>
      </w:r>
      <w:r w:rsidRPr="004B0989">
        <w:rPr>
          <w:rFonts w:ascii="Times New Roman" w:hAnsi="Times New Roman" w:cs="Times New Roman"/>
          <w:sz w:val="28"/>
          <w:szCs w:val="28"/>
        </w:rPr>
        <w:lastRenderedPageBreak/>
        <w:t>учебных и познавательных задач;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6F203F" w:rsidRPr="004B0989" w:rsidRDefault="006F203F" w:rsidP="006F203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F203F" w:rsidRDefault="006F203F" w:rsidP="006F203F">
      <w:pPr>
        <w:pStyle w:val="Textbody"/>
        <w:spacing w:after="0"/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6F203F" w:rsidRPr="004B0989" w:rsidRDefault="006F203F" w:rsidP="006F203F">
      <w:pPr>
        <w:pStyle w:val="Textbody"/>
        <w:spacing w:after="0"/>
        <w:ind w:left="-567" w:firstLine="567"/>
        <w:jc w:val="center"/>
        <w:rPr>
          <w:rFonts w:cs="Times New Roman"/>
          <w:sz w:val="28"/>
          <w:szCs w:val="28"/>
        </w:rPr>
      </w:pPr>
      <w:r w:rsidRPr="004B0989">
        <w:rPr>
          <w:rFonts w:cs="Times New Roman"/>
          <w:b/>
          <w:sz w:val="28"/>
          <w:szCs w:val="28"/>
        </w:rPr>
        <w:t>Предметные результаты освоения учебного предмета</w:t>
      </w:r>
    </w:p>
    <w:p w:rsidR="006F203F" w:rsidRPr="000E4BE7" w:rsidRDefault="006F203F" w:rsidP="006F203F">
      <w:pPr>
        <w:pStyle w:val="Standard"/>
        <w:ind w:left="-567" w:firstLine="567"/>
        <w:rPr>
          <w:rFonts w:cs="Times New Roman"/>
          <w:b/>
          <w:bCs/>
          <w:sz w:val="28"/>
          <w:szCs w:val="28"/>
        </w:rPr>
      </w:pPr>
      <w:r w:rsidRPr="000E4BE7">
        <w:rPr>
          <w:rFonts w:cs="Times New Roman"/>
          <w:b/>
          <w:bCs/>
          <w:sz w:val="28"/>
          <w:szCs w:val="28"/>
        </w:rPr>
        <w:t>Обучающийся научится:</w:t>
      </w:r>
    </w:p>
    <w:p w:rsidR="006F203F" w:rsidRPr="004B0989" w:rsidRDefault="006F203F" w:rsidP="006F203F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целостно представлять общество и человека, сферы и области общественной  жизни, механизмы и регуляторы деятельности людей;</w:t>
      </w:r>
    </w:p>
    <w:p w:rsidR="006F203F" w:rsidRPr="004B0989" w:rsidRDefault="006F203F" w:rsidP="006F203F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ключевым понятиям базовых для школьного обществознания наук: социологии, экономической теории, политологии,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>, правоведения, этики, социальной психологии и философии; умению объяснять с их позиций явления социальной действительности;</w:t>
      </w:r>
    </w:p>
    <w:p w:rsidR="006F203F" w:rsidRPr="004B0989" w:rsidRDefault="006F203F" w:rsidP="006F203F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</w:t>
      </w:r>
      <w:r w:rsidRPr="004B0989">
        <w:rPr>
          <w:rFonts w:ascii="Times New Roman" w:hAnsi="Times New Roman" w:cs="Times New Roman"/>
          <w:sz w:val="28"/>
          <w:szCs w:val="28"/>
        </w:rPr>
        <w:lastRenderedPageBreak/>
        <w:t>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6F203F" w:rsidRPr="004B0989" w:rsidRDefault="006F203F" w:rsidP="006F203F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понимать побудительную роль мотивов в деятельности человека, место ценностей в мотивационной структуре личности, их значения в жизни человека и развитии общества;</w:t>
      </w:r>
    </w:p>
    <w:p w:rsidR="006F203F" w:rsidRPr="004B0989" w:rsidRDefault="006F203F" w:rsidP="006F203F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основным нравственным и правовым понятиям, нормам и правилам, понимать их роль как решающих регуляторов общественной жизни, применять эти нормы и правила к анализу и оценке реальных социальных ситуаций;</w:t>
      </w:r>
    </w:p>
    <w:p w:rsidR="006F203F" w:rsidRPr="004B0989" w:rsidRDefault="006F203F" w:rsidP="006F203F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гуманистическим и демократическим ценностям, патриотизму и гражданственности.</w:t>
      </w:r>
    </w:p>
    <w:p w:rsidR="006F203F" w:rsidRPr="000E4BE7" w:rsidRDefault="006F203F" w:rsidP="006F203F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BE7">
        <w:rPr>
          <w:rFonts w:ascii="Times New Roman" w:hAnsi="Times New Roman" w:cs="Times New Roman"/>
          <w:b/>
          <w:i/>
          <w:sz w:val="28"/>
          <w:szCs w:val="28"/>
        </w:rPr>
        <w:t>Обучающийся получит возможность научиться:</w:t>
      </w:r>
    </w:p>
    <w:p w:rsidR="006F203F" w:rsidRPr="004B0989" w:rsidRDefault="006F203F" w:rsidP="006F203F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понима</w:t>
      </w:r>
      <w:r>
        <w:rPr>
          <w:rFonts w:ascii="Times New Roman" w:hAnsi="Times New Roman" w:cs="Times New Roman"/>
          <w:i/>
          <w:sz w:val="28"/>
          <w:szCs w:val="28"/>
        </w:rPr>
        <w:t>ть</w:t>
      </w:r>
      <w:r w:rsidRPr="004B0989">
        <w:rPr>
          <w:rFonts w:ascii="Times New Roman" w:hAnsi="Times New Roman" w:cs="Times New Roman"/>
          <w:i/>
          <w:sz w:val="28"/>
          <w:szCs w:val="28"/>
        </w:rPr>
        <w:t xml:space="preserve"> специфик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4B0989">
        <w:rPr>
          <w:rFonts w:ascii="Times New Roman" w:hAnsi="Times New Roman" w:cs="Times New Roman"/>
          <w:i/>
          <w:sz w:val="28"/>
          <w:szCs w:val="28"/>
        </w:rPr>
        <w:t xml:space="preserve"> познания мира средствами искусства в соотнесении с другими способами познания;</w:t>
      </w:r>
    </w:p>
    <w:p w:rsidR="006F203F" w:rsidRPr="004B0989" w:rsidRDefault="006F203F" w:rsidP="006F203F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понима</w:t>
      </w:r>
      <w:r>
        <w:rPr>
          <w:rFonts w:ascii="Times New Roman" w:hAnsi="Times New Roman" w:cs="Times New Roman"/>
          <w:i/>
          <w:sz w:val="28"/>
          <w:szCs w:val="28"/>
        </w:rPr>
        <w:t xml:space="preserve">ть </w:t>
      </w:r>
      <w:r w:rsidRPr="004B0989">
        <w:rPr>
          <w:rFonts w:ascii="Times New Roman" w:hAnsi="Times New Roman" w:cs="Times New Roman"/>
          <w:i/>
          <w:sz w:val="28"/>
          <w:szCs w:val="28"/>
        </w:rPr>
        <w:t>рол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4B0989">
        <w:rPr>
          <w:rFonts w:ascii="Times New Roman" w:hAnsi="Times New Roman" w:cs="Times New Roman"/>
          <w:i/>
          <w:sz w:val="28"/>
          <w:szCs w:val="28"/>
        </w:rPr>
        <w:t xml:space="preserve"> искусства в становлении личности и в жизни общества;</w:t>
      </w:r>
    </w:p>
    <w:p w:rsidR="006F203F" w:rsidRPr="004B0989" w:rsidRDefault="006F203F" w:rsidP="006F203F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определя</w:t>
      </w:r>
      <w:r>
        <w:rPr>
          <w:rFonts w:ascii="Times New Roman" w:hAnsi="Times New Roman" w:cs="Times New Roman"/>
          <w:i/>
          <w:sz w:val="28"/>
          <w:szCs w:val="28"/>
        </w:rPr>
        <w:t>ть</w:t>
      </w:r>
      <w:r w:rsidRPr="004B0989">
        <w:rPr>
          <w:rFonts w:ascii="Times New Roman" w:hAnsi="Times New Roman" w:cs="Times New Roman"/>
          <w:i/>
          <w:sz w:val="28"/>
          <w:szCs w:val="28"/>
        </w:rPr>
        <w:t xml:space="preserve"> признак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4B0989">
        <w:rPr>
          <w:rFonts w:ascii="Times New Roman" w:hAnsi="Times New Roman" w:cs="Times New Roman"/>
          <w:i/>
          <w:sz w:val="28"/>
          <w:szCs w:val="28"/>
        </w:rPr>
        <w:t xml:space="preserve"> коммуникативной деятельности в сравнении с другими видами деятельности;</w:t>
      </w:r>
    </w:p>
    <w:p w:rsidR="006F203F" w:rsidRPr="004B0989" w:rsidRDefault="006F203F" w:rsidP="006F203F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быть </w:t>
      </w:r>
      <w:r w:rsidRPr="004B0989">
        <w:rPr>
          <w:rFonts w:ascii="Times New Roman" w:hAnsi="Times New Roman" w:cs="Times New Roman"/>
          <w:i/>
          <w:sz w:val="28"/>
          <w:szCs w:val="28"/>
        </w:rPr>
        <w:t>коммуника</w:t>
      </w:r>
      <w:r>
        <w:rPr>
          <w:rFonts w:ascii="Times New Roman" w:hAnsi="Times New Roman" w:cs="Times New Roman"/>
          <w:i/>
          <w:sz w:val="28"/>
          <w:szCs w:val="28"/>
        </w:rPr>
        <w:t>тивным</w:t>
      </w:r>
      <w:r w:rsidRPr="004B0989">
        <w:rPr>
          <w:rFonts w:ascii="Times New Roman" w:hAnsi="Times New Roman" w:cs="Times New Roman"/>
          <w:i/>
          <w:sz w:val="28"/>
          <w:szCs w:val="28"/>
        </w:rPr>
        <w:t xml:space="preserve"> в современном обществе, </w:t>
      </w:r>
      <w:r>
        <w:rPr>
          <w:rFonts w:ascii="Times New Roman" w:hAnsi="Times New Roman" w:cs="Times New Roman"/>
          <w:i/>
          <w:sz w:val="28"/>
          <w:szCs w:val="28"/>
        </w:rPr>
        <w:t>умело</w:t>
      </w:r>
      <w:r w:rsidRPr="004B0989">
        <w:rPr>
          <w:rFonts w:ascii="Times New Roman" w:hAnsi="Times New Roman" w:cs="Times New Roman"/>
          <w:i/>
          <w:sz w:val="28"/>
          <w:szCs w:val="28"/>
        </w:rPr>
        <w:t xml:space="preserve"> использовать современные средства связи и коммуникации для поиска и обработки необходимой социальной информации;</w:t>
      </w:r>
    </w:p>
    <w:p w:rsidR="006F203F" w:rsidRPr="004B0989" w:rsidRDefault="006F203F" w:rsidP="006F203F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понимать язык массовой социально-политической коммуникации, позволяющий осознанно воспринимать соответствующую информацию; различать факты, аргументы, оценочные суждения;</w:t>
      </w:r>
    </w:p>
    <w:p w:rsidR="006F203F" w:rsidRPr="004B0989" w:rsidRDefault="006F203F" w:rsidP="006F203F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понимать значение коммуникации в межличностном общении;</w:t>
      </w:r>
    </w:p>
    <w:p w:rsidR="006F203F" w:rsidRPr="004B0989" w:rsidRDefault="006F203F" w:rsidP="006F203F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6F203F" w:rsidRPr="004B0989" w:rsidRDefault="006F203F" w:rsidP="006F203F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отдельным приемам и техникам преодоления конфликтов.</w:t>
      </w: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СОДЕРЖАНИЕ </w:t>
      </w: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B09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Политическая сфера жизни общества</w:t>
      </w:r>
    </w:p>
    <w:p w:rsidR="006F203F" w:rsidRPr="004B0989" w:rsidRDefault="006F203F" w:rsidP="006F203F">
      <w:pPr>
        <w:tabs>
          <w:tab w:val="left" w:pos="132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4B0989">
        <w:rPr>
          <w:rFonts w:ascii="Times New Roman" w:hAnsi="Times New Roman" w:cs="Times New Roman"/>
          <w:i/>
          <w:sz w:val="28"/>
          <w:szCs w:val="28"/>
        </w:rPr>
        <w:t>Правовое государство.</w:t>
      </w:r>
      <w:r w:rsidRPr="004B0989">
        <w:rPr>
          <w:rFonts w:ascii="Times New Roman" w:hAnsi="Times New Roman" w:cs="Times New Roman"/>
          <w:sz w:val="28"/>
          <w:szCs w:val="28"/>
        </w:rPr>
        <w:t xml:space="preserve"> Местное самоуправление. </w:t>
      </w:r>
      <w:r w:rsidRPr="004B0989">
        <w:rPr>
          <w:rFonts w:ascii="Times New Roman" w:hAnsi="Times New Roman" w:cs="Times New Roman"/>
          <w:i/>
          <w:sz w:val="28"/>
          <w:szCs w:val="28"/>
        </w:rPr>
        <w:t>Межгосударственные отношения. Межгосударственные конфликты и способы их разрешения.</w:t>
      </w: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B09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Гражданин и государство</w:t>
      </w:r>
    </w:p>
    <w:p w:rsidR="006F203F" w:rsidRPr="004B0989" w:rsidRDefault="006F203F" w:rsidP="006F203F">
      <w:pPr>
        <w:tabs>
          <w:tab w:val="left" w:pos="111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федерации.Органы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r w:rsidRPr="004B0989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4B0989">
        <w:rPr>
          <w:rFonts w:ascii="Times New Roman" w:hAnsi="Times New Roman" w:cs="Times New Roman"/>
          <w:bCs/>
          <w:sz w:val="28"/>
          <w:szCs w:val="28"/>
        </w:rPr>
        <w:t xml:space="preserve">рава и свободы человека и гражданина в Российской Федерации. </w:t>
      </w:r>
      <w:r w:rsidRPr="004B0989">
        <w:rPr>
          <w:rFonts w:ascii="Times New Roman" w:hAnsi="Times New Roman" w:cs="Times New Roman"/>
          <w:sz w:val="28"/>
          <w:szCs w:val="28"/>
        </w:rPr>
        <w:t xml:space="preserve">Конституционные обязанности гражданина Российской Федерации. </w:t>
      </w:r>
      <w:r w:rsidRPr="004B0989">
        <w:rPr>
          <w:rFonts w:ascii="Times New Roman" w:hAnsi="Times New Roman" w:cs="Times New Roman"/>
          <w:bCs/>
          <w:sz w:val="28"/>
          <w:szCs w:val="28"/>
        </w:rPr>
        <w:t xml:space="preserve">Взаимоотношения органов государственной власти и граждан. Механизмы реализации и защиты прав и свобод человека и гражданина в </w:t>
      </w:r>
      <w:proofErr w:type="spellStart"/>
      <w:r w:rsidRPr="004B0989">
        <w:rPr>
          <w:rFonts w:ascii="Times New Roman" w:hAnsi="Times New Roman" w:cs="Times New Roman"/>
          <w:bCs/>
          <w:sz w:val="28"/>
          <w:szCs w:val="28"/>
        </w:rPr>
        <w:t>РФ.</w:t>
      </w:r>
      <w:r w:rsidRPr="004B0989">
        <w:rPr>
          <w:rFonts w:ascii="Times New Roman" w:hAnsi="Times New Roman" w:cs="Times New Roman"/>
          <w:i/>
          <w:sz w:val="28"/>
          <w:szCs w:val="28"/>
        </w:rPr>
        <w:t>Основные</w:t>
      </w:r>
      <w:proofErr w:type="spellEnd"/>
      <w:r w:rsidRPr="004B0989">
        <w:rPr>
          <w:rFonts w:ascii="Times New Roman" w:hAnsi="Times New Roman" w:cs="Times New Roman"/>
          <w:i/>
          <w:sz w:val="28"/>
          <w:szCs w:val="28"/>
        </w:rPr>
        <w:t xml:space="preserve"> международные документы о правах человека и правах ребенка. </w:t>
      </w:r>
    </w:p>
    <w:p w:rsidR="006F203F" w:rsidRPr="004B0989" w:rsidRDefault="006F203F" w:rsidP="006F203F">
      <w:pPr>
        <w:tabs>
          <w:tab w:val="left" w:pos="111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>Практическая работа. «Школа молодого избирателя».</w:t>
      </w:r>
    </w:p>
    <w:p w:rsidR="006F203F" w:rsidRPr="004B0989" w:rsidRDefault="006F203F" w:rsidP="006F203F">
      <w:pPr>
        <w:tabs>
          <w:tab w:val="left" w:pos="111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>Практическая работа. «Роль СМИ в предвыборной борьбе».</w:t>
      </w:r>
    </w:p>
    <w:p w:rsidR="006F203F" w:rsidRPr="004B0989" w:rsidRDefault="006F203F" w:rsidP="006F203F">
      <w:pPr>
        <w:tabs>
          <w:tab w:val="left" w:pos="111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>Практическая работа. «Конституция Российской федерации».</w:t>
      </w:r>
    </w:p>
    <w:p w:rsidR="006F203F" w:rsidRPr="004B0989" w:rsidRDefault="006F203F" w:rsidP="006F203F">
      <w:pPr>
        <w:tabs>
          <w:tab w:val="left" w:pos="111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 xml:space="preserve">Контрольная работа. </w:t>
      </w: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B09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Основы российского законодательства</w:t>
      </w:r>
    </w:p>
    <w:p w:rsidR="006F203F" w:rsidRPr="004B0989" w:rsidRDefault="006F203F" w:rsidP="006F203F">
      <w:pPr>
        <w:tabs>
          <w:tab w:val="left" w:pos="111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B0989">
        <w:rPr>
          <w:rFonts w:ascii="Times New Roman" w:hAnsi="Times New Roman" w:cs="Times New Roman"/>
          <w:bCs/>
          <w:sz w:val="28"/>
          <w:szCs w:val="28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4B0989">
        <w:rPr>
          <w:rFonts w:ascii="Times New Roman" w:hAnsi="Times New Roman" w:cs="Times New Roman"/>
          <w:sz w:val="28"/>
          <w:szCs w:val="28"/>
        </w:rPr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4B0989">
        <w:rPr>
          <w:rFonts w:ascii="Times New Roman" w:hAnsi="Times New Roman" w:cs="Times New Roman"/>
          <w:bCs/>
          <w:sz w:val="28"/>
          <w:szCs w:val="28"/>
        </w:rPr>
        <w:t xml:space="preserve"> Уголовное право, основные понятия и принципы. </w:t>
      </w:r>
      <w:r w:rsidRPr="004B0989">
        <w:rPr>
          <w:rFonts w:ascii="Times New Roman" w:hAnsi="Times New Roman" w:cs="Times New Roman"/>
          <w:sz w:val="28"/>
          <w:szCs w:val="28"/>
        </w:rPr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несовершеннолетних.</w:t>
      </w:r>
      <w:r w:rsidRPr="004B0989">
        <w:rPr>
          <w:rFonts w:ascii="Times New Roman" w:hAnsi="Times New Roman" w:cs="Times New Roman"/>
          <w:bCs/>
          <w:i/>
          <w:sz w:val="28"/>
          <w:szCs w:val="28"/>
        </w:rPr>
        <w:t>Международное</w:t>
      </w:r>
      <w:proofErr w:type="spellEnd"/>
      <w:r w:rsidRPr="004B0989">
        <w:rPr>
          <w:rFonts w:ascii="Times New Roman" w:hAnsi="Times New Roman" w:cs="Times New Roman"/>
          <w:bCs/>
          <w:i/>
          <w:sz w:val="28"/>
          <w:szCs w:val="28"/>
        </w:rPr>
        <w:t xml:space="preserve"> гуманитарное право. Международно-правовая защита жертв вооруженных конфликтов.</w:t>
      </w:r>
    </w:p>
    <w:p w:rsidR="006F203F" w:rsidRPr="004B0989" w:rsidRDefault="006F203F" w:rsidP="006F203F">
      <w:pPr>
        <w:tabs>
          <w:tab w:val="left" w:pos="111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989">
        <w:rPr>
          <w:rFonts w:ascii="Times New Roman" w:hAnsi="Times New Roman" w:cs="Times New Roman"/>
          <w:b/>
          <w:bCs/>
          <w:sz w:val="28"/>
          <w:szCs w:val="28"/>
        </w:rPr>
        <w:t>Практическая работа. «Социальные права».</w:t>
      </w:r>
    </w:p>
    <w:p w:rsidR="006F203F" w:rsidRPr="004B0989" w:rsidRDefault="006F203F" w:rsidP="006F203F">
      <w:pPr>
        <w:tabs>
          <w:tab w:val="left" w:pos="111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989">
        <w:rPr>
          <w:rFonts w:ascii="Times New Roman" w:hAnsi="Times New Roman" w:cs="Times New Roman"/>
          <w:b/>
          <w:bCs/>
          <w:sz w:val="28"/>
          <w:szCs w:val="28"/>
        </w:rPr>
        <w:t>Практическая работа. «Международная правовая защита».</w:t>
      </w:r>
    </w:p>
    <w:p w:rsidR="006F203F" w:rsidRPr="004B0989" w:rsidRDefault="006F203F" w:rsidP="006F203F">
      <w:pPr>
        <w:tabs>
          <w:tab w:val="left" w:pos="111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989">
        <w:rPr>
          <w:rFonts w:ascii="Times New Roman" w:hAnsi="Times New Roman" w:cs="Times New Roman"/>
          <w:b/>
          <w:bCs/>
          <w:sz w:val="28"/>
          <w:szCs w:val="28"/>
        </w:rPr>
        <w:t>Практическая работа. «Закон об образовании в РФ».</w:t>
      </w:r>
    </w:p>
    <w:p w:rsidR="006F203F" w:rsidRPr="004B0989" w:rsidRDefault="006F203F" w:rsidP="006F203F">
      <w:pPr>
        <w:tabs>
          <w:tab w:val="left" w:pos="111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989">
        <w:rPr>
          <w:rFonts w:ascii="Times New Roman" w:hAnsi="Times New Roman" w:cs="Times New Roman"/>
          <w:b/>
          <w:bCs/>
          <w:sz w:val="28"/>
          <w:szCs w:val="28"/>
        </w:rPr>
        <w:t>Итоговая контрольная работа.</w:t>
      </w:r>
    </w:p>
    <w:p w:rsidR="006F203F" w:rsidRPr="004B0989" w:rsidRDefault="006F203F" w:rsidP="006F203F">
      <w:pPr>
        <w:tabs>
          <w:tab w:val="left" w:pos="111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направления учебно-исследовательской и проектной деятельности.</w:t>
      </w:r>
    </w:p>
    <w:p w:rsidR="006F203F" w:rsidRPr="004B0989" w:rsidRDefault="006F203F" w:rsidP="006F203F">
      <w:pPr>
        <w:pStyle w:val="Textbody"/>
        <w:spacing w:after="0"/>
        <w:ind w:left="-567" w:firstLine="567"/>
        <w:jc w:val="both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 xml:space="preserve">  В ходе изучения учебного предмета обществознание обучающиеся </w:t>
      </w:r>
      <w:r w:rsidRPr="004B0989">
        <w:rPr>
          <w:rFonts w:cs="Times New Roman"/>
          <w:b/>
          <w:sz w:val="28"/>
          <w:szCs w:val="28"/>
        </w:rPr>
        <w:t>приобретут опыт проектной деятельности</w:t>
      </w:r>
      <w:r w:rsidRPr="004B0989">
        <w:rPr>
          <w:rFonts w:cs="Times New Roman"/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  <w:r w:rsidRPr="004B0989">
        <w:rPr>
          <w:rFonts w:eastAsia="Times New Roman" w:cs="Times New Roman"/>
          <w:sz w:val="28"/>
          <w:szCs w:val="28"/>
        </w:rPr>
        <w:t xml:space="preserve"> Выбранные направления проектной деятельности в процессе изучения </w:t>
      </w:r>
      <w:r w:rsidRPr="004B0989">
        <w:rPr>
          <w:rFonts w:eastAsia="Times New Roman" w:cs="Times New Roman"/>
          <w:sz w:val="28"/>
          <w:szCs w:val="28"/>
        </w:rPr>
        <w:lastRenderedPageBreak/>
        <w:t>обществознания – информационное, прикладное, исследовательское, творческое.</w:t>
      </w:r>
    </w:p>
    <w:p w:rsidR="006F203F" w:rsidRPr="004B0989" w:rsidRDefault="006F203F" w:rsidP="006F203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Исследовательское направление</w:t>
      </w: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предполагает постановку цели, достижение и описание заранее спланированного результата. Решение задачи осуществляется на основе наблюдений, экспериментов, анализа полученных результатов.</w:t>
      </w:r>
    </w:p>
    <w:p w:rsidR="006F203F" w:rsidRPr="004B0989" w:rsidRDefault="006F203F" w:rsidP="006F203F">
      <w:pPr>
        <w:spacing w:after="0" w:line="240" w:lineRule="auto"/>
        <w:ind w:left="-567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B0989">
        <w:rPr>
          <w:rStyle w:val="c0"/>
          <w:rFonts w:ascii="Times New Roman" w:hAnsi="Times New Roman" w:cs="Times New Roman"/>
          <w:b/>
          <w:sz w:val="28"/>
          <w:szCs w:val="28"/>
        </w:rPr>
        <w:t>Информационное направление</w:t>
      </w:r>
      <w:r w:rsidRPr="004B0989">
        <w:rPr>
          <w:rStyle w:val="c0"/>
          <w:rFonts w:ascii="Times New Roman" w:hAnsi="Times New Roman" w:cs="Times New Roman"/>
          <w:sz w:val="28"/>
          <w:szCs w:val="28"/>
        </w:rPr>
        <w:t xml:space="preserve"> предусматривает поиск необходимой недостающей информации в энциклопедиях, справочниках, книгах, на электронных носителях, в Интернете, СМИ и предоставление информации по конкретно заданной теме (реферат, презентация).</w:t>
      </w:r>
    </w:p>
    <w:p w:rsidR="006F203F" w:rsidRPr="004B0989" w:rsidRDefault="006F203F" w:rsidP="006F203F">
      <w:pPr>
        <w:spacing w:after="0" w:line="240" w:lineRule="auto"/>
        <w:ind w:left="-567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 xml:space="preserve">Творческое </w:t>
      </w:r>
      <w:proofErr w:type="spellStart"/>
      <w:r w:rsidRPr="004B0989">
        <w:rPr>
          <w:rFonts w:ascii="Times New Roman" w:hAnsi="Times New Roman" w:cs="Times New Roman"/>
          <w:b/>
          <w:sz w:val="28"/>
          <w:szCs w:val="28"/>
        </w:rPr>
        <w:t>направление.</w:t>
      </w: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</w:t>
      </w:r>
      <w:proofErr w:type="spellEnd"/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проектно-исследовательскую деятельность происходит с целью развития их познавательной активности и творческого мышления. </w:t>
      </w:r>
      <w:r w:rsidRPr="004B0989">
        <w:rPr>
          <w:rStyle w:val="c0"/>
          <w:rFonts w:ascii="Times New Roman" w:hAnsi="Times New Roman" w:cs="Times New Roman"/>
          <w:sz w:val="28"/>
          <w:szCs w:val="28"/>
        </w:rPr>
        <w:t xml:space="preserve">Это деятельность, которая позволяет проявить себя, попробовать свои силы, приложить свои знания, принести пользу, показать публично достигнутый результат. </w:t>
      </w:r>
      <w:r w:rsidRPr="004B0989">
        <w:rPr>
          <w:rFonts w:ascii="Times New Roman" w:hAnsi="Times New Roman" w:cs="Times New Roman"/>
          <w:sz w:val="28"/>
          <w:szCs w:val="28"/>
        </w:rPr>
        <w:t>Участие  в проектной исследовательской деятельности позволяет ученику раскрыть свой творческий потенциал и интеллектуальные возможности.</w:t>
      </w:r>
    </w:p>
    <w:p w:rsidR="006F203F" w:rsidRPr="004B0989" w:rsidRDefault="006F203F" w:rsidP="006F20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ТЕМАТИЧЕСКОЕ ПЛАНИРОВАНИЕ</w:t>
      </w:r>
    </w:p>
    <w:tbl>
      <w:tblPr>
        <w:tblStyle w:val="a3"/>
        <w:tblW w:w="9923" w:type="dxa"/>
        <w:tblInd w:w="-572" w:type="dxa"/>
        <w:tblLayout w:type="fixed"/>
        <w:tblLook w:val="04A0"/>
      </w:tblPr>
      <w:tblGrid>
        <w:gridCol w:w="1112"/>
        <w:gridCol w:w="1440"/>
        <w:gridCol w:w="850"/>
        <w:gridCol w:w="567"/>
        <w:gridCol w:w="709"/>
        <w:gridCol w:w="5245"/>
      </w:tblGrid>
      <w:tr w:rsidR="006F203F" w:rsidRPr="00914A57" w:rsidTr="008D574A">
        <w:trPr>
          <w:trHeight w:val="426"/>
        </w:trPr>
        <w:tc>
          <w:tcPr>
            <w:tcW w:w="1112" w:type="dxa"/>
            <w:vMerge w:val="restart"/>
          </w:tcPr>
          <w:p w:rsidR="006F203F" w:rsidRPr="00914A57" w:rsidRDefault="006F203F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03F" w:rsidRPr="00914A57" w:rsidRDefault="006F203F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1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  <w:proofErr w:type="spellEnd"/>
          </w:p>
        </w:tc>
        <w:tc>
          <w:tcPr>
            <w:tcW w:w="1440" w:type="dxa"/>
            <w:vMerge w:val="restart"/>
          </w:tcPr>
          <w:p w:rsidR="006F203F" w:rsidRPr="00914A57" w:rsidRDefault="006F203F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03F" w:rsidRPr="00914A57" w:rsidRDefault="006F203F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vMerge w:val="restart"/>
          </w:tcPr>
          <w:p w:rsidR="006F203F" w:rsidRPr="00914A57" w:rsidRDefault="006F203F" w:rsidP="008D574A">
            <w:pPr>
              <w:ind w:left="-249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6F203F" w:rsidRPr="00914A57" w:rsidRDefault="006F203F" w:rsidP="008D574A">
            <w:pPr>
              <w:ind w:left="-249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</w:t>
            </w:r>
          </w:p>
        </w:tc>
        <w:tc>
          <w:tcPr>
            <w:tcW w:w="1276" w:type="dxa"/>
            <w:gridSpan w:val="2"/>
          </w:tcPr>
          <w:p w:rsidR="006F203F" w:rsidRPr="00914A57" w:rsidRDefault="006F203F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245" w:type="dxa"/>
            <w:vMerge w:val="restart"/>
          </w:tcPr>
          <w:p w:rsidR="006F203F" w:rsidRPr="00914A57" w:rsidRDefault="006F203F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03F" w:rsidRPr="00914A57" w:rsidRDefault="006F203F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</w:p>
        </w:tc>
      </w:tr>
      <w:tr w:rsidR="006F203F" w:rsidRPr="00914A57" w:rsidTr="008D574A">
        <w:trPr>
          <w:trHeight w:val="333"/>
        </w:trPr>
        <w:tc>
          <w:tcPr>
            <w:tcW w:w="1112" w:type="dxa"/>
            <w:vMerge/>
          </w:tcPr>
          <w:p w:rsidR="006F203F" w:rsidRPr="00914A57" w:rsidRDefault="006F203F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6F203F" w:rsidRPr="00914A57" w:rsidRDefault="006F203F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F203F" w:rsidRPr="00914A57" w:rsidRDefault="006F203F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203F" w:rsidRPr="00914A57" w:rsidRDefault="006F203F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709" w:type="dxa"/>
          </w:tcPr>
          <w:p w:rsidR="006F203F" w:rsidRPr="00914A57" w:rsidRDefault="006F203F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</w:t>
            </w:r>
          </w:p>
        </w:tc>
        <w:tc>
          <w:tcPr>
            <w:tcW w:w="5245" w:type="dxa"/>
            <w:vMerge/>
          </w:tcPr>
          <w:p w:rsidR="006F203F" w:rsidRPr="00914A57" w:rsidRDefault="006F203F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03F" w:rsidRPr="00914A57" w:rsidTr="008D574A">
        <w:tc>
          <w:tcPr>
            <w:tcW w:w="1112" w:type="dxa"/>
          </w:tcPr>
          <w:p w:rsidR="006F203F" w:rsidRPr="00914A57" w:rsidRDefault="006F203F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6F203F" w:rsidRPr="00914A57" w:rsidRDefault="006F203F" w:rsidP="008D574A">
            <w:pPr>
              <w:ind w:left="50" w:hanging="50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Политическая сфера жизни общества</w:t>
            </w:r>
          </w:p>
        </w:tc>
        <w:tc>
          <w:tcPr>
            <w:tcW w:w="850" w:type="dxa"/>
          </w:tcPr>
          <w:p w:rsidR="006F203F" w:rsidRPr="00914A57" w:rsidRDefault="006F203F" w:rsidP="008D574A">
            <w:pPr>
              <w:ind w:left="50" w:hanging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6F203F" w:rsidRPr="00914A57" w:rsidRDefault="006F203F" w:rsidP="008D574A">
            <w:pPr>
              <w:ind w:left="50" w:hanging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203F" w:rsidRPr="00914A57" w:rsidRDefault="006F203F" w:rsidP="008D574A">
            <w:pPr>
              <w:ind w:left="50" w:hanging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Анализировать:</w:t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политических отношений на судьбы людей, реальные социальные ситуации.</w:t>
            </w:r>
          </w:p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Характеризовать:</w:t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власть и политику как социальные явления, разделение властей, местное самоуправление, проявление многопартийности</w:t>
            </w:r>
          </w:p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A57">
              <w:rPr>
                <w:rFonts w:ascii="Times New Roman" w:hAnsi="Times New Roman" w:cs="Times New Roman"/>
                <w:b/>
                <w:sz w:val="24"/>
                <w:szCs w:val="24"/>
              </w:rPr>
              <w:t>Назвать:</w:t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spellEnd"/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политической партии и показать их на примере одной из партий РФ</w:t>
            </w:r>
          </w:p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и раскрывать:</w:t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демократического устройства.</w:t>
            </w:r>
          </w:p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Раскрывать:</w:t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суверенитета, принципы правового государства, сущность гражданского общества</w:t>
            </w:r>
          </w:p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Различать:</w:t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правления и государственного устройства,</w:t>
            </w:r>
          </w:p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Сопоставлять:</w:t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типы политических режимов</w:t>
            </w:r>
          </w:p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>Проиллюстрировать: основные идеи темы на примерах из истории, современных событий, личного социального опыта.</w:t>
            </w:r>
          </w:p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Описывать:</w:t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 участия гражданина в политической жизни.</w:t>
            </w:r>
          </w:p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Обосновывать:</w:t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и значимость гражданской активности.</w:t>
            </w:r>
          </w:p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>Приводить примеры: гражданственности.</w:t>
            </w:r>
          </w:p>
        </w:tc>
      </w:tr>
      <w:tr w:rsidR="006F203F" w:rsidRPr="00914A57" w:rsidTr="008D574A">
        <w:tc>
          <w:tcPr>
            <w:tcW w:w="1112" w:type="dxa"/>
          </w:tcPr>
          <w:p w:rsidR="006F203F" w:rsidRPr="00914A57" w:rsidRDefault="006F203F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6F203F" w:rsidRPr="00914A57" w:rsidRDefault="006F203F" w:rsidP="008D574A">
            <w:pPr>
              <w:ind w:left="50" w:hanging="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Гражданин и государств</w:t>
            </w:r>
            <w:r w:rsidRPr="0091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850" w:type="dxa"/>
          </w:tcPr>
          <w:p w:rsidR="006F203F" w:rsidRPr="00914A57" w:rsidRDefault="006F203F" w:rsidP="008D574A">
            <w:pPr>
              <w:ind w:left="50" w:hanging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</w:tcPr>
          <w:p w:rsidR="006F203F" w:rsidRPr="00914A57" w:rsidRDefault="006F203F" w:rsidP="008D574A">
            <w:pPr>
              <w:ind w:left="50" w:hanging="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F203F" w:rsidRPr="00914A57" w:rsidRDefault="006F203F" w:rsidP="008D574A">
            <w:pPr>
              <w:ind w:left="50" w:hanging="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Характеризовать:</w:t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Конституцию РФ как закон высшей юридической силы, принципы федерального устройства РФ</w:t>
            </w:r>
          </w:p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Описывать: различные формы участия гражданина в политической жизни.</w:t>
            </w:r>
          </w:p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примеры:</w:t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текст Конституции РФ, подтверждающие ее высшую юридическую силу </w:t>
            </w:r>
          </w:p>
        </w:tc>
      </w:tr>
      <w:tr w:rsidR="006F203F" w:rsidRPr="00914A57" w:rsidTr="008D574A">
        <w:tc>
          <w:tcPr>
            <w:tcW w:w="1112" w:type="dxa"/>
          </w:tcPr>
          <w:p w:rsidR="006F203F" w:rsidRPr="00914A57" w:rsidRDefault="006F203F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0" w:type="dxa"/>
          </w:tcPr>
          <w:p w:rsidR="006F203F" w:rsidRPr="00914A57" w:rsidRDefault="006F203F" w:rsidP="008D574A">
            <w:pPr>
              <w:ind w:left="50" w:hanging="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Российского законодательства</w:t>
            </w:r>
          </w:p>
        </w:tc>
        <w:tc>
          <w:tcPr>
            <w:tcW w:w="850" w:type="dxa"/>
          </w:tcPr>
          <w:p w:rsidR="006F203F" w:rsidRPr="00914A57" w:rsidRDefault="006F203F" w:rsidP="008D574A">
            <w:pPr>
              <w:ind w:left="50" w:hanging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6F203F" w:rsidRPr="00914A57" w:rsidRDefault="006F203F" w:rsidP="008D574A">
            <w:pPr>
              <w:ind w:left="50" w:hanging="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F203F" w:rsidRPr="00914A57" w:rsidRDefault="006F203F" w:rsidP="008D574A">
            <w:pPr>
              <w:ind w:left="50" w:hanging="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245" w:type="dxa"/>
          </w:tcPr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Характеризовать:</w:t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элементы системы российского законодательства, юридическую ответственность в качестве критерия правомерного поведения, субъекты административных правоотношений, значение административных наказаний, особенности уголовного права и уголовно-правовых отношений., специфику уголовной ответственности несовершеннолетних, основные нормы, направленные на защиту раненных, военнопленных, мирного населения, особенности гражданских правовых, особенности трудовых правоотношений.</w:t>
            </w:r>
          </w:p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Раскрывать:</w:t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 смысл понятия «правоотношения», показывать на примерах отличия правоотношений от других видов социальных отношений, смысл понятий «субъективные юридические права» и « юридические обязанности участников правоотношений», особенности возникновения правоспособности и дееспособности у физических и юридических лиц, особенности гражданской дееспособности несовершеннолетних,  на примерах меры защиты прав потребителей, особенности положения несовершеннолетних в трудовых правоотношениях, понятие «социальное государство», смысл понятия «военное преступление»</w:t>
            </w:r>
          </w:p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Различать:</w:t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правонарушение и правомерное поведение, сферы деятельности правоохранительных органов и судебной системы, право на образование применительно к основной и полной средней школе.</w:t>
            </w:r>
          </w:p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Сопоставлять:</w:t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позитивное и естественное право</w:t>
            </w:r>
          </w:p>
          <w:p w:rsidR="006F203F" w:rsidRPr="00914A57" w:rsidRDefault="006F203F" w:rsidP="008D574A">
            <w:pPr>
              <w:ind w:left="5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7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примеры:</w:t>
            </w:r>
            <w:r w:rsidRPr="00914A57">
              <w:rPr>
                <w:rFonts w:ascii="Times New Roman" w:hAnsi="Times New Roman" w:cs="Times New Roman"/>
                <w:sz w:val="24"/>
                <w:szCs w:val="24"/>
              </w:rPr>
              <w:t xml:space="preserve"> прав и обязанностей супругов, детей и родителей, деятельности правоохранительных органов</w:t>
            </w:r>
          </w:p>
        </w:tc>
      </w:tr>
    </w:tbl>
    <w:p w:rsidR="00D21903" w:rsidRDefault="00D21903"/>
    <w:p w:rsidR="00876BD5" w:rsidRDefault="00876BD5"/>
    <w:p w:rsidR="00876BD5" w:rsidRDefault="00876BD5"/>
    <w:p w:rsidR="00876BD5" w:rsidRDefault="00876BD5"/>
    <w:p w:rsidR="00876BD5" w:rsidRDefault="00876BD5"/>
    <w:p w:rsidR="00876BD5" w:rsidRPr="00285BEE" w:rsidRDefault="00876BD5" w:rsidP="00876BD5">
      <w:pPr>
        <w:pStyle w:val="a8"/>
        <w:rPr>
          <w:sz w:val="24"/>
          <w:szCs w:val="24"/>
        </w:rPr>
      </w:pPr>
      <w:r w:rsidRPr="00285BEE">
        <w:rPr>
          <w:b/>
          <w:sz w:val="24"/>
          <w:szCs w:val="24"/>
        </w:rPr>
        <w:lastRenderedPageBreak/>
        <w:t>Тематическое  планирование курса «Обществознание» 9 класс</w:t>
      </w:r>
    </w:p>
    <w:p w:rsidR="00876BD5" w:rsidRPr="00285BEE" w:rsidRDefault="00876BD5" w:rsidP="00876BD5">
      <w:pPr>
        <w:pStyle w:val="a8"/>
        <w:rPr>
          <w:b/>
          <w:sz w:val="24"/>
          <w:szCs w:val="24"/>
        </w:rPr>
      </w:pPr>
    </w:p>
    <w:p w:rsidR="00876BD5" w:rsidRPr="00285BEE" w:rsidRDefault="00876BD5" w:rsidP="00876BD5">
      <w:pPr>
        <w:pStyle w:val="a8"/>
        <w:rPr>
          <w:sz w:val="24"/>
          <w:szCs w:val="24"/>
        </w:rPr>
      </w:pPr>
    </w:p>
    <w:tbl>
      <w:tblPr>
        <w:tblW w:w="15735" w:type="dxa"/>
        <w:tblInd w:w="-885" w:type="dxa"/>
        <w:tblLayout w:type="fixed"/>
        <w:tblLook w:val="0000"/>
      </w:tblPr>
      <w:tblGrid>
        <w:gridCol w:w="709"/>
        <w:gridCol w:w="2552"/>
        <w:gridCol w:w="1134"/>
        <w:gridCol w:w="9214"/>
        <w:gridCol w:w="2126"/>
      </w:tblGrid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BD5" w:rsidRPr="00285BEE" w:rsidRDefault="00876BD5" w:rsidP="000E7441">
            <w:pPr>
              <w:pStyle w:val="a8"/>
              <w:rPr>
                <w:b/>
                <w:i/>
                <w:sz w:val="24"/>
                <w:szCs w:val="24"/>
              </w:rPr>
            </w:pPr>
            <w:r w:rsidRPr="00285BE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BD5" w:rsidRPr="00285BEE" w:rsidRDefault="00876BD5" w:rsidP="000E7441">
            <w:pPr>
              <w:pStyle w:val="a8"/>
              <w:rPr>
                <w:b/>
                <w:i/>
                <w:sz w:val="24"/>
                <w:szCs w:val="24"/>
              </w:rPr>
            </w:pPr>
            <w:r w:rsidRPr="00285BEE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D5" w:rsidRPr="00285BEE" w:rsidRDefault="00876BD5" w:rsidP="000E7441">
            <w:pPr>
              <w:pStyle w:val="a8"/>
              <w:rPr>
                <w:b/>
                <w:i/>
                <w:sz w:val="24"/>
                <w:szCs w:val="24"/>
              </w:rPr>
            </w:pPr>
            <w:r w:rsidRPr="00285BEE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BD5" w:rsidRPr="00285BEE" w:rsidRDefault="00876BD5" w:rsidP="000E7441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 w:rsidRPr="00285BEE">
              <w:rPr>
                <w:b/>
                <w:i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BD5" w:rsidRPr="00285BEE" w:rsidRDefault="00876BD5" w:rsidP="000E7441">
            <w:pPr>
              <w:pStyle w:val="a8"/>
              <w:rPr>
                <w:b/>
                <w:i/>
                <w:sz w:val="24"/>
                <w:szCs w:val="24"/>
              </w:rPr>
            </w:pPr>
            <w:r w:rsidRPr="00285BEE">
              <w:rPr>
                <w:b/>
                <w:i/>
                <w:sz w:val="24"/>
                <w:szCs w:val="24"/>
              </w:rPr>
              <w:t>Организационные формы обучения</w:t>
            </w:r>
          </w:p>
        </w:tc>
      </w:tr>
      <w:tr w:rsidR="00876BD5" w:rsidRPr="00285BEE" w:rsidTr="000E7441"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285BEE">
              <w:rPr>
                <w:rFonts w:eastAsia="Times New Roman"/>
                <w:b/>
                <w:i/>
                <w:sz w:val="24"/>
                <w:szCs w:val="24"/>
              </w:rPr>
              <w:t>Политика и социальное управление (11 час.)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  <w:lang w:val="en-US"/>
              </w:rPr>
            </w:pPr>
            <w:r w:rsidRPr="00285BE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Политика и власть. Роль политики в жизни общества.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Особенности политики; роль политики в жизни общества.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 xml:space="preserve">Фронтальная 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Государство, его отличительные признаки.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 xml:space="preserve">История возникновения </w:t>
            </w:r>
            <w:proofErr w:type="spellStart"/>
            <w:r w:rsidRPr="00285BEE">
              <w:rPr>
                <w:sz w:val="24"/>
                <w:szCs w:val="24"/>
              </w:rPr>
              <w:t>гос-ва</w:t>
            </w:r>
            <w:proofErr w:type="spellEnd"/>
            <w:r w:rsidRPr="00285BEE">
              <w:rPr>
                <w:sz w:val="24"/>
                <w:szCs w:val="24"/>
              </w:rPr>
              <w:t xml:space="preserve">, признаки </w:t>
            </w:r>
            <w:proofErr w:type="spellStart"/>
            <w:r w:rsidRPr="00285BEE">
              <w:rPr>
                <w:sz w:val="24"/>
                <w:szCs w:val="24"/>
              </w:rPr>
              <w:t>гос-ва</w:t>
            </w:r>
            <w:proofErr w:type="spellEnd"/>
            <w:r w:rsidRPr="00285BEE">
              <w:rPr>
                <w:sz w:val="24"/>
                <w:szCs w:val="24"/>
              </w:rPr>
              <w:t xml:space="preserve">, формы </w:t>
            </w:r>
            <w:proofErr w:type="spellStart"/>
            <w:r w:rsidRPr="00285BEE">
              <w:rPr>
                <w:sz w:val="24"/>
                <w:szCs w:val="24"/>
              </w:rPr>
              <w:t>гос-ва</w:t>
            </w:r>
            <w:proofErr w:type="spellEnd"/>
            <w:r w:rsidRPr="00285BEE">
              <w:rPr>
                <w:sz w:val="24"/>
                <w:szCs w:val="24"/>
              </w:rPr>
              <w:t>, понятие о гражданстве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Политический режим.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Виды  и особенности политических  режимов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 xml:space="preserve">Продуктивный уровень: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Сходство и отличия в авторитарном и тоталитарном режиме. 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Правовое государство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 xml:space="preserve">Репродуктивный уровень: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 xml:space="preserve">Характеризовать основные понятия. Раскрывать смысл положения «Право выше власти»  Признаки правового </w:t>
            </w:r>
            <w:proofErr w:type="spellStart"/>
            <w:r w:rsidRPr="00285BEE">
              <w:rPr>
                <w:sz w:val="24"/>
                <w:szCs w:val="24"/>
              </w:rPr>
              <w:t>гос-ва</w:t>
            </w:r>
            <w:proofErr w:type="spellEnd"/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Объяснять, с какими явлениями общественной жизни связано возникновение и развитие правового государства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Гражданское общество. Местное самоуправление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Государство как основной политический институт. Гражданское общество. Структура гражданского общества. Признаки гражданского общества. Местное самоуправление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Причины возникновения гражданского общества, условия возникновения и развития гражданского общества.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Условия  формирования  гражданского государства.  Составить таблицу «Этапы формирования гражданского общества»,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Участие граждан в политической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Практическая работа «Школа молодого избирателя»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Уметь решать практические задачи, отражающие типичные жизненные ситуации.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Групповая</w:t>
            </w:r>
          </w:p>
        </w:tc>
      </w:tr>
      <w:tr w:rsidR="00876BD5" w:rsidRPr="00285BEE" w:rsidTr="000E7441">
        <w:trPr>
          <w:trHeight w:val="6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Политические партии и движения, их роль в общественной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Общественно-политические движения;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Политические партии, различия партий и движений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rPr>
          <w:trHeight w:val="6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auto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Роль СМИ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Практическая работа «Роль СМИ в предвыборной борьбе»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Давать оценку собственных действий и действия других людей с точки зрения нравственности, права.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Групповая</w:t>
            </w:r>
          </w:p>
        </w:tc>
      </w:tr>
      <w:tr w:rsidR="00876BD5" w:rsidRPr="00285BEE" w:rsidTr="000E7441">
        <w:trPr>
          <w:trHeight w:val="5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Самостоятельная работа по теме «Гражданское общество»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Уметь анализировать, систематизировать, отвечать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Групповая</w:t>
            </w:r>
          </w:p>
        </w:tc>
      </w:tr>
      <w:tr w:rsidR="00876BD5" w:rsidRPr="00285BEE" w:rsidTr="000E7441">
        <w:trPr>
          <w:trHeight w:val="523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285BEE">
              <w:rPr>
                <w:rFonts w:eastAsia="Times New Roman"/>
                <w:b/>
                <w:i/>
                <w:sz w:val="24"/>
                <w:szCs w:val="24"/>
              </w:rPr>
              <w:t>Право (24 час)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Право, его роль в жизни человека, общества и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285BE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понятие права; история развития отечественного права. Основные черты и признаки права. Мера свободы. Правовая ответственность. Виды юридической ответственности. Правонарушение. Право и закон. Отрасли права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Объяснять отличие права от других социальных норм. Комментировать некоторые определения права. Характеризовать  естественное право. Аргументировать свою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 xml:space="preserve">Понятие правоотношения.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Сущность и особенности правоотношений, субъекты правоотношений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Сходство и отличия правоотношений от других социальных отношений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Понятие правонарушения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Признаки  и виды правонарушений; виды юридической ответственности; презумпция невиновности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Структура правоохранительных органов; принципы правосудия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Уметь анализировать, делать выводы, отвечать на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Конституция  - основной закон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Конституция - основной закон государства. Отличие Конституции от остальных законов страны. Классификация  прав и свобод человека. Полномочия президента, судов, Федерального собрания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 xml:space="preserve">Репродуктивный уровень: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Знать, что конституция: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- обладает высшей юридической силой;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- провозглашает основные права и свободы человека и гражданина;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 xml:space="preserve">- базируется на ценностях нравственных, демократических, патриотических.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Уметь объяснять, почему Конституцию называют законом  высшей юридической силы. Характеризовать смысл основных понятий. Анализировать текст. Определять различия между гражданином и обывателем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Практическая работа по теме: «Конституция РФ»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Групповая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Права и свободы человека и гражданина в РФ, их гарантии. Конституционные обязанности гражданина.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Права человека, история развития прав человека; общечеловеческие правовые документы; права ребенка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Юридические гарантии и система защиты прав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Права и свободы человека и гражданина в РФ, их гарантии. Права ребёнка.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Знать основные понятия по теме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Групповая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Лабораторная работа по теме: «Права и свободы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Групповая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Сущность гражданского права, виды договоров и гражданская дееспособность несовершеннолетних, защита прав потребителя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Особенности гражданских правоотношений; Уметь анализировать, делать выводы, отвечать на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 xml:space="preserve">Роль труда в жизни человека. Трудовые правоотношения. Трудовой договор. Работник и работодатель. 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Решать  практические   задачи  по трудовым правоотношениям ( работа с трудовым кодексом)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Семейные правоотношения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Потребность человека в семье. Правовые основы семейно-брачных отношений. Принципы  счастливого детства. Права и обязанности супругов.  Имущественные отношения супругов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 xml:space="preserve">Уметь анализировать, делать выводы, отвечать на вопросы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Основные черты административного права, административные правонарушения и наказания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Уметь анализировать, делать выводы, отвечать на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 xml:space="preserve">Основные понятия и институты уголовного права.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Особенности уголовного права, преступление, уголовное наказание для несовершеннолетних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Различать основания для привлечения к уголовной ответственности. Решать учебные  ситуационные  задачи. Анкета по отношению к коррупции в РФ.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Социальные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 xml:space="preserve">Социальные права. Конституция РФ. Право на социальное обеспечение. 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 xml:space="preserve">Уметь анализировать, делать выводы, отвечать на вопросы. Объяснять  свою точку  </w:t>
            </w:r>
            <w:r w:rsidRPr="00285BEE">
              <w:rPr>
                <w:sz w:val="24"/>
                <w:szCs w:val="24"/>
              </w:rPr>
              <w:lastRenderedPageBreak/>
              <w:t>зрения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lastRenderedPageBreak/>
              <w:t>Фронтальная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Групповая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Практическая работа по теме: «Социальные права»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Международно-правовая защита жертв вооруженных конфликтов.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  <w:lang w:val="en-US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Основные положения Международного гуманитарного права. Источники международного гуманитарного права.  Женевские конвенции. Международный комитет Красного Креста. История создания  и функции  ООН.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 xml:space="preserve"> Особенности и  значение международного права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Групповая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Практическая работа по теме: «Международная правовая защита»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Репродуктивный уровень:</w:t>
            </w:r>
            <w:r w:rsidRPr="00285BEE">
              <w:rPr>
                <w:sz w:val="24"/>
                <w:szCs w:val="24"/>
              </w:rPr>
              <w:t xml:space="preserve"> 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Закон РФ «Об образовании», Конституция РФ о праве на образование.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 xml:space="preserve">Как </w:t>
            </w:r>
            <w:proofErr w:type="spellStart"/>
            <w:r w:rsidRPr="00285BEE">
              <w:rPr>
                <w:sz w:val="24"/>
                <w:szCs w:val="24"/>
              </w:rPr>
              <w:t>гос-во</w:t>
            </w:r>
            <w:proofErr w:type="spellEnd"/>
            <w:r w:rsidRPr="00285BEE">
              <w:rPr>
                <w:sz w:val="24"/>
                <w:szCs w:val="24"/>
              </w:rPr>
              <w:t xml:space="preserve"> гарантирует право на образование</w:t>
            </w:r>
          </w:p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Уметь анализировать, делать выводы, отвечать на вопросы, высказывать собственную точку зрения. Умение работать с текстом  учебника, выделять главное, использовать ранее изученный материал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Лабораторная работа «Закон об Образовании»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  <w:r w:rsidRPr="00285BEE">
              <w:rPr>
                <w:i/>
                <w:sz w:val="24"/>
                <w:szCs w:val="24"/>
              </w:rPr>
              <w:t>Продуктивный уровень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 xml:space="preserve">Знать смысл основных понятий и терминов.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Фронтальная</w:t>
            </w:r>
          </w:p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Групповая</w:t>
            </w:r>
          </w:p>
        </w:tc>
      </w:tr>
      <w:tr w:rsidR="00876BD5" w:rsidRPr="00285BEE" w:rsidTr="000E74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  <w:r w:rsidRPr="00285BEE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rPr>
                <w:sz w:val="24"/>
                <w:szCs w:val="24"/>
              </w:rPr>
            </w:pPr>
          </w:p>
        </w:tc>
      </w:tr>
      <w:tr w:rsidR="00876BD5" w:rsidRPr="00285BEE" w:rsidTr="000E7441">
        <w:trPr>
          <w:trHeight w:val="516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BD5" w:rsidRPr="00285BEE" w:rsidRDefault="00876BD5" w:rsidP="000E7441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34</w:t>
            </w:r>
            <w:r w:rsidRPr="00285BEE">
              <w:rPr>
                <w:b/>
                <w:i/>
                <w:sz w:val="24"/>
                <w:szCs w:val="24"/>
              </w:rPr>
              <w:t xml:space="preserve"> час</w:t>
            </w:r>
            <w:r>
              <w:rPr>
                <w:b/>
                <w:i/>
                <w:sz w:val="24"/>
                <w:szCs w:val="24"/>
              </w:rPr>
              <w:t>а</w:t>
            </w:r>
          </w:p>
        </w:tc>
      </w:tr>
    </w:tbl>
    <w:p w:rsidR="00876BD5" w:rsidRPr="00285BEE" w:rsidRDefault="00876BD5" w:rsidP="00876BD5">
      <w:pPr>
        <w:pStyle w:val="a8"/>
        <w:rPr>
          <w:sz w:val="24"/>
          <w:szCs w:val="24"/>
        </w:rPr>
      </w:pPr>
    </w:p>
    <w:p w:rsidR="00876BD5" w:rsidRPr="00285BEE" w:rsidRDefault="00876BD5" w:rsidP="00876BD5">
      <w:pPr>
        <w:pStyle w:val="a8"/>
        <w:rPr>
          <w:sz w:val="24"/>
          <w:szCs w:val="24"/>
        </w:rPr>
      </w:pPr>
    </w:p>
    <w:p w:rsidR="00876BD5" w:rsidRDefault="00876BD5"/>
    <w:sectPr w:rsidR="00876BD5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A3"/>
    <w:multiLevelType w:val="hybridMultilevel"/>
    <w:tmpl w:val="49861244"/>
    <w:lvl w:ilvl="0" w:tplc="34C6D85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1277"/>
    <w:multiLevelType w:val="hybridMultilevel"/>
    <w:tmpl w:val="3878ADEC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05650C"/>
    <w:multiLevelType w:val="hybridMultilevel"/>
    <w:tmpl w:val="6DFE0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C03AC0"/>
    <w:multiLevelType w:val="hybridMultilevel"/>
    <w:tmpl w:val="4016F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6F203F"/>
    <w:rsid w:val="001C5930"/>
    <w:rsid w:val="0037172B"/>
    <w:rsid w:val="00402913"/>
    <w:rsid w:val="005B3B3E"/>
    <w:rsid w:val="006F203F"/>
    <w:rsid w:val="007A1C17"/>
    <w:rsid w:val="008723A3"/>
    <w:rsid w:val="00876BD5"/>
    <w:rsid w:val="008A1C61"/>
    <w:rsid w:val="0094271C"/>
    <w:rsid w:val="009B5B90"/>
    <w:rsid w:val="00A728E4"/>
    <w:rsid w:val="00D21903"/>
    <w:rsid w:val="00DC64DF"/>
    <w:rsid w:val="00E171B0"/>
    <w:rsid w:val="00F0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03F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203F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hi-IN" w:bidi="hi-IN"/>
    </w:rPr>
  </w:style>
  <w:style w:type="paragraph" w:customStyle="1" w:styleId="Textbody">
    <w:name w:val="Text body"/>
    <w:basedOn w:val="a"/>
    <w:rsid w:val="006F203F"/>
    <w:pPr>
      <w:spacing w:after="120" w:line="240" w:lineRule="auto"/>
    </w:pPr>
    <w:rPr>
      <w:rFonts w:ascii="Times New Roman" w:hAnsi="Times New Roman" w:cs="Mangal"/>
      <w:sz w:val="24"/>
      <w:szCs w:val="24"/>
      <w:lang w:eastAsia="hi-IN" w:bidi="hi-IN"/>
    </w:rPr>
  </w:style>
  <w:style w:type="character" w:customStyle="1" w:styleId="2">
    <w:name w:val="Основной текст (2)"/>
    <w:basedOn w:val="a0"/>
    <w:link w:val="21"/>
    <w:uiPriority w:val="99"/>
    <w:rsid w:val="006F203F"/>
    <w:rPr>
      <w:rFonts w:cs="Times New Roman"/>
      <w:szCs w:val="24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6F203F"/>
    <w:rPr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6F203F"/>
    <w:pPr>
      <w:widowControl/>
      <w:shd w:val="clear" w:color="auto" w:fill="FFFFFF"/>
      <w:suppressAutoHyphens w:val="0"/>
      <w:autoSpaceDN/>
      <w:spacing w:after="0" w:line="317" w:lineRule="exact"/>
      <w:ind w:firstLine="700"/>
      <w:jc w:val="both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table" w:styleId="a3">
    <w:name w:val="Table Grid"/>
    <w:basedOn w:val="a1"/>
    <w:uiPriority w:val="39"/>
    <w:rsid w:val="006F203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6F20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F203F"/>
    <w:rPr>
      <w:rFonts w:ascii="Calibri" w:eastAsia="SimSun" w:hAnsi="Calibri" w:cs="Calibri"/>
      <w:kern w:val="3"/>
      <w:sz w:val="22"/>
    </w:rPr>
  </w:style>
  <w:style w:type="paragraph" w:customStyle="1" w:styleId="ConsPlusNormal">
    <w:name w:val="ConsPlusNormal"/>
    <w:uiPriority w:val="99"/>
    <w:rsid w:val="006F2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6F203F"/>
  </w:style>
  <w:style w:type="paragraph" w:styleId="a6">
    <w:name w:val="Balloon Text"/>
    <w:basedOn w:val="a"/>
    <w:link w:val="a7"/>
    <w:uiPriority w:val="99"/>
    <w:semiHidden/>
    <w:unhideWhenUsed/>
    <w:rsid w:val="005B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B3E"/>
    <w:rPr>
      <w:rFonts w:ascii="Tahoma" w:eastAsia="SimSun" w:hAnsi="Tahoma" w:cs="Tahoma"/>
      <w:kern w:val="3"/>
      <w:sz w:val="16"/>
      <w:szCs w:val="16"/>
    </w:rPr>
  </w:style>
  <w:style w:type="paragraph" w:styleId="a8">
    <w:name w:val="No Spacing"/>
    <w:uiPriority w:val="1"/>
    <w:qFormat/>
    <w:rsid w:val="00876BD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4000</Words>
  <Characters>22802</Characters>
  <Application>Microsoft Office Word</Application>
  <DocSecurity>0</DocSecurity>
  <Lines>190</Lines>
  <Paragraphs>53</Paragraphs>
  <ScaleCrop>false</ScaleCrop>
  <Company/>
  <LinksUpToDate>false</LinksUpToDate>
  <CharactersWithSpaces>26749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</cp:revision>
  <dcterms:created xsi:type="dcterms:W3CDTF">2020-12-04T07:01:00Z</dcterms:created>
  <dcterms:modified xsi:type="dcterms:W3CDTF">2022-06-29T10:50:00Z</dcterms:modified>
</cp:coreProperties>
</file>