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09E" w:rsidRDefault="00F828F4" w:rsidP="00593C4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486525" cy="8924925"/>
            <wp:effectExtent l="19050" t="0" r="9525" b="0"/>
            <wp:docPr id="2" name="Рисунок 1" descr="C:\Users\ЕЛЕНА_МИХАЙЛОВНА\Pictures\2017-04-22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_МИХАЙЛОВНА\Pictures\2017-04-22\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892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09E" w:rsidRDefault="0002009E" w:rsidP="00593C4D">
      <w:pPr>
        <w:jc w:val="center"/>
      </w:pPr>
    </w:p>
    <w:p w:rsidR="0002009E" w:rsidRDefault="0002009E">
      <w:pPr>
        <w:widowControl/>
        <w:overflowPunct/>
        <w:autoSpaceDE/>
        <w:autoSpaceDN/>
        <w:adjustRightInd/>
        <w:spacing w:after="200" w:line="276" w:lineRule="auto"/>
        <w:ind w:left="0" w:right="0" w:firstLine="0"/>
      </w:pPr>
      <w:r>
        <w:br w:type="page"/>
      </w:r>
    </w:p>
    <w:p w:rsidR="00406A74" w:rsidRPr="00CF3CE8" w:rsidRDefault="00B82839" w:rsidP="00593C4D">
      <w:pPr>
        <w:jc w:val="center"/>
        <w:rPr>
          <w:b/>
        </w:rPr>
      </w:pPr>
      <w:r w:rsidRPr="00CF3CE8">
        <w:rPr>
          <w:b/>
        </w:rPr>
        <w:lastRenderedPageBreak/>
        <w:t>ОБЩИЕ ПОЛОЖЕНИЯ</w:t>
      </w:r>
    </w:p>
    <w:p w:rsidR="009108A5" w:rsidRPr="002319A2" w:rsidRDefault="009108A5" w:rsidP="00593C4D">
      <w:pPr>
        <w:jc w:val="center"/>
      </w:pPr>
    </w:p>
    <w:p w:rsidR="00406A74" w:rsidRPr="00CA774D" w:rsidRDefault="00B82839" w:rsidP="00593C4D">
      <w:pPr>
        <w:ind w:firstLine="0"/>
        <w:rPr>
          <w:b/>
        </w:rPr>
      </w:pPr>
      <w:r w:rsidRPr="00CA774D">
        <w:rPr>
          <w:b/>
        </w:rPr>
        <w:t xml:space="preserve">Нормативно-правовые основы разработки </w:t>
      </w:r>
      <w:r w:rsidR="009108A5">
        <w:rPr>
          <w:b/>
        </w:rPr>
        <w:t xml:space="preserve">образовательной программы профессиональной подготовки </w:t>
      </w:r>
      <w:r w:rsidRPr="00CA774D">
        <w:rPr>
          <w:b/>
        </w:rPr>
        <w:t xml:space="preserve"> </w:t>
      </w:r>
      <w:r w:rsidR="000F2D72">
        <w:rPr>
          <w:b/>
        </w:rPr>
        <w:t xml:space="preserve">(для лиц с </w:t>
      </w:r>
      <w:r w:rsidR="009108A5">
        <w:rPr>
          <w:b/>
        </w:rPr>
        <w:t>О</w:t>
      </w:r>
      <w:r w:rsidR="000F2D72">
        <w:rPr>
          <w:b/>
        </w:rPr>
        <w:t>ВЗ)</w:t>
      </w:r>
    </w:p>
    <w:p w:rsidR="00406A74" w:rsidRPr="002319A2" w:rsidRDefault="00406A74" w:rsidP="00CA774D"/>
    <w:p w:rsidR="009108A5" w:rsidRPr="009108A5" w:rsidRDefault="009108A5" w:rsidP="009108A5">
      <w:pPr>
        <w:ind w:left="0" w:right="582" w:firstLine="709"/>
        <w:jc w:val="both"/>
      </w:pPr>
      <w:r w:rsidRPr="009108A5">
        <w:t xml:space="preserve">       </w:t>
      </w:r>
      <w:r w:rsidR="000F2D72" w:rsidRPr="009108A5">
        <w:t>Образовательная программа профессиональной подготовки, реализуемая в ГПОУ ЯО Мышкинский политехнический колледж по рабочей профессии 19205 «Тракторист-машинист сельскохозяйственного производства» категории «В», «С»,</w:t>
      </w:r>
      <w:r w:rsidRPr="009108A5">
        <w:t xml:space="preserve"> представляет собой систему документов, разработанную и утвержденную образовательным учреждением с учетом требований рынка труда на основе законодательных и норматив</w:t>
      </w:r>
      <w:r>
        <w:t>ных актов.</w:t>
      </w:r>
    </w:p>
    <w:p w:rsidR="00406A74" w:rsidRPr="009108A5" w:rsidRDefault="00406A74" w:rsidP="009108A5">
      <w:pPr>
        <w:ind w:left="0" w:firstLine="0"/>
      </w:pPr>
    </w:p>
    <w:p w:rsidR="00406A74" w:rsidRPr="009108A5" w:rsidRDefault="009108A5" w:rsidP="007057A7">
      <w:pPr>
        <w:tabs>
          <w:tab w:val="left" w:pos="10348"/>
        </w:tabs>
        <w:ind w:left="0" w:right="582" w:firstLine="0"/>
      </w:pPr>
      <w:r>
        <w:t xml:space="preserve">           </w:t>
      </w:r>
      <w:r w:rsidR="00B82839" w:rsidRPr="009108A5">
        <w:t>Нормативную правовую основу разработк</w:t>
      </w:r>
      <w:r w:rsidR="002319A2" w:rsidRPr="009108A5">
        <w:t>и образовательной программы про</w:t>
      </w:r>
      <w:r w:rsidR="00B82839" w:rsidRPr="009108A5">
        <w:t>фессиональной подготовки (далее по тексту – ОППП) составляют:</w:t>
      </w:r>
    </w:p>
    <w:p w:rsidR="002319A2" w:rsidRPr="002319A2" w:rsidRDefault="002319A2" w:rsidP="007057A7">
      <w:pPr>
        <w:pStyle w:val="a3"/>
        <w:numPr>
          <w:ilvl w:val="0"/>
          <w:numId w:val="2"/>
        </w:numPr>
        <w:tabs>
          <w:tab w:val="left" w:pos="10348"/>
        </w:tabs>
        <w:ind w:right="582"/>
      </w:pPr>
      <w:r w:rsidRPr="002319A2">
        <w:t>Федеральный закон «Об образовании в Российской Федерации» от 29.12.2012г. № 273-ФЗ;</w:t>
      </w:r>
    </w:p>
    <w:p w:rsidR="002319A2" w:rsidRPr="002319A2" w:rsidRDefault="002319A2" w:rsidP="007057A7">
      <w:pPr>
        <w:pStyle w:val="a3"/>
        <w:numPr>
          <w:ilvl w:val="0"/>
          <w:numId w:val="2"/>
        </w:numPr>
        <w:tabs>
          <w:tab w:val="left" w:pos="10348"/>
        </w:tabs>
        <w:ind w:right="582"/>
      </w:pPr>
      <w:r w:rsidRPr="002319A2">
        <w:t>Федеральный государственный образовательный стандарт среднего профессионального образования по профессии 35.01.13 Тракторист-машинист сельскохозяйственного производства (приказ МО РФ от 02.08.2013г. №798)</w:t>
      </w:r>
    </w:p>
    <w:p w:rsidR="002319A2" w:rsidRPr="002319A2" w:rsidRDefault="002319A2" w:rsidP="007057A7">
      <w:pPr>
        <w:pStyle w:val="a3"/>
        <w:numPr>
          <w:ilvl w:val="0"/>
          <w:numId w:val="2"/>
        </w:numPr>
        <w:tabs>
          <w:tab w:val="left" w:pos="10348"/>
        </w:tabs>
        <w:ind w:right="582"/>
      </w:pPr>
      <w:r w:rsidRPr="002319A2">
        <w:t>Приказ Министерства образования и науки РФ от 09.04.2015 №390 "О внесении изменений в федеральные государственные образовательные стандарты среднего профессионального образования";</w:t>
      </w:r>
    </w:p>
    <w:p w:rsidR="002319A2" w:rsidRPr="002319A2" w:rsidRDefault="002319A2" w:rsidP="007057A7">
      <w:pPr>
        <w:pStyle w:val="a3"/>
        <w:numPr>
          <w:ilvl w:val="0"/>
          <w:numId w:val="2"/>
        </w:numPr>
        <w:tabs>
          <w:tab w:val="left" w:pos="10348"/>
        </w:tabs>
        <w:ind w:right="582"/>
      </w:pPr>
      <w:r w:rsidRPr="002319A2">
        <w:t>Приказ Минобрнауки РФ от 18.04.2013 №291 «Об утверждении Положения о практике обучающихся, осваивающих основные профессиональные образовательные программы среднего профессионального образования»;</w:t>
      </w:r>
    </w:p>
    <w:p w:rsidR="002319A2" w:rsidRPr="002319A2" w:rsidRDefault="002319A2" w:rsidP="007057A7">
      <w:pPr>
        <w:pStyle w:val="a3"/>
        <w:numPr>
          <w:ilvl w:val="0"/>
          <w:numId w:val="2"/>
        </w:numPr>
        <w:tabs>
          <w:tab w:val="left" w:pos="10348"/>
        </w:tabs>
        <w:ind w:right="582"/>
      </w:pPr>
      <w:r w:rsidRPr="002319A2">
        <w:t xml:space="preserve">Приказ Минобрнауки от 14.06.2013 №464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образования»; </w:t>
      </w:r>
    </w:p>
    <w:p w:rsidR="002319A2" w:rsidRPr="002319A2" w:rsidRDefault="002319A2" w:rsidP="007057A7">
      <w:pPr>
        <w:pStyle w:val="a3"/>
        <w:numPr>
          <w:ilvl w:val="0"/>
          <w:numId w:val="2"/>
        </w:numPr>
        <w:tabs>
          <w:tab w:val="left" w:pos="10348"/>
        </w:tabs>
        <w:ind w:right="582"/>
      </w:pPr>
      <w:r w:rsidRPr="002319A2">
        <w:t xml:space="preserve">Приказ Министерства образования и науки РФ от 29.10.2013 №1189 "Об утверждении перечней профессий и специальностей среднего профессионального образования"; </w:t>
      </w:r>
    </w:p>
    <w:p w:rsidR="002319A2" w:rsidRPr="002319A2" w:rsidRDefault="002319A2" w:rsidP="007057A7">
      <w:pPr>
        <w:pStyle w:val="a3"/>
        <w:numPr>
          <w:ilvl w:val="0"/>
          <w:numId w:val="2"/>
        </w:numPr>
        <w:tabs>
          <w:tab w:val="left" w:pos="10348"/>
        </w:tabs>
        <w:ind w:right="582"/>
      </w:pPr>
      <w:r w:rsidRPr="002319A2">
        <w:t xml:space="preserve">Приказ Министерства образования и науки РФ от 16.08.2013 г. №968 «Об утверждении Порядка проведения государственной итоговой аттестации по образовательным программам среднего профессионального образования»; </w:t>
      </w:r>
    </w:p>
    <w:p w:rsidR="002319A2" w:rsidRPr="002319A2" w:rsidRDefault="002319A2" w:rsidP="007057A7">
      <w:pPr>
        <w:pStyle w:val="a3"/>
        <w:numPr>
          <w:ilvl w:val="0"/>
          <w:numId w:val="2"/>
        </w:numPr>
        <w:tabs>
          <w:tab w:val="left" w:pos="10348"/>
        </w:tabs>
        <w:ind w:right="582"/>
      </w:pPr>
      <w:r w:rsidRPr="002319A2">
        <w:t>Приказ Министерства образования и науки РФ от 05.06.2014 №632 "Об установлении соответствия профессий и специальностей среднего профессионального образования, перечни которых утверждены приказом Министерства образования и науки РФ от 29.10.2013 №1199, профессиям начального профессионального образования, перечень которых утвержден приказом Министерства образования и науки РФ от 28.09.2009 №234, и специальностям среднего профессионального образования, перечень которых утвержден приказом Министерства образования и науки РФ от 28.09.2009 №355";</w:t>
      </w:r>
    </w:p>
    <w:p w:rsidR="002319A2" w:rsidRPr="002319A2" w:rsidRDefault="002319A2" w:rsidP="007057A7">
      <w:pPr>
        <w:pStyle w:val="a3"/>
        <w:numPr>
          <w:ilvl w:val="0"/>
          <w:numId w:val="2"/>
        </w:numPr>
        <w:tabs>
          <w:tab w:val="left" w:pos="10348"/>
        </w:tabs>
        <w:ind w:right="582"/>
      </w:pPr>
      <w:r w:rsidRPr="002319A2">
        <w:t xml:space="preserve">Приказ Министерства образования и науки от 05.03.2004 №1089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образования"; </w:t>
      </w:r>
    </w:p>
    <w:p w:rsidR="002319A2" w:rsidRPr="002319A2" w:rsidRDefault="002319A2" w:rsidP="007057A7">
      <w:pPr>
        <w:pStyle w:val="a3"/>
        <w:numPr>
          <w:ilvl w:val="0"/>
          <w:numId w:val="2"/>
        </w:numPr>
        <w:tabs>
          <w:tab w:val="left" w:pos="10348"/>
        </w:tabs>
        <w:ind w:right="582"/>
      </w:pPr>
      <w:r w:rsidRPr="002319A2">
        <w:t xml:space="preserve">Письмо Министерства образования и науки РФ №03-1180 от 29.05.2007 "Рекомендации по реализации образовательной программы среднего (полного) общего образования в образовательных учреждениях начального профессионального и среднего профессионального образования в соответствии с Федеральным базисным учебным планом и примерными учебными планами для образовательных учреждений Российской Федерации, реализующих программы общего образования"; </w:t>
      </w:r>
    </w:p>
    <w:p w:rsidR="002319A2" w:rsidRPr="002319A2" w:rsidRDefault="002319A2" w:rsidP="007057A7">
      <w:pPr>
        <w:pStyle w:val="a3"/>
        <w:numPr>
          <w:ilvl w:val="0"/>
          <w:numId w:val="2"/>
        </w:numPr>
        <w:tabs>
          <w:tab w:val="left" w:pos="10348"/>
        </w:tabs>
        <w:ind w:right="582"/>
      </w:pPr>
      <w:r w:rsidRPr="002319A2">
        <w:t xml:space="preserve">Письмо Министерства образования и науки РФ №12-696 от 20.10.2010 "Разъяснения по формированию учебных планов ОПОП НПО/СПО"; </w:t>
      </w:r>
    </w:p>
    <w:p w:rsidR="002319A2" w:rsidRPr="002319A2" w:rsidRDefault="002319A2" w:rsidP="007057A7">
      <w:pPr>
        <w:pStyle w:val="a3"/>
        <w:numPr>
          <w:ilvl w:val="0"/>
          <w:numId w:val="2"/>
        </w:numPr>
        <w:tabs>
          <w:tab w:val="left" w:pos="10348"/>
        </w:tabs>
        <w:ind w:right="582"/>
      </w:pPr>
      <w:r w:rsidRPr="002319A2">
        <w:t>Устав ГПОУ ЯО Мышкинский политехнический колледж</w:t>
      </w:r>
    </w:p>
    <w:p w:rsidR="00406A74" w:rsidRDefault="00593C4D" w:rsidP="007057A7">
      <w:pPr>
        <w:pStyle w:val="a3"/>
        <w:numPr>
          <w:ilvl w:val="0"/>
          <w:numId w:val="2"/>
        </w:numPr>
        <w:tabs>
          <w:tab w:val="left" w:pos="10348"/>
        </w:tabs>
        <w:ind w:right="582"/>
      </w:pPr>
      <w:r>
        <w:t>Локальные акты</w:t>
      </w:r>
    </w:p>
    <w:p w:rsidR="007057A7" w:rsidRDefault="007057A7" w:rsidP="007057A7">
      <w:pPr>
        <w:tabs>
          <w:tab w:val="left" w:pos="10348"/>
        </w:tabs>
        <w:ind w:right="582"/>
      </w:pPr>
    </w:p>
    <w:p w:rsidR="007057A7" w:rsidRPr="002319A2" w:rsidRDefault="007057A7" w:rsidP="007057A7">
      <w:pPr>
        <w:tabs>
          <w:tab w:val="left" w:pos="10348"/>
        </w:tabs>
        <w:ind w:right="582"/>
      </w:pPr>
    </w:p>
    <w:p w:rsidR="00406A74" w:rsidRDefault="00B82839" w:rsidP="00593C4D">
      <w:pPr>
        <w:ind w:left="0" w:firstLine="0"/>
        <w:jc w:val="center"/>
        <w:rPr>
          <w:b/>
        </w:rPr>
      </w:pPr>
      <w:r w:rsidRPr="00CA774D">
        <w:rPr>
          <w:b/>
        </w:rPr>
        <w:lastRenderedPageBreak/>
        <w:t>Общая характеристика образовательной программы профессиональной подготовки</w:t>
      </w:r>
    </w:p>
    <w:p w:rsidR="007057A7" w:rsidRDefault="007057A7" w:rsidP="00593C4D">
      <w:pPr>
        <w:ind w:left="0" w:firstLine="0"/>
        <w:jc w:val="center"/>
        <w:rPr>
          <w:b/>
        </w:rPr>
      </w:pPr>
    </w:p>
    <w:p w:rsidR="007057A7" w:rsidRPr="007057A7" w:rsidRDefault="007057A7" w:rsidP="007057A7">
      <w:pPr>
        <w:ind w:left="567" w:right="582" w:firstLine="0"/>
        <w:jc w:val="both"/>
      </w:pPr>
      <w:r w:rsidRPr="007057A7">
        <w:t>Образовательная программа регламентирует цели, ожидаемые результаты, содержание, условия и технологии реализации образовательного процесса, оценку качества подготовки слушателя по данной ОП и включает в себя: учебный план, пояснительную записку к учебному плану, рабочие программы предметов и другие материалы, обеспечивающие качество подготовки слушателей.</w:t>
      </w:r>
    </w:p>
    <w:p w:rsidR="007057A7" w:rsidRPr="00CA774D" w:rsidRDefault="007057A7" w:rsidP="00593C4D">
      <w:pPr>
        <w:ind w:left="0" w:firstLine="0"/>
        <w:jc w:val="center"/>
        <w:rPr>
          <w:b/>
        </w:rPr>
      </w:pPr>
    </w:p>
    <w:p w:rsidR="00406A74" w:rsidRPr="002319A2" w:rsidRDefault="00406A74" w:rsidP="00CA774D"/>
    <w:p w:rsidR="00406A74" w:rsidRPr="007057A7" w:rsidRDefault="00CA774D" w:rsidP="00CA774D">
      <w:pPr>
        <w:rPr>
          <w:b/>
        </w:rPr>
      </w:pPr>
      <w:r w:rsidRPr="007057A7">
        <w:rPr>
          <w:b/>
        </w:rPr>
        <w:t>Цель (миссия)</w:t>
      </w:r>
    </w:p>
    <w:p w:rsidR="00406A74" w:rsidRPr="002319A2" w:rsidRDefault="00B82839" w:rsidP="00CA774D">
      <w:pPr>
        <w:ind w:left="567" w:firstLine="0"/>
        <w:rPr>
          <w:b/>
          <w:bCs/>
        </w:rPr>
      </w:pPr>
      <w:r w:rsidRPr="002319A2">
        <w:t xml:space="preserve">ОППП по рабочей профессии имеет своей целью развитие у слушателей личностных качеств, а также формирование общекультурных </w:t>
      </w:r>
      <w:r w:rsidR="002319A2">
        <w:t>универсальных и профес</w:t>
      </w:r>
      <w:r w:rsidRPr="002319A2">
        <w:t>сиональных компетенций в соответствии с требованиями нормативно-</w:t>
      </w:r>
      <w:r w:rsidR="002319A2">
        <w:t>правовой до</w:t>
      </w:r>
      <w:r w:rsidRPr="002319A2">
        <w:t>кументации по профессиональной подготовке.</w:t>
      </w:r>
    </w:p>
    <w:p w:rsidR="00406A74" w:rsidRPr="002319A2" w:rsidRDefault="00406A74" w:rsidP="00CA774D"/>
    <w:p w:rsidR="00406A74" w:rsidRPr="002319A2" w:rsidRDefault="00B82839" w:rsidP="00CA774D">
      <w:r w:rsidRPr="002319A2">
        <w:t>1.2.2. Срок обучения</w:t>
      </w:r>
    </w:p>
    <w:p w:rsidR="00406A74" w:rsidRPr="002319A2" w:rsidRDefault="00B82839" w:rsidP="00CA774D">
      <w:pPr>
        <w:ind w:firstLine="0"/>
      </w:pPr>
      <w:r w:rsidRPr="002319A2">
        <w:t xml:space="preserve">Срок освоения ОППП по рабочей профессии 19205 «Тракторист-машинист сельскохозяйственного производства» </w:t>
      </w:r>
      <w:r w:rsidR="00CF3CE8">
        <w:t xml:space="preserve">(для лиц с ОВЗ) </w:t>
      </w:r>
      <w:r w:rsidRPr="002319A2">
        <w:t>в соот</w:t>
      </w:r>
      <w:r w:rsidR="002319A2">
        <w:t>ветствии с программой профессио</w:t>
      </w:r>
      <w:bookmarkStart w:id="0" w:name="page9"/>
      <w:bookmarkEnd w:id="0"/>
      <w:r w:rsidR="002319A2">
        <w:t>нальной подготовки составляет 1год и 10 месяцев.</w:t>
      </w:r>
    </w:p>
    <w:p w:rsidR="00406A74" w:rsidRPr="002319A2" w:rsidRDefault="00406A74" w:rsidP="00CA774D"/>
    <w:p w:rsidR="00406A74" w:rsidRDefault="00B82839" w:rsidP="00CA774D">
      <w:r w:rsidRPr="002319A2">
        <w:t>1.2.3. Трудоемкость</w:t>
      </w:r>
    </w:p>
    <w:p w:rsidR="00CF3CE8" w:rsidRDefault="00CF3CE8" w:rsidP="00CF3CE8">
      <w:pPr>
        <w:ind w:firstLine="306"/>
      </w:pPr>
      <w:r>
        <w:t>-</w:t>
      </w:r>
      <w:proofErr w:type="spellStart"/>
      <w:r>
        <w:t>общеобразовывающие</w:t>
      </w:r>
      <w:proofErr w:type="spellEnd"/>
      <w:r>
        <w:t xml:space="preserve"> (коррекционные) предметы  460 часов</w:t>
      </w:r>
    </w:p>
    <w:p w:rsidR="00590AE5" w:rsidRDefault="00590AE5" w:rsidP="00CF3CE8">
      <w:pPr>
        <w:ind w:left="720" w:firstLine="720"/>
      </w:pPr>
      <w:r>
        <w:t>- пр</w:t>
      </w:r>
      <w:r w:rsidR="00CF3CE8">
        <w:t>офессиональная подготовка – 2110</w:t>
      </w:r>
      <w:r>
        <w:t xml:space="preserve"> часов</w:t>
      </w:r>
    </w:p>
    <w:p w:rsidR="00406A74" w:rsidRDefault="00406A74" w:rsidP="00CA774D">
      <w:bookmarkStart w:id="1" w:name="page11"/>
      <w:bookmarkEnd w:id="1"/>
    </w:p>
    <w:p w:rsidR="002319A2" w:rsidRPr="002319A2" w:rsidRDefault="002319A2" w:rsidP="00CA774D"/>
    <w:p w:rsidR="00CF3CE8" w:rsidRDefault="00CF3CE8" w:rsidP="00CF3CE8">
      <w:pPr>
        <w:jc w:val="center"/>
        <w:rPr>
          <w:b/>
          <w:sz w:val="16"/>
          <w:szCs w:val="16"/>
        </w:rPr>
      </w:pPr>
    </w:p>
    <w:p w:rsidR="00CF3CE8" w:rsidRPr="00CF3CE8" w:rsidRDefault="00CF3CE8" w:rsidP="00CF3CE8">
      <w:pPr>
        <w:jc w:val="center"/>
        <w:rPr>
          <w:b/>
        </w:rPr>
      </w:pPr>
      <w:r>
        <w:rPr>
          <w:b/>
        </w:rPr>
        <w:t>Характеристика профессиональной деятельности выпускников, обучающихся по образовательной   программе профессиональной подготовки</w:t>
      </w:r>
    </w:p>
    <w:p w:rsidR="00406A74" w:rsidRPr="002319A2" w:rsidRDefault="00406A74" w:rsidP="00CF3CE8">
      <w:pPr>
        <w:ind w:left="0" w:firstLine="0"/>
      </w:pPr>
    </w:p>
    <w:p w:rsidR="00406A74" w:rsidRPr="00CF3CE8" w:rsidRDefault="00B82839" w:rsidP="00CF3CE8">
      <w:pPr>
        <w:jc w:val="center"/>
        <w:rPr>
          <w:b/>
        </w:rPr>
      </w:pPr>
      <w:r w:rsidRPr="00CF3CE8">
        <w:rPr>
          <w:b/>
        </w:rPr>
        <w:t>19205 «Тракторист-машинист сельскохозяйственного производства»</w:t>
      </w:r>
      <w:r w:rsidR="00CF3CE8">
        <w:rPr>
          <w:b/>
        </w:rPr>
        <w:t xml:space="preserve"> (для лиц с ОВЗ)</w:t>
      </w:r>
    </w:p>
    <w:p w:rsidR="00406A74" w:rsidRPr="002319A2" w:rsidRDefault="00406A74" w:rsidP="00CA774D"/>
    <w:p w:rsidR="00406A74" w:rsidRPr="00CF3CE8" w:rsidRDefault="00B82839" w:rsidP="00CA774D">
      <w:pPr>
        <w:jc w:val="center"/>
        <w:rPr>
          <w:b/>
        </w:rPr>
      </w:pPr>
      <w:r w:rsidRPr="00CF3CE8">
        <w:rPr>
          <w:b/>
        </w:rPr>
        <w:t>Область и объекты профессиональной деятельности</w:t>
      </w:r>
    </w:p>
    <w:p w:rsidR="00CF3CE8" w:rsidRDefault="00B82839" w:rsidP="00CF3CE8">
      <w:pPr>
        <w:ind w:right="0" w:firstLine="0"/>
      </w:pPr>
      <w:r w:rsidRPr="00CF3CE8">
        <w:t>Управление тракторами для производст</w:t>
      </w:r>
      <w:r w:rsidR="00CF3CE8" w:rsidRPr="00CF3CE8">
        <w:t>ва работ с прицепными приспособ</w:t>
      </w:r>
      <w:r w:rsidR="00CF3CE8">
        <w:t>лениями</w:t>
      </w:r>
    </w:p>
    <w:p w:rsidR="00406A74" w:rsidRPr="00CF3CE8" w:rsidRDefault="00CF3CE8" w:rsidP="00CF3CE8">
      <w:pPr>
        <w:ind w:left="567" w:right="0" w:firstLine="0"/>
      </w:pPr>
      <w:r>
        <w:t xml:space="preserve"> и </w:t>
      </w:r>
      <w:r w:rsidR="00B82839" w:rsidRPr="00CF3CE8">
        <w:t xml:space="preserve">устройствами с соблюдением правил дорожного движения. Оказание первой медицинской помощи. </w:t>
      </w:r>
    </w:p>
    <w:p w:rsidR="00CA774D" w:rsidRPr="00CF3CE8" w:rsidRDefault="00B82839" w:rsidP="00CF3CE8">
      <w:pPr>
        <w:ind w:left="567" w:right="0" w:firstLine="567"/>
      </w:pPr>
      <w:r w:rsidRPr="00CF3CE8">
        <w:t xml:space="preserve">Выявление и устранение неисправностей в работе тракторов. Производство текущего </w:t>
      </w:r>
    </w:p>
    <w:p w:rsidR="00406A74" w:rsidRPr="00CF3CE8" w:rsidRDefault="00B82839" w:rsidP="00CF3CE8">
      <w:pPr>
        <w:ind w:left="567" w:right="0" w:firstLine="0"/>
      </w:pPr>
      <w:r w:rsidRPr="00CF3CE8">
        <w:t>ремонта и участие во всех видах ремонт</w:t>
      </w:r>
      <w:r w:rsidR="00590AE5" w:rsidRPr="00CF3CE8">
        <w:t>а обслуживаемого трактора и при</w:t>
      </w:r>
      <w:r w:rsidRPr="00CF3CE8">
        <w:t xml:space="preserve">цепных устройств. </w:t>
      </w:r>
    </w:p>
    <w:p w:rsidR="00406A74" w:rsidRPr="00CF3CE8" w:rsidRDefault="00B82839" w:rsidP="00CF3CE8">
      <w:pPr>
        <w:ind w:left="0" w:right="0" w:firstLine="1134"/>
      </w:pPr>
      <w:r w:rsidRPr="00CF3CE8">
        <w:t>Наблюдение за погрузкой, креплением и разгру</w:t>
      </w:r>
      <w:r w:rsidR="00590AE5" w:rsidRPr="00CF3CE8">
        <w:t>зкой транспортируемых гру</w:t>
      </w:r>
      <w:r w:rsidRPr="00CF3CE8">
        <w:t xml:space="preserve">зов. </w:t>
      </w:r>
    </w:p>
    <w:p w:rsidR="00CF3CE8" w:rsidRDefault="00B82839" w:rsidP="00CF3CE8">
      <w:pPr>
        <w:ind w:left="567" w:right="0" w:firstLine="567"/>
      </w:pPr>
      <w:r w:rsidRPr="00CF3CE8">
        <w:t>Управление самоходными сельскохозя</w:t>
      </w:r>
      <w:r w:rsidR="00590AE5" w:rsidRPr="00CF3CE8">
        <w:t>йственными машинами с соблюдени</w:t>
      </w:r>
      <w:r w:rsidR="00CA774D" w:rsidRPr="00CF3CE8">
        <w:t>ем правил дорожного</w:t>
      </w:r>
      <w:r w:rsidR="00CF3CE8">
        <w:t xml:space="preserve"> </w:t>
      </w:r>
      <w:r w:rsidRPr="00CF3CE8">
        <w:t xml:space="preserve">движения. </w:t>
      </w:r>
    </w:p>
    <w:p w:rsidR="00406A74" w:rsidRPr="00CF3CE8" w:rsidRDefault="00B82839" w:rsidP="00CF3CE8">
      <w:pPr>
        <w:ind w:left="567" w:right="0" w:firstLine="567"/>
      </w:pPr>
      <w:r w:rsidRPr="00CF3CE8">
        <w:t xml:space="preserve">Оказание первой медицинской помощи. </w:t>
      </w:r>
    </w:p>
    <w:p w:rsidR="00CA774D" w:rsidRPr="00CF3CE8" w:rsidRDefault="00B82839" w:rsidP="00CF3CE8">
      <w:pPr>
        <w:ind w:right="0" w:firstLine="0"/>
      </w:pPr>
      <w:r w:rsidRPr="00CF3CE8">
        <w:t>Выполнение работ по уборке сельскохозя</w:t>
      </w:r>
      <w:r w:rsidR="00CA774D" w:rsidRPr="00CF3CE8">
        <w:t>йственных культур с соблюдением</w:t>
      </w:r>
    </w:p>
    <w:p w:rsidR="00406A74" w:rsidRPr="00CF3CE8" w:rsidRDefault="00B82839" w:rsidP="00CF3CE8">
      <w:pPr>
        <w:ind w:left="567" w:right="0" w:firstLine="0"/>
      </w:pPr>
      <w:r w:rsidRPr="00CF3CE8">
        <w:t xml:space="preserve">агротехнических требований. </w:t>
      </w:r>
    </w:p>
    <w:p w:rsidR="00CA774D" w:rsidRPr="00CF3CE8" w:rsidRDefault="00B82839" w:rsidP="00CF3CE8">
      <w:pPr>
        <w:ind w:left="567" w:right="0" w:firstLine="567"/>
      </w:pPr>
      <w:r w:rsidRPr="00CF3CE8">
        <w:t>Выявление и устранение неисправностей</w:t>
      </w:r>
      <w:r w:rsidR="00590AE5" w:rsidRPr="00CF3CE8">
        <w:t xml:space="preserve"> в работе самоходных сельскохоз</w:t>
      </w:r>
      <w:r w:rsidRPr="00CF3CE8">
        <w:t xml:space="preserve">яйственных </w:t>
      </w:r>
    </w:p>
    <w:p w:rsidR="00406A74" w:rsidRPr="00CF3CE8" w:rsidRDefault="00B82839" w:rsidP="00CF3CE8">
      <w:pPr>
        <w:ind w:left="567" w:right="0" w:firstLine="0"/>
      </w:pPr>
      <w:r w:rsidRPr="00CF3CE8">
        <w:t>машин. Проведение технического</w:t>
      </w:r>
      <w:r w:rsidR="00590AE5" w:rsidRPr="00CF3CE8">
        <w:t xml:space="preserve"> обслуживания и ремонта самоход</w:t>
      </w:r>
      <w:r w:rsidR="00CF3CE8">
        <w:t xml:space="preserve">ных </w:t>
      </w:r>
      <w:r w:rsidR="00CA774D" w:rsidRPr="00CF3CE8">
        <w:t>сельскохозяйственных</w:t>
      </w:r>
      <w:r w:rsidR="00CF3CE8">
        <w:t xml:space="preserve"> </w:t>
      </w:r>
      <w:r w:rsidRPr="00CF3CE8">
        <w:t xml:space="preserve">машин. </w:t>
      </w:r>
    </w:p>
    <w:p w:rsidR="00406A74" w:rsidRPr="00CF3CE8" w:rsidRDefault="00B82839" w:rsidP="00CF3CE8">
      <w:pPr>
        <w:ind w:left="0" w:right="0" w:firstLine="1134"/>
      </w:pPr>
      <w:r w:rsidRPr="00CF3CE8">
        <w:t xml:space="preserve">Подготовка и постановка самоходных сельскохозяйственных машин на хранение. </w:t>
      </w:r>
    </w:p>
    <w:p w:rsidR="00406A74" w:rsidRPr="00590AE5" w:rsidRDefault="00406A74" w:rsidP="00CF3CE8">
      <w:pPr>
        <w:ind w:right="0"/>
      </w:pPr>
    </w:p>
    <w:p w:rsidR="00406A74" w:rsidRPr="00CA774D" w:rsidRDefault="00B82839" w:rsidP="00AB34BA">
      <w:pPr>
        <w:jc w:val="center"/>
        <w:rPr>
          <w:b/>
        </w:rPr>
      </w:pPr>
      <w:r w:rsidRPr="00CA774D">
        <w:rPr>
          <w:b/>
        </w:rPr>
        <w:t>Виды профессиональной деятельности выпускника</w:t>
      </w:r>
    </w:p>
    <w:p w:rsidR="00AB34BA" w:rsidRDefault="00B82839" w:rsidP="00AB34BA">
      <w:pPr>
        <w:ind w:firstLine="0"/>
      </w:pPr>
      <w:r w:rsidRPr="002319A2">
        <w:t>Профессиональные знани</w:t>
      </w:r>
      <w:r w:rsidR="00AB34BA">
        <w:t>я и навыки категорий «С», «В»</w:t>
      </w:r>
      <w:r w:rsidR="00590AE5">
        <w:t xml:space="preserve"> по</w:t>
      </w:r>
      <w:r w:rsidRPr="002319A2">
        <w:t xml:space="preserve">зволяют ему выявлять и </w:t>
      </w:r>
    </w:p>
    <w:p w:rsidR="00AB34BA" w:rsidRDefault="00B82839" w:rsidP="00AB34BA">
      <w:r w:rsidRPr="002319A2">
        <w:t>устранять неисправности в работе трактора, производить текущий ремонт и участ</w:t>
      </w:r>
      <w:r w:rsidR="00590AE5">
        <w:t xml:space="preserve">вовать во </w:t>
      </w:r>
      <w:r w:rsidR="00AB34BA">
        <w:t xml:space="preserve">  </w:t>
      </w:r>
    </w:p>
    <w:p w:rsidR="00406A74" w:rsidRPr="002319A2" w:rsidRDefault="00AB34BA" w:rsidP="00AB34BA">
      <w:pPr>
        <w:ind w:left="0" w:firstLine="567"/>
      </w:pPr>
      <w:r>
        <w:t xml:space="preserve"> </w:t>
      </w:r>
      <w:r w:rsidR="00590AE5">
        <w:t>всех видах ремонта об</w:t>
      </w:r>
      <w:r w:rsidR="00B82839" w:rsidRPr="002319A2">
        <w:t xml:space="preserve">служиваемого трактора и прицепных устройств; </w:t>
      </w:r>
    </w:p>
    <w:p w:rsidR="00406A74" w:rsidRPr="002319A2" w:rsidRDefault="00406A74" w:rsidP="00CA774D"/>
    <w:p w:rsidR="00AB34BA" w:rsidRDefault="00AB34BA" w:rsidP="00CA774D"/>
    <w:p w:rsidR="00AB34BA" w:rsidRDefault="00AB34BA" w:rsidP="00CA774D"/>
    <w:p w:rsidR="00AB34BA" w:rsidRDefault="00AB34BA" w:rsidP="00CA774D"/>
    <w:p w:rsidR="00AB34BA" w:rsidRDefault="00AB34BA" w:rsidP="00CA774D"/>
    <w:p w:rsidR="00AB34BA" w:rsidRDefault="00AB34BA" w:rsidP="00CA774D"/>
    <w:p w:rsidR="00AB34BA" w:rsidRDefault="00AB34BA" w:rsidP="00AB34BA">
      <w:pPr>
        <w:ind w:left="567" w:firstLine="0"/>
      </w:pPr>
    </w:p>
    <w:p w:rsidR="00AB34BA" w:rsidRDefault="00AB34BA" w:rsidP="00AB34BA">
      <w:pPr>
        <w:ind w:left="567" w:firstLine="0"/>
      </w:pPr>
    </w:p>
    <w:p w:rsidR="00406A74" w:rsidRPr="00AB34BA" w:rsidRDefault="00B82839" w:rsidP="00AB34BA">
      <w:pPr>
        <w:ind w:left="567" w:firstLine="0"/>
        <w:jc w:val="both"/>
        <w:rPr>
          <w:b/>
          <w:sz w:val="20"/>
          <w:szCs w:val="20"/>
        </w:rPr>
      </w:pPr>
      <w:r w:rsidRPr="00AB34BA">
        <w:rPr>
          <w:b/>
          <w:sz w:val="20"/>
          <w:szCs w:val="20"/>
        </w:rPr>
        <w:t>КОМПЕТЕНЦИИ ВЫПУСКН</w:t>
      </w:r>
      <w:r w:rsidR="00AB34BA" w:rsidRPr="00AB34BA">
        <w:rPr>
          <w:b/>
          <w:sz w:val="20"/>
          <w:szCs w:val="20"/>
        </w:rPr>
        <w:t>ИКА ПО РАБОЧЕЙ ПРОФЕССИИ, ФОРМИ</w:t>
      </w:r>
      <w:r w:rsidRPr="00AB34BA">
        <w:rPr>
          <w:b/>
          <w:sz w:val="20"/>
          <w:szCs w:val="20"/>
        </w:rPr>
        <w:t>РУЕМЫЕ В РЕЗУЛЬТАТЕ ОСВОЕНИЯ ДАННОЙ ОБРАЗОВАТЕЛЬНОЙ ПРОГРАММЫ ПРОФЕССИОНАЛЬНОЙ ПОДГОТОВКИ</w:t>
      </w:r>
    </w:p>
    <w:p w:rsidR="00406A74" w:rsidRPr="00AB34BA" w:rsidRDefault="00406A74" w:rsidP="00AB34BA">
      <w:pPr>
        <w:ind w:left="567" w:firstLine="0"/>
      </w:pPr>
    </w:p>
    <w:p w:rsidR="00406A74" w:rsidRPr="002319A2" w:rsidRDefault="00B82839" w:rsidP="00AB34BA">
      <w:r w:rsidRPr="00AB34BA">
        <w:rPr>
          <w:b/>
        </w:rPr>
        <w:t>Должен обладать общими компетенц</w:t>
      </w:r>
      <w:r w:rsidR="00590AE5" w:rsidRPr="00AB34BA">
        <w:rPr>
          <w:b/>
        </w:rPr>
        <w:t>иями, включающими в себя способ</w:t>
      </w:r>
      <w:r w:rsidRPr="00AB34BA">
        <w:rPr>
          <w:b/>
        </w:rPr>
        <w:t xml:space="preserve">ность: </w:t>
      </w:r>
    </w:p>
    <w:p w:rsidR="00406A74" w:rsidRPr="002319A2" w:rsidRDefault="00B82839" w:rsidP="00CA774D">
      <w:pPr>
        <w:rPr>
          <w:b/>
          <w:bCs/>
        </w:rPr>
      </w:pPr>
      <w:r w:rsidRPr="002319A2">
        <w:t xml:space="preserve">ОК 1. Понимать сущность и социальную </w:t>
      </w:r>
      <w:r w:rsidR="00590AE5">
        <w:t>значимость своей будущей профес</w:t>
      </w:r>
      <w:r w:rsidRPr="002319A2">
        <w:t xml:space="preserve">сии, проявлять к ней устойчивый интерес. </w:t>
      </w:r>
    </w:p>
    <w:p w:rsidR="00406A74" w:rsidRPr="002319A2" w:rsidRDefault="00406A74" w:rsidP="00CA774D"/>
    <w:p w:rsidR="00406A74" w:rsidRPr="002319A2" w:rsidRDefault="00B82839" w:rsidP="00CA774D">
      <w:pPr>
        <w:rPr>
          <w:b/>
          <w:bCs/>
        </w:rPr>
      </w:pPr>
      <w:r w:rsidRPr="002319A2">
        <w:t>ОК 2. Организовывать собственную деятельность, выбирать типовые методы и способы выполнения профессиональных задач, оц</w:t>
      </w:r>
      <w:r w:rsidR="00590AE5">
        <w:t>енивать их эффективность и каче</w:t>
      </w:r>
      <w:r w:rsidRPr="002319A2">
        <w:t xml:space="preserve">ство. </w:t>
      </w:r>
    </w:p>
    <w:p w:rsidR="00406A74" w:rsidRPr="002319A2" w:rsidRDefault="00406A74" w:rsidP="00CA774D"/>
    <w:p w:rsidR="00406A74" w:rsidRPr="002319A2" w:rsidRDefault="00B82839" w:rsidP="00CA774D">
      <w:pPr>
        <w:rPr>
          <w:b/>
          <w:bCs/>
        </w:rPr>
      </w:pPr>
      <w:r w:rsidRPr="002319A2">
        <w:t xml:space="preserve">ОК 3. Принимать решения в стандартных и нестандартных ситуациях и нести за них ответственность. </w:t>
      </w:r>
    </w:p>
    <w:p w:rsidR="00406A74" w:rsidRPr="002319A2" w:rsidRDefault="00406A74" w:rsidP="00CA774D"/>
    <w:p w:rsidR="00406A74" w:rsidRPr="002319A2" w:rsidRDefault="00B82839" w:rsidP="00CA774D">
      <w:pPr>
        <w:rPr>
          <w:b/>
          <w:bCs/>
        </w:rPr>
      </w:pPr>
      <w:r w:rsidRPr="002319A2">
        <w:t>ОК 4. Осуществлять поиск и использование информации, необходимой</w:t>
      </w:r>
      <w:r w:rsidR="00590AE5">
        <w:t xml:space="preserve"> для эф</w:t>
      </w:r>
      <w:r w:rsidRPr="002319A2">
        <w:t>фективного выполнения профессиональных зад</w:t>
      </w:r>
      <w:r w:rsidR="00590AE5">
        <w:t>ач, профессионального и личност</w:t>
      </w:r>
      <w:r w:rsidRPr="002319A2">
        <w:t xml:space="preserve">ного развития. </w:t>
      </w:r>
    </w:p>
    <w:p w:rsidR="00406A74" w:rsidRPr="002319A2" w:rsidRDefault="00406A74" w:rsidP="00CA774D"/>
    <w:p w:rsidR="00406A74" w:rsidRPr="002319A2" w:rsidRDefault="00B82839" w:rsidP="00CA774D">
      <w:pPr>
        <w:rPr>
          <w:b/>
          <w:bCs/>
        </w:rPr>
      </w:pPr>
      <w:r w:rsidRPr="002319A2">
        <w:t>ОК 5. Использовать информационно – ко</w:t>
      </w:r>
      <w:r w:rsidR="00590AE5">
        <w:t>ммуникационные технологии в про</w:t>
      </w:r>
      <w:r w:rsidRPr="002319A2">
        <w:t xml:space="preserve">фессиональной деятельности. </w:t>
      </w:r>
    </w:p>
    <w:p w:rsidR="00406A74" w:rsidRPr="002319A2" w:rsidRDefault="00B82839" w:rsidP="00CA774D">
      <w:pPr>
        <w:rPr>
          <w:b/>
          <w:bCs/>
        </w:rPr>
      </w:pPr>
      <w:r w:rsidRPr="002319A2">
        <w:t xml:space="preserve">ОК 6. Работать в коллективе и в команде, эффективно общаться с коллегами, руководством, потребителями. </w:t>
      </w:r>
    </w:p>
    <w:p w:rsidR="00406A74" w:rsidRPr="002319A2" w:rsidRDefault="00406A74" w:rsidP="00CA774D"/>
    <w:p w:rsidR="00406A74" w:rsidRPr="002319A2" w:rsidRDefault="00B82839" w:rsidP="00CA774D">
      <w:pPr>
        <w:rPr>
          <w:b/>
          <w:bCs/>
        </w:rPr>
      </w:pPr>
      <w:r w:rsidRPr="002319A2">
        <w:t xml:space="preserve">ОК 7. Брать на себя ответственность за работу членов команды (подчиненных), за результат выполнения заданий. </w:t>
      </w:r>
    </w:p>
    <w:p w:rsidR="00406A74" w:rsidRPr="002319A2" w:rsidRDefault="00406A74" w:rsidP="00CA774D"/>
    <w:p w:rsidR="00406A74" w:rsidRPr="002319A2" w:rsidRDefault="00B82839" w:rsidP="00CA774D">
      <w:pPr>
        <w:rPr>
          <w:b/>
          <w:bCs/>
        </w:rPr>
      </w:pPr>
      <w:r w:rsidRPr="002319A2">
        <w:t>ОК 8. Самостоятельно определять задачи профессионального и личностного развития, заниматься самообразованием, осоз</w:t>
      </w:r>
      <w:r w:rsidR="00590AE5">
        <w:t>нанно планировать повышение ква</w:t>
      </w:r>
      <w:r w:rsidRPr="002319A2">
        <w:t xml:space="preserve">лификации. </w:t>
      </w:r>
    </w:p>
    <w:p w:rsidR="00406A74" w:rsidRPr="002319A2" w:rsidRDefault="00406A74" w:rsidP="00CA774D"/>
    <w:p w:rsidR="00406A74" w:rsidRPr="002319A2" w:rsidRDefault="00B82839" w:rsidP="00CA774D">
      <w:pPr>
        <w:rPr>
          <w:b/>
          <w:bCs/>
        </w:rPr>
      </w:pPr>
      <w:r w:rsidRPr="002319A2">
        <w:t>ОК 9. Ориентироваться в условиях частой с</w:t>
      </w:r>
      <w:r w:rsidR="00590AE5">
        <w:t>мены технологий в профессиональ</w:t>
      </w:r>
      <w:r w:rsidRPr="002319A2">
        <w:t xml:space="preserve">ной деятельности. </w:t>
      </w:r>
    </w:p>
    <w:p w:rsidR="00406A74" w:rsidRPr="002319A2" w:rsidRDefault="00406A74" w:rsidP="00CA774D"/>
    <w:p w:rsidR="00AB34BA" w:rsidRDefault="00B82839" w:rsidP="00CA774D">
      <w:pPr>
        <w:rPr>
          <w:b/>
        </w:rPr>
      </w:pPr>
      <w:r w:rsidRPr="00AB34BA">
        <w:rPr>
          <w:b/>
        </w:rPr>
        <w:t>Должен обладать профессиональными компетенц</w:t>
      </w:r>
      <w:r w:rsidR="00AB34BA">
        <w:rPr>
          <w:b/>
        </w:rPr>
        <w:t>иями, соответствующими основным</w:t>
      </w:r>
    </w:p>
    <w:p w:rsidR="00406A74" w:rsidRPr="00AB34BA" w:rsidRDefault="00B82839" w:rsidP="00CA774D">
      <w:pPr>
        <w:rPr>
          <w:b/>
        </w:rPr>
      </w:pPr>
      <w:r w:rsidRPr="00AB34BA">
        <w:rPr>
          <w:b/>
        </w:rPr>
        <w:t xml:space="preserve">видам профессиональной деятельности: </w:t>
      </w:r>
    </w:p>
    <w:p w:rsidR="00406A74" w:rsidRPr="00AB34BA" w:rsidRDefault="00406A74" w:rsidP="00CA774D">
      <w:pPr>
        <w:rPr>
          <w:b/>
        </w:rPr>
      </w:pPr>
    </w:p>
    <w:p w:rsidR="00406A74" w:rsidRPr="00590AE5" w:rsidRDefault="00B82839" w:rsidP="00CA774D">
      <w:pPr>
        <w:rPr>
          <w:b/>
          <w:bCs/>
        </w:rPr>
      </w:pPr>
      <w:r w:rsidRPr="002319A2">
        <w:t>ПК 1.1. Выявлять и устранять неисправности в работе тракторов всех категорий.</w:t>
      </w:r>
    </w:p>
    <w:p w:rsidR="00406A74" w:rsidRPr="002319A2" w:rsidRDefault="00B82839" w:rsidP="00CA774D">
      <w:r w:rsidRPr="002319A2">
        <w:t>ПК 1.2. Производить текущий ремонт и участ</w:t>
      </w:r>
      <w:r w:rsidR="00590AE5">
        <w:t>вовать во всех видах ремонта об</w:t>
      </w:r>
      <w:r w:rsidRPr="002319A2">
        <w:t>служиваемого трактора и прицепных устройств.</w:t>
      </w:r>
    </w:p>
    <w:p w:rsidR="00406A74" w:rsidRPr="002319A2" w:rsidRDefault="00406A74" w:rsidP="00CA774D"/>
    <w:p w:rsidR="00406A74" w:rsidRPr="002319A2" w:rsidRDefault="00B82839" w:rsidP="00CA774D">
      <w:r w:rsidRPr="002319A2">
        <w:t>ПК 1.3. Выполнение работы на зерноуборочных и специальных самоходных сельскохозяйственных машинах.</w:t>
      </w:r>
    </w:p>
    <w:p w:rsidR="00406A74" w:rsidRPr="002319A2" w:rsidRDefault="00406A74" w:rsidP="00CA774D"/>
    <w:p w:rsidR="00406A74" w:rsidRPr="002319A2" w:rsidRDefault="00B82839" w:rsidP="00CA774D">
      <w:r w:rsidRPr="002319A2">
        <w:t>ПК 1.4. Подготовка и постановка самоходных сельскохозяйственных машин на хранения.</w:t>
      </w:r>
    </w:p>
    <w:p w:rsidR="00406A74" w:rsidRPr="002319A2" w:rsidRDefault="00406A74" w:rsidP="00CA774D"/>
    <w:p w:rsidR="00CA774D" w:rsidRDefault="00CA774D" w:rsidP="00CA774D">
      <w:bookmarkStart w:id="2" w:name="page15"/>
      <w:bookmarkEnd w:id="2"/>
    </w:p>
    <w:p w:rsidR="00AB34BA" w:rsidRDefault="00AB34BA" w:rsidP="00CA774D"/>
    <w:p w:rsidR="00406A74" w:rsidRPr="00AB34BA" w:rsidRDefault="00B82839" w:rsidP="00AB34BA">
      <w:pPr>
        <w:jc w:val="both"/>
        <w:rPr>
          <w:b/>
        </w:rPr>
      </w:pPr>
      <w:r w:rsidRPr="00AB34BA">
        <w:rPr>
          <w:b/>
          <w:sz w:val="16"/>
          <w:szCs w:val="16"/>
        </w:rPr>
        <w:t>ДОКУМЕНТЫ, РЕГЛАМЕ</w:t>
      </w:r>
      <w:r w:rsidR="00AB34BA" w:rsidRPr="00AB34BA">
        <w:rPr>
          <w:b/>
          <w:sz w:val="16"/>
          <w:szCs w:val="16"/>
        </w:rPr>
        <w:t>НТИРУЮЩИЕ СОДЕРЖАНИЕ И ОРГАНИЗА</w:t>
      </w:r>
      <w:r w:rsidRPr="00AB34BA">
        <w:rPr>
          <w:b/>
          <w:sz w:val="16"/>
          <w:szCs w:val="16"/>
        </w:rPr>
        <w:t>ЦИЮ ОБРАЗОВАТЕЛЬНОГО</w:t>
      </w:r>
      <w:r w:rsidR="00AB34BA" w:rsidRPr="00AB34BA">
        <w:rPr>
          <w:b/>
          <w:sz w:val="16"/>
          <w:szCs w:val="16"/>
        </w:rPr>
        <w:t xml:space="preserve"> ПРОЦЕССА ПРИ РЕАЛИЗАЦИИ ОБРАЗО</w:t>
      </w:r>
      <w:r w:rsidRPr="00AB34BA">
        <w:rPr>
          <w:b/>
          <w:sz w:val="16"/>
          <w:szCs w:val="16"/>
        </w:rPr>
        <w:t xml:space="preserve">ВАТЕЛЬНОЙ ПРОГРАММЫ ПРОФЕССИОНАЛЬНОЙ ПОДГОТОВКИ </w:t>
      </w:r>
      <w:r w:rsidRPr="00AB34BA">
        <w:rPr>
          <w:b/>
        </w:rPr>
        <w:t>19205 «Тракторист-машинист сельскохозяйственного производства»</w:t>
      </w:r>
    </w:p>
    <w:p w:rsidR="00406A74" w:rsidRPr="002319A2" w:rsidRDefault="00406A74" w:rsidP="00CA774D"/>
    <w:p w:rsidR="00406A74" w:rsidRPr="00AB34BA" w:rsidRDefault="00B82839" w:rsidP="00AB34BA">
      <w:pPr>
        <w:ind w:left="567" w:firstLine="567"/>
      </w:pPr>
      <w:r w:rsidRPr="00AB34BA">
        <w:t>В соответствии с нормативными и законодательными и актами, указанными в разделе 1.1, содержание и организация образовательного процесса регламенти</w:t>
      </w:r>
      <w:r w:rsidR="00590AE5" w:rsidRPr="00AB34BA">
        <w:t>рует</w:t>
      </w:r>
      <w:r w:rsidRPr="00AB34BA">
        <w:t>ся учебным планом, рабочими программами учебных дисциплин, материалами, обеспечивающими качество подготовки слушате</w:t>
      </w:r>
      <w:r w:rsidR="00590AE5" w:rsidRPr="00AB34BA">
        <w:t>лей, а также методическими мате</w:t>
      </w:r>
      <w:r w:rsidR="00AB34BA">
        <w:t>риалами</w:t>
      </w:r>
      <w:r w:rsidRPr="00AB34BA">
        <w:t>, обеспечивающими реализацию соот</w:t>
      </w:r>
      <w:r w:rsidR="00590AE5" w:rsidRPr="00AB34BA">
        <w:t>ветствующей образовательной программы.</w:t>
      </w:r>
    </w:p>
    <w:p w:rsidR="00590AE5" w:rsidRPr="00AB34BA" w:rsidRDefault="00590AE5" w:rsidP="00AB34BA">
      <w:pPr>
        <w:ind w:left="567" w:firstLine="0"/>
      </w:pPr>
    </w:p>
    <w:p w:rsidR="00CA774D" w:rsidRDefault="00CA774D" w:rsidP="00CA774D">
      <w:pPr>
        <w:rPr>
          <w:rFonts w:eastAsia="Times New Roman"/>
        </w:rPr>
      </w:pPr>
    </w:p>
    <w:p w:rsidR="00CA774D" w:rsidRDefault="00CA774D" w:rsidP="00CA774D">
      <w:pPr>
        <w:rPr>
          <w:rFonts w:eastAsia="Times New Roman"/>
        </w:rPr>
      </w:pPr>
    </w:p>
    <w:p w:rsidR="00CA774D" w:rsidRDefault="00CA774D" w:rsidP="00CA774D">
      <w:pPr>
        <w:rPr>
          <w:rFonts w:eastAsia="Times New Roman"/>
        </w:rPr>
      </w:pPr>
    </w:p>
    <w:p w:rsidR="00CA774D" w:rsidRDefault="00CA774D" w:rsidP="00CA774D">
      <w:pPr>
        <w:rPr>
          <w:rFonts w:eastAsia="Times New Roman"/>
        </w:rPr>
      </w:pPr>
    </w:p>
    <w:p w:rsidR="0046622B" w:rsidRPr="00CA774D" w:rsidRDefault="0046622B" w:rsidP="00AB34BA">
      <w:pPr>
        <w:ind w:left="567" w:right="582" w:firstLine="567"/>
        <w:jc w:val="both"/>
        <w:rPr>
          <w:rFonts w:eastAsia="Times New Roman"/>
          <w:b/>
        </w:rPr>
      </w:pPr>
      <w:r w:rsidRPr="00CA774D">
        <w:rPr>
          <w:rFonts w:eastAsia="Times New Roman"/>
          <w:b/>
        </w:rPr>
        <w:t xml:space="preserve">Аннотации к рабочим программам </w:t>
      </w:r>
      <w:r w:rsidR="00AB34BA">
        <w:rPr>
          <w:b/>
        </w:rPr>
        <w:t xml:space="preserve">образовательной программы профессиональной подготовки </w:t>
      </w:r>
      <w:r w:rsidRPr="00CA774D">
        <w:rPr>
          <w:b/>
        </w:rPr>
        <w:t>19025</w:t>
      </w:r>
      <w:r w:rsidRPr="00CA774D">
        <w:rPr>
          <w:rFonts w:eastAsia="Times New Roman"/>
          <w:b/>
        </w:rPr>
        <w:t xml:space="preserve"> Тракторист-машинист сельскохозяйственного производства</w:t>
      </w:r>
      <w:r w:rsidRPr="00CA774D">
        <w:rPr>
          <w:b/>
        </w:rPr>
        <w:t xml:space="preserve"> (срок обучения 1год</w:t>
      </w:r>
      <w:r w:rsidRPr="00CA774D">
        <w:rPr>
          <w:rFonts w:eastAsia="Times New Roman"/>
          <w:b/>
        </w:rPr>
        <w:t xml:space="preserve"> 10 месяцев)</w:t>
      </w:r>
      <w:r w:rsidR="00AB34BA">
        <w:rPr>
          <w:rFonts w:eastAsia="Times New Roman"/>
          <w:b/>
        </w:rPr>
        <w:t xml:space="preserve"> (для лиц с ОВЗ)</w:t>
      </w:r>
    </w:p>
    <w:p w:rsidR="0046622B" w:rsidRPr="0046622B" w:rsidRDefault="0046622B" w:rsidP="00AB34BA">
      <w:pPr>
        <w:jc w:val="both"/>
        <w:rPr>
          <w:rFonts w:eastAsia="Times New Roman"/>
        </w:rPr>
      </w:pPr>
    </w:p>
    <w:p w:rsidR="00590AE5" w:rsidRDefault="00AB34BA" w:rsidP="00AB34BA">
      <w:pPr>
        <w:ind w:left="567" w:firstLine="0"/>
        <w:jc w:val="center"/>
        <w:rPr>
          <w:b/>
        </w:rPr>
      </w:pPr>
      <w:r w:rsidRPr="00AB34BA">
        <w:rPr>
          <w:b/>
        </w:rPr>
        <w:t xml:space="preserve">Аннотации к </w:t>
      </w:r>
      <w:proofErr w:type="spellStart"/>
      <w:r w:rsidRPr="00AB34BA">
        <w:rPr>
          <w:b/>
        </w:rPr>
        <w:t>общеобразовывающим</w:t>
      </w:r>
      <w:proofErr w:type="spellEnd"/>
      <w:r w:rsidRPr="00AB34BA">
        <w:rPr>
          <w:b/>
        </w:rPr>
        <w:t xml:space="preserve"> (коррекционным) предметам</w:t>
      </w:r>
    </w:p>
    <w:p w:rsidR="00AB34BA" w:rsidRDefault="00AB34BA" w:rsidP="00AB34BA">
      <w:pPr>
        <w:ind w:left="567" w:firstLine="0"/>
        <w:jc w:val="center"/>
        <w:rPr>
          <w:b/>
        </w:rPr>
      </w:pPr>
    </w:p>
    <w:p w:rsidR="00AB34BA" w:rsidRDefault="00AB34BA" w:rsidP="00AB34BA">
      <w:pPr>
        <w:ind w:left="567" w:firstLine="0"/>
        <w:jc w:val="center"/>
        <w:rPr>
          <w:b/>
        </w:rPr>
      </w:pPr>
      <w:r>
        <w:rPr>
          <w:b/>
        </w:rPr>
        <w:t>1.Русский язык (80 часов)</w:t>
      </w:r>
    </w:p>
    <w:p w:rsidR="002A0D4E" w:rsidRDefault="002A0D4E" w:rsidP="002A0D4E">
      <w:pPr>
        <w:ind w:left="567" w:firstLine="567"/>
        <w:jc w:val="both"/>
      </w:pPr>
      <w:r>
        <w:t xml:space="preserve">Данная Программа составлена для обучающихся , имеющих нарушения интеллекта, и раскрывает содержание коррекционно-педагогической работы по русскому языку и развитию письменной речи. </w:t>
      </w:r>
    </w:p>
    <w:p w:rsidR="002A0D4E" w:rsidRDefault="002A0D4E" w:rsidP="002A0D4E">
      <w:pPr>
        <w:ind w:left="567" w:firstLine="567"/>
        <w:jc w:val="both"/>
      </w:pPr>
      <w:r>
        <w:t xml:space="preserve">Данная программа раскрывает содержание коррекционно-педагогической работы по русскому языку и литературному чтению. Реализация Рабочей программы предусматривает обучение учащихся, имеющих нарушения интеллекта, в соответствии с Законом об Образовании РФ 2013 года Данная Рабочая программа составлена для обучения учащихся специальной (коррекционной) школы-интерната VIII вида на уроках русского языка и литературного чтения. </w:t>
      </w:r>
    </w:p>
    <w:p w:rsidR="00AB34BA" w:rsidRDefault="002A0D4E" w:rsidP="002A0D4E">
      <w:pPr>
        <w:ind w:left="567" w:firstLine="567"/>
        <w:jc w:val="both"/>
      </w:pPr>
      <w:r>
        <w:t>Составлена в соответствии с программно-методическим обеспечением с углубленной трудовой подготовкой в специальных (коррекционных) образовательных учреждениях VIII вида: под редакцией А.М.Щербаковой. –Москва, 2004. Учебный материал по русскому языку остаётся в объёме ранее изученного в 5-9 классах. Он даётся в определённой последовательности в виде повторения тех разделов, которые будут актуальными для решения задач развития и формирования деловой и творческой письменной речи у обучающихся с ограниченными возможностями здоровья. Предлагаемая программа представляет собой интегрированный курс русского языка и делового и творческого письма. Курс русского языка включает в себя набор необходимых жизненно значимых теоретических сведений по грамматике, орфографии, синтаксису. При этом повторение материала русского языка основывается на тематике социально-бытовой ориентировки</w:t>
      </w:r>
    </w:p>
    <w:p w:rsidR="002A0D4E" w:rsidRDefault="002A0D4E" w:rsidP="002A0D4E">
      <w:pPr>
        <w:ind w:left="567" w:firstLine="567"/>
        <w:jc w:val="both"/>
      </w:pPr>
      <w:r w:rsidRPr="002A0D4E">
        <w:rPr>
          <w:b/>
        </w:rPr>
        <w:t>Цель:</w:t>
      </w:r>
      <w:r>
        <w:t xml:space="preserve"> обеспечить языковое развитие учащихся с ограниченными возможностями здоровья: помочь им овладеть речевой деятельностью на родном языке через полноценное восприятие и понимание письменной и устной речи, пользоваться им в жизни как основным средством общения. А также сформировать умения и навыки грамотного письма. </w:t>
      </w:r>
    </w:p>
    <w:p w:rsidR="002A0D4E" w:rsidRDefault="002A0D4E" w:rsidP="002A0D4E">
      <w:pPr>
        <w:ind w:left="567" w:firstLine="567"/>
        <w:jc w:val="both"/>
        <w:rPr>
          <w:b/>
        </w:rPr>
      </w:pPr>
      <w:r w:rsidRPr="002A0D4E">
        <w:rPr>
          <w:b/>
        </w:rPr>
        <w:t>Ведущие задачи:</w:t>
      </w:r>
    </w:p>
    <w:p w:rsidR="002A0D4E" w:rsidRDefault="002A0D4E" w:rsidP="002A0D4E">
      <w:pPr>
        <w:ind w:left="567" w:firstLine="567"/>
        <w:jc w:val="both"/>
      </w:pPr>
      <w:r>
        <w:t xml:space="preserve"> - постепенное накопление, обогащение словарного запаса учащихся путём пополнения активного словаря новыми словами, а также качественное уточнение значений слова, знакомство с многозначностью слова, синонимическим рядом; </w:t>
      </w:r>
    </w:p>
    <w:p w:rsidR="002A0D4E" w:rsidRDefault="002A0D4E" w:rsidP="002A0D4E">
      <w:pPr>
        <w:ind w:left="567" w:firstLine="567"/>
        <w:jc w:val="both"/>
      </w:pPr>
      <w:r>
        <w:t xml:space="preserve">- формирование у учащихся навыков творческого письма и оформления деловых бумаг; </w:t>
      </w:r>
    </w:p>
    <w:p w:rsidR="002A0D4E" w:rsidRDefault="002A0D4E" w:rsidP="002A0D4E">
      <w:pPr>
        <w:ind w:left="567" w:firstLine="567"/>
        <w:jc w:val="both"/>
      </w:pPr>
      <w:r>
        <w:t xml:space="preserve">- получение навыков владения популярных жанров письменной речи как самых необходимых жизненно важных умений; - быть социально адаптированными в плане общего развития и </w:t>
      </w:r>
      <w:proofErr w:type="spellStart"/>
      <w:r>
        <w:t>сформированности</w:t>
      </w:r>
      <w:proofErr w:type="spellEnd"/>
      <w:r>
        <w:t xml:space="preserve"> нравственных качеств. </w:t>
      </w:r>
    </w:p>
    <w:p w:rsidR="002A0D4E" w:rsidRDefault="002A0D4E" w:rsidP="002A0D4E">
      <w:pPr>
        <w:ind w:left="567" w:firstLine="567"/>
        <w:jc w:val="both"/>
      </w:pPr>
      <w:r w:rsidRPr="002A0D4E">
        <w:rPr>
          <w:b/>
        </w:rPr>
        <w:t>Основной формой</w:t>
      </w:r>
      <w:r>
        <w:t xml:space="preserve"> организации учебного процесса является урок. </w:t>
      </w:r>
    </w:p>
    <w:p w:rsidR="002A0D4E" w:rsidRDefault="002A0D4E" w:rsidP="002A0D4E">
      <w:pPr>
        <w:ind w:left="567" w:firstLine="567"/>
        <w:jc w:val="both"/>
      </w:pPr>
      <w:r>
        <w:t xml:space="preserve">Реализуются следующие типы уроков: </w:t>
      </w:r>
    </w:p>
    <w:p w:rsidR="002A0D4E" w:rsidRDefault="002A0D4E" w:rsidP="002A0D4E">
      <w:pPr>
        <w:ind w:left="567" w:firstLine="567"/>
        <w:jc w:val="both"/>
      </w:pPr>
      <w:r>
        <w:t xml:space="preserve">- урок изучения и первичного закрепления новых знаний; </w:t>
      </w:r>
    </w:p>
    <w:p w:rsidR="002A0D4E" w:rsidRDefault="002A0D4E" w:rsidP="002A0D4E">
      <w:pPr>
        <w:ind w:left="567" w:firstLine="567"/>
        <w:jc w:val="both"/>
      </w:pPr>
      <w:r>
        <w:t xml:space="preserve">- урок закрепления знаний и способов деятельности; </w:t>
      </w:r>
    </w:p>
    <w:p w:rsidR="002A0D4E" w:rsidRDefault="002A0D4E" w:rsidP="002A0D4E">
      <w:pPr>
        <w:ind w:left="567" w:firstLine="567"/>
        <w:jc w:val="both"/>
      </w:pPr>
      <w:r>
        <w:t xml:space="preserve">- урок комплексного применения знаний и способов деятельности; </w:t>
      </w:r>
    </w:p>
    <w:p w:rsidR="002A0D4E" w:rsidRDefault="002A0D4E" w:rsidP="002A0D4E">
      <w:pPr>
        <w:ind w:left="567" w:firstLine="567"/>
        <w:jc w:val="both"/>
      </w:pPr>
      <w:r>
        <w:t xml:space="preserve">- урок обобщения и систематизации знаний и способов деятельности; </w:t>
      </w:r>
    </w:p>
    <w:p w:rsidR="002A0D4E" w:rsidRDefault="002A0D4E" w:rsidP="002A0D4E">
      <w:pPr>
        <w:ind w:left="567" w:firstLine="567"/>
        <w:jc w:val="both"/>
      </w:pPr>
      <w:r>
        <w:t xml:space="preserve">-урок контроля и оценки знаний. </w:t>
      </w:r>
    </w:p>
    <w:p w:rsidR="002A0D4E" w:rsidRDefault="002A0D4E" w:rsidP="002A0D4E">
      <w:pPr>
        <w:ind w:left="567" w:firstLine="567"/>
        <w:jc w:val="both"/>
      </w:pPr>
    </w:p>
    <w:p w:rsidR="002A0D4E" w:rsidRDefault="002A0D4E" w:rsidP="002A0D4E">
      <w:pPr>
        <w:ind w:left="567" w:firstLine="567"/>
        <w:jc w:val="both"/>
      </w:pPr>
      <w:r w:rsidRPr="002A0D4E">
        <w:rPr>
          <w:b/>
        </w:rPr>
        <w:t>Виды и формы контроля:</w:t>
      </w:r>
      <w:r>
        <w:t xml:space="preserve"> текущий контроль осуществляется на уроках в форме устного опроса, самостоятельных и практических работ, письменных проверочных работ, тестирования. Итоговый контроль по изученной теме осуществляется в форме диктанта с грамматическим заданием. </w:t>
      </w:r>
    </w:p>
    <w:p w:rsidR="002A0D4E" w:rsidRPr="00AB34BA" w:rsidRDefault="002A0D4E" w:rsidP="002A0D4E">
      <w:pPr>
        <w:ind w:left="567" w:firstLine="567"/>
        <w:jc w:val="both"/>
        <w:rPr>
          <w:b/>
        </w:rPr>
      </w:pPr>
      <w:r>
        <w:t>Данная Рабочая программа рассчитана на 80 часов в год. Для проведения контрольных работ (диктантов) - 6 часов. Для письменных работ по развитию речи (сочинение, изложение) – 1 час. Тест – 1</w:t>
      </w:r>
    </w:p>
    <w:p w:rsidR="00AB34BA" w:rsidRPr="00AB34BA" w:rsidRDefault="00AB34BA" w:rsidP="002A0D4E">
      <w:pPr>
        <w:ind w:left="567" w:firstLine="0"/>
        <w:jc w:val="both"/>
        <w:rPr>
          <w:b/>
        </w:rPr>
      </w:pPr>
    </w:p>
    <w:p w:rsidR="00AB34BA" w:rsidRDefault="00AB34BA" w:rsidP="002A0D4E">
      <w:pPr>
        <w:ind w:left="567" w:firstLine="0"/>
        <w:jc w:val="both"/>
      </w:pPr>
    </w:p>
    <w:p w:rsidR="002A0D4E" w:rsidRDefault="002A0D4E" w:rsidP="002A0D4E">
      <w:pPr>
        <w:ind w:left="567" w:firstLine="0"/>
        <w:jc w:val="center"/>
        <w:rPr>
          <w:b/>
        </w:rPr>
      </w:pPr>
    </w:p>
    <w:p w:rsidR="00AB34BA" w:rsidRDefault="002A0D4E" w:rsidP="002A0D4E">
      <w:pPr>
        <w:ind w:left="567" w:firstLine="0"/>
        <w:jc w:val="center"/>
        <w:rPr>
          <w:b/>
        </w:rPr>
      </w:pPr>
      <w:r w:rsidRPr="002A0D4E">
        <w:rPr>
          <w:b/>
        </w:rPr>
        <w:t>Эффективное поведение на рынке труда</w:t>
      </w:r>
      <w:r>
        <w:rPr>
          <w:b/>
        </w:rPr>
        <w:t xml:space="preserve"> (58 часов)</w:t>
      </w:r>
    </w:p>
    <w:p w:rsidR="002A0D4E" w:rsidRDefault="002A0D4E" w:rsidP="002A0D4E">
      <w:pPr>
        <w:ind w:left="567" w:firstLine="0"/>
        <w:jc w:val="center"/>
        <w:rPr>
          <w:b/>
        </w:rPr>
      </w:pPr>
    </w:p>
    <w:p w:rsidR="002A0D4E" w:rsidRDefault="002A0D4E" w:rsidP="002A0D4E">
      <w:pPr>
        <w:ind w:left="567" w:firstLine="567"/>
        <w:jc w:val="both"/>
      </w:pPr>
      <w:r>
        <w:t>Рабочая программа по эффективному поведению на рынке труда разработана на основе Федерального государственного образовательного стандарта по специальности тракторист-машинист с/х производства</w:t>
      </w:r>
    </w:p>
    <w:p w:rsidR="002A0D4E" w:rsidRPr="002A0D4E" w:rsidRDefault="002A0D4E" w:rsidP="002A0D4E">
      <w:pPr>
        <w:ind w:left="567" w:firstLine="567"/>
        <w:jc w:val="both"/>
        <w:rPr>
          <w:b/>
        </w:rPr>
      </w:pPr>
    </w:p>
    <w:p w:rsidR="002A0D4E" w:rsidRDefault="002A0D4E" w:rsidP="002A0D4E">
      <w:pPr>
        <w:ind w:left="567" w:firstLine="567"/>
        <w:jc w:val="both"/>
      </w:pPr>
      <w:r w:rsidRPr="002A0D4E">
        <w:rPr>
          <w:b/>
        </w:rPr>
        <w:t>Область применения программы.</w:t>
      </w:r>
      <w:r>
        <w:t xml:space="preserve"> Рабочая программа учебной дисциплины является частью основной программы профессиональной подготовки по профессии 19205 «тракторист машинист с/х производства»  ГПОУ ЯО Мышкинский политехнический колледж в соответствии.</w:t>
      </w:r>
    </w:p>
    <w:p w:rsidR="002A0D4E" w:rsidRDefault="002A0D4E" w:rsidP="002A0D4E">
      <w:pPr>
        <w:ind w:left="567" w:firstLine="567"/>
        <w:jc w:val="both"/>
      </w:pPr>
      <w:r w:rsidRPr="002A0D4E">
        <w:rPr>
          <w:b/>
        </w:rPr>
        <w:t>Цели и задачи дисциплины</w:t>
      </w:r>
    </w:p>
    <w:p w:rsidR="000E4FE6" w:rsidRDefault="002A0D4E" w:rsidP="002A0D4E">
      <w:pPr>
        <w:ind w:left="567" w:firstLine="567"/>
        <w:jc w:val="both"/>
      </w:pPr>
      <w:r>
        <w:t xml:space="preserve"> -требования к результатам освоения дисциплины: </w:t>
      </w:r>
    </w:p>
    <w:p w:rsidR="000E4FE6" w:rsidRDefault="002A0D4E" w:rsidP="002A0D4E">
      <w:pPr>
        <w:ind w:left="567" w:firstLine="567"/>
        <w:jc w:val="both"/>
      </w:pPr>
      <w:r>
        <w:t xml:space="preserve">Обучающийся владеет общими универсальными технологиями деятельности, позволяющими осуществлять эффективное трудоустройство и планировать профессиональную карьеру. </w:t>
      </w:r>
    </w:p>
    <w:p w:rsidR="000E4FE6" w:rsidRDefault="002A0D4E" w:rsidP="000E4FE6">
      <w:pPr>
        <w:ind w:left="1101" w:firstLine="0"/>
        <w:jc w:val="both"/>
      </w:pPr>
      <w:r w:rsidRPr="000E4FE6">
        <w:rPr>
          <w:b/>
        </w:rPr>
        <w:t>В результате освоения дисциплины у обучающихся формируются компетенции</w:t>
      </w:r>
      <w:r>
        <w:t xml:space="preserve">: </w:t>
      </w:r>
      <w:r w:rsidR="000E4FE6">
        <w:t xml:space="preserve"> </w:t>
      </w:r>
      <w:r>
        <w:t xml:space="preserve">1.Понимать сущность и социальную значимость своей будущей профессии, проявлять к </w:t>
      </w:r>
    </w:p>
    <w:p w:rsidR="000E4FE6" w:rsidRDefault="002A0D4E" w:rsidP="000E4FE6">
      <w:pPr>
        <w:jc w:val="both"/>
      </w:pPr>
      <w:r>
        <w:t xml:space="preserve">ней устойчивый интерес. </w:t>
      </w:r>
    </w:p>
    <w:p w:rsidR="000E4FE6" w:rsidRDefault="002A0D4E" w:rsidP="002A0D4E">
      <w:pPr>
        <w:ind w:left="567" w:firstLine="567"/>
        <w:jc w:val="both"/>
      </w:pPr>
      <w:r>
        <w:t xml:space="preserve">2.Организовывать собственную деятельность, выбирать типовые методы и способы выполнения профессиональных задач, оценивать их эффективность и качество. </w:t>
      </w:r>
    </w:p>
    <w:p w:rsidR="000E4FE6" w:rsidRDefault="002A0D4E" w:rsidP="002A0D4E">
      <w:pPr>
        <w:ind w:left="567" w:firstLine="567"/>
        <w:jc w:val="both"/>
      </w:pPr>
      <w:r>
        <w:t xml:space="preserve">3. Принимать решения в стандартных и нестандартных ситуациях и нести за них ответственность. </w:t>
      </w:r>
    </w:p>
    <w:p w:rsidR="000E4FE6" w:rsidRDefault="002A0D4E" w:rsidP="002A0D4E">
      <w:pPr>
        <w:ind w:left="567" w:firstLine="567"/>
        <w:jc w:val="both"/>
      </w:pPr>
      <w:r>
        <w:t xml:space="preserve">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</w:r>
    </w:p>
    <w:p w:rsidR="000E4FE6" w:rsidRDefault="002A0D4E" w:rsidP="002A0D4E">
      <w:pPr>
        <w:ind w:left="567" w:firstLine="567"/>
        <w:jc w:val="both"/>
      </w:pPr>
      <w:r>
        <w:t>5. Использовать информационно-коммуникационные технологии в профессиональной деятельности.</w:t>
      </w:r>
    </w:p>
    <w:p w:rsidR="000E4FE6" w:rsidRDefault="002A0D4E" w:rsidP="002A0D4E">
      <w:pPr>
        <w:ind w:left="567" w:firstLine="567"/>
        <w:jc w:val="both"/>
      </w:pPr>
      <w:r>
        <w:t xml:space="preserve">6. Работать в коллективе и команде, эффективно общаться с коллегами, руководством, потребителями. </w:t>
      </w:r>
    </w:p>
    <w:p w:rsidR="000E4FE6" w:rsidRDefault="002A0D4E" w:rsidP="002A0D4E">
      <w:pPr>
        <w:ind w:left="567" w:firstLine="567"/>
        <w:jc w:val="both"/>
      </w:pPr>
      <w:r>
        <w:t xml:space="preserve">7. Брать на себя ответственность за работу членов команды (подчиненных), результат выполнения заданий. </w:t>
      </w:r>
    </w:p>
    <w:p w:rsidR="000E4FE6" w:rsidRDefault="002A0D4E" w:rsidP="002A0D4E">
      <w:pPr>
        <w:ind w:left="567" w:firstLine="567"/>
        <w:jc w:val="both"/>
      </w:pPr>
      <w:r>
        <w:t xml:space="preserve">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</w:r>
    </w:p>
    <w:p w:rsidR="000E4FE6" w:rsidRDefault="002A0D4E" w:rsidP="002A0D4E">
      <w:pPr>
        <w:ind w:left="567" w:firstLine="567"/>
        <w:jc w:val="both"/>
      </w:pPr>
      <w:r>
        <w:t xml:space="preserve">9. Ориентироваться в условиях частой смены технологий в профессиональной деятельности. </w:t>
      </w:r>
    </w:p>
    <w:p w:rsidR="000E4FE6" w:rsidRDefault="002A0D4E" w:rsidP="002A0D4E">
      <w:pPr>
        <w:ind w:left="567" w:firstLine="567"/>
        <w:jc w:val="both"/>
      </w:pPr>
      <w:r>
        <w:t xml:space="preserve">10. Исполнять воинскую обязанность, в том числе с применением полученных профессиональных знаний (для юношей). </w:t>
      </w:r>
    </w:p>
    <w:p w:rsidR="000E4FE6" w:rsidRDefault="002A0D4E" w:rsidP="002A0D4E">
      <w:pPr>
        <w:ind w:left="567" w:firstLine="567"/>
        <w:jc w:val="both"/>
      </w:pPr>
      <w:r>
        <w:t xml:space="preserve">В результате освоения дисциплины обучающийся должен </w:t>
      </w:r>
      <w:r w:rsidRPr="000E4FE6">
        <w:rPr>
          <w:b/>
        </w:rPr>
        <w:t>уметь:</w:t>
      </w:r>
      <w:r>
        <w:t xml:space="preserve"> </w:t>
      </w:r>
    </w:p>
    <w:p w:rsidR="000E4FE6" w:rsidRDefault="002A0D4E" w:rsidP="002A0D4E">
      <w:pPr>
        <w:ind w:left="567" w:firstLine="567"/>
        <w:jc w:val="both"/>
      </w:pPr>
      <w:r>
        <w:t xml:space="preserve">- давать аргументированную оценку степени </w:t>
      </w:r>
      <w:proofErr w:type="spellStart"/>
      <w:r>
        <w:t>востребованности</w:t>
      </w:r>
      <w:proofErr w:type="spellEnd"/>
      <w:r>
        <w:t xml:space="preserve"> специальности на рынке труда; </w:t>
      </w:r>
    </w:p>
    <w:p w:rsidR="000E4FE6" w:rsidRDefault="002A0D4E" w:rsidP="002A0D4E">
      <w:pPr>
        <w:ind w:left="567" w:firstLine="567"/>
        <w:jc w:val="both"/>
      </w:pPr>
      <w:r>
        <w:t xml:space="preserve">- аргументировать целесообразность использования элементов инфраструктуры для поиска работы; </w:t>
      </w:r>
    </w:p>
    <w:p w:rsidR="000E4FE6" w:rsidRDefault="002A0D4E" w:rsidP="002A0D4E">
      <w:pPr>
        <w:ind w:left="567" w:firstLine="567"/>
        <w:jc w:val="both"/>
      </w:pPr>
      <w:r>
        <w:t>- задавать критерии для сравнительного анализа информации для принятия решения о поступлении на работу;</w:t>
      </w:r>
    </w:p>
    <w:p w:rsidR="000E4FE6" w:rsidRDefault="002A0D4E" w:rsidP="002A0D4E">
      <w:pPr>
        <w:ind w:left="567" w:firstLine="567"/>
        <w:jc w:val="both"/>
      </w:pPr>
      <w:r>
        <w:t xml:space="preserve">- составлять структуру заметок для фиксации взаимодействия с потенциальным работодателем; </w:t>
      </w:r>
    </w:p>
    <w:p w:rsidR="000E4FE6" w:rsidRDefault="002A0D4E" w:rsidP="002A0D4E">
      <w:pPr>
        <w:ind w:left="567" w:firstLine="567"/>
        <w:jc w:val="both"/>
      </w:pPr>
      <w:r>
        <w:t xml:space="preserve">- составлять резюме с учетом специфики работодателя; </w:t>
      </w:r>
    </w:p>
    <w:p w:rsidR="000E4FE6" w:rsidRDefault="002A0D4E" w:rsidP="002A0D4E">
      <w:pPr>
        <w:ind w:left="567" w:firstLine="567"/>
        <w:jc w:val="both"/>
      </w:pPr>
      <w:r>
        <w:t xml:space="preserve">- применять основные правила ведения диалога с работодателем в модельных условиях; </w:t>
      </w:r>
    </w:p>
    <w:p w:rsidR="000E4FE6" w:rsidRDefault="002A0D4E" w:rsidP="002A0D4E">
      <w:pPr>
        <w:ind w:left="567" w:firstLine="567"/>
        <w:jc w:val="both"/>
      </w:pPr>
      <w:r>
        <w:t xml:space="preserve">- корректно отвечать на «неудобные вопросы» потенциального работодателя; </w:t>
      </w:r>
    </w:p>
    <w:p w:rsidR="000E4FE6" w:rsidRDefault="002A0D4E" w:rsidP="002A0D4E">
      <w:pPr>
        <w:ind w:left="567" w:firstLine="567"/>
        <w:jc w:val="both"/>
      </w:pPr>
      <w:r>
        <w:t>- оперировать понятиями «горизонтальная карьера» и «вертикальная карьера»;</w:t>
      </w:r>
    </w:p>
    <w:p w:rsidR="000E4FE6" w:rsidRDefault="002A0D4E" w:rsidP="002A0D4E">
      <w:pPr>
        <w:ind w:left="567" w:firstLine="567"/>
        <w:jc w:val="both"/>
      </w:pPr>
      <w:r>
        <w:t xml:space="preserve"> - объяснять причины, побуждающие работника к построению карьеры; </w:t>
      </w:r>
    </w:p>
    <w:p w:rsidR="000E4FE6" w:rsidRDefault="000E4FE6" w:rsidP="002A0D4E">
      <w:pPr>
        <w:ind w:left="567" w:firstLine="567"/>
        <w:jc w:val="both"/>
      </w:pPr>
      <w:r>
        <w:t>-</w:t>
      </w:r>
      <w:r w:rsidR="002A0D4E">
        <w:t xml:space="preserve">анализировать (формулировать) запрос на внутренние ресурсы для профессионального роста в заданном (определенном) направлении; </w:t>
      </w:r>
    </w:p>
    <w:p w:rsidR="000E4FE6" w:rsidRDefault="002A0D4E" w:rsidP="002A0D4E">
      <w:pPr>
        <w:ind w:left="567" w:firstLine="567"/>
        <w:jc w:val="both"/>
      </w:pPr>
      <w:r>
        <w:t xml:space="preserve">- давать оценку в соответствии с трудовым законодательством законности действий работодателя и работника в произвольно заданной ситуации, пользуясь Трудовым кодексом </w:t>
      </w:r>
      <w:r>
        <w:lastRenderedPageBreak/>
        <w:t>РФ и нормативными правовыми актами.</w:t>
      </w:r>
      <w:r w:rsidR="000E4FE6">
        <w:t xml:space="preserve"> </w:t>
      </w:r>
    </w:p>
    <w:p w:rsidR="000E4FE6" w:rsidRDefault="000E4FE6" w:rsidP="002A0D4E">
      <w:pPr>
        <w:ind w:left="567" w:firstLine="567"/>
        <w:jc w:val="both"/>
      </w:pPr>
    </w:p>
    <w:p w:rsidR="000E4FE6" w:rsidRDefault="000E4FE6" w:rsidP="002A0D4E">
      <w:pPr>
        <w:ind w:left="567" w:firstLine="567"/>
        <w:jc w:val="both"/>
      </w:pPr>
    </w:p>
    <w:p w:rsidR="000E4FE6" w:rsidRDefault="000E4FE6" w:rsidP="002A0D4E">
      <w:pPr>
        <w:ind w:left="567" w:firstLine="567"/>
        <w:jc w:val="both"/>
      </w:pPr>
    </w:p>
    <w:p w:rsidR="000E4FE6" w:rsidRDefault="002A0D4E" w:rsidP="002A0D4E">
      <w:pPr>
        <w:ind w:left="567" w:firstLine="567"/>
        <w:jc w:val="both"/>
      </w:pPr>
      <w:r>
        <w:t xml:space="preserve">В результате освоения дисциплины обучающийся должен </w:t>
      </w:r>
      <w:r w:rsidRPr="000E4FE6">
        <w:rPr>
          <w:b/>
        </w:rPr>
        <w:t>знать:</w:t>
      </w:r>
      <w:r>
        <w:t xml:space="preserve"> </w:t>
      </w:r>
    </w:p>
    <w:p w:rsidR="000E4FE6" w:rsidRDefault="002A0D4E" w:rsidP="002A0D4E">
      <w:pPr>
        <w:ind w:left="567" w:firstLine="567"/>
        <w:jc w:val="both"/>
      </w:pPr>
      <w:r>
        <w:t xml:space="preserve">- источники информации и их особенности; </w:t>
      </w:r>
    </w:p>
    <w:p w:rsidR="000E4FE6" w:rsidRDefault="002A0D4E" w:rsidP="002A0D4E">
      <w:pPr>
        <w:ind w:left="567" w:firstLine="567"/>
        <w:jc w:val="both"/>
      </w:pPr>
      <w:r>
        <w:t>- как происходят процессы получения, преобразования и передачи информации;</w:t>
      </w:r>
    </w:p>
    <w:p w:rsidR="000E4FE6" w:rsidRDefault="002A0D4E" w:rsidP="002A0D4E">
      <w:pPr>
        <w:ind w:left="567" w:firstLine="567"/>
        <w:jc w:val="both"/>
      </w:pPr>
      <w:r>
        <w:t xml:space="preserve"> - возможные ошибки при сборе информации и способы их минимизации; </w:t>
      </w:r>
    </w:p>
    <w:p w:rsidR="000E4FE6" w:rsidRDefault="002A0D4E" w:rsidP="002A0D4E">
      <w:pPr>
        <w:ind w:left="567" w:firstLine="567"/>
        <w:jc w:val="both"/>
      </w:pPr>
      <w:r>
        <w:t xml:space="preserve">- обобщенный алгоритм решения различных проблем; </w:t>
      </w:r>
    </w:p>
    <w:p w:rsidR="000E4FE6" w:rsidRDefault="002A0D4E" w:rsidP="002A0D4E">
      <w:pPr>
        <w:ind w:left="567" w:firstLine="567"/>
        <w:jc w:val="both"/>
      </w:pPr>
      <w:r>
        <w:t xml:space="preserve">- как происходит процесс доказательства; </w:t>
      </w:r>
    </w:p>
    <w:p w:rsidR="000E4FE6" w:rsidRDefault="002A0D4E" w:rsidP="002A0D4E">
      <w:pPr>
        <w:ind w:left="567" w:firstLine="567"/>
        <w:jc w:val="both"/>
      </w:pPr>
      <w:r>
        <w:t xml:space="preserve">- выбор оптимальных способов решения проблем, имеющих различные варианты разрешения; </w:t>
      </w:r>
    </w:p>
    <w:p w:rsidR="000E4FE6" w:rsidRDefault="002A0D4E" w:rsidP="002A0D4E">
      <w:pPr>
        <w:ind w:left="567" w:firstLine="567"/>
        <w:jc w:val="both"/>
      </w:pPr>
      <w:r>
        <w:t xml:space="preserve">- способы представления практических результатов; </w:t>
      </w:r>
    </w:p>
    <w:p w:rsidR="000E4FE6" w:rsidRDefault="002A0D4E" w:rsidP="002A0D4E">
      <w:pPr>
        <w:ind w:left="567" w:firstLine="567"/>
        <w:jc w:val="both"/>
      </w:pPr>
      <w:r>
        <w:t xml:space="preserve">- выбор оптимальных способов презентаций полученных результатов. </w:t>
      </w:r>
    </w:p>
    <w:p w:rsidR="000E4FE6" w:rsidRDefault="000E4FE6" w:rsidP="002A0D4E">
      <w:pPr>
        <w:ind w:left="567" w:firstLine="567"/>
        <w:jc w:val="both"/>
      </w:pPr>
    </w:p>
    <w:p w:rsidR="002A0D4E" w:rsidRDefault="000E4FE6" w:rsidP="000E4FE6">
      <w:pPr>
        <w:ind w:left="567" w:firstLine="0"/>
        <w:jc w:val="center"/>
        <w:rPr>
          <w:b/>
        </w:rPr>
      </w:pPr>
      <w:r w:rsidRPr="000E4FE6">
        <w:rPr>
          <w:b/>
        </w:rPr>
        <w:t>Социальная адапт</w:t>
      </w:r>
      <w:r>
        <w:rPr>
          <w:b/>
        </w:rPr>
        <w:t>а</w:t>
      </w:r>
      <w:r w:rsidRPr="000E4FE6">
        <w:rPr>
          <w:b/>
        </w:rPr>
        <w:t>ция</w:t>
      </w:r>
      <w:r>
        <w:rPr>
          <w:b/>
        </w:rPr>
        <w:t>(104 часа)</w:t>
      </w:r>
    </w:p>
    <w:p w:rsidR="000E4FE6" w:rsidRPr="000E4FE6" w:rsidRDefault="000E4FE6" w:rsidP="000E4FE6">
      <w:pPr>
        <w:ind w:left="567" w:firstLine="567"/>
      </w:pPr>
      <w:r w:rsidRPr="000E4FE6">
        <w:t>Данная программа разработана на основании программы специальных (коррекционных) образовательных учреждений VIII вида и регионального базисного учебного плана.</w:t>
      </w:r>
    </w:p>
    <w:p w:rsidR="000E4FE6" w:rsidRDefault="000E4FE6" w:rsidP="000E4FE6">
      <w:pPr>
        <w:ind w:left="0" w:firstLine="0"/>
      </w:pPr>
    </w:p>
    <w:p w:rsidR="000E4FE6" w:rsidRDefault="000E4FE6" w:rsidP="000E4FE6">
      <w:pPr>
        <w:ind w:left="567" w:firstLine="567"/>
      </w:pPr>
      <w:r>
        <w:t>Программа по социальной адаптации для учащихся с двухлетним сроком обучения разработана на основе:</w:t>
      </w:r>
    </w:p>
    <w:p w:rsidR="000E4FE6" w:rsidRDefault="000E4FE6" w:rsidP="00AB34BA">
      <w:pPr>
        <w:ind w:left="567" w:firstLine="0"/>
      </w:pPr>
      <w:r>
        <w:sym w:font="Symbol" w:char="F0B7"/>
      </w:r>
      <w:r>
        <w:t xml:space="preserve"> Программы специального (коррекционного) образовательного учреждения 8 типа, рекомендованной Министерством образования Российской Федерации в 2003 году,</w:t>
      </w:r>
    </w:p>
    <w:p w:rsidR="000E4FE6" w:rsidRDefault="000E4FE6" w:rsidP="00AB34BA">
      <w:pPr>
        <w:ind w:left="567" w:firstLine="0"/>
      </w:pPr>
      <w:r>
        <w:t xml:space="preserve"> </w:t>
      </w:r>
      <w:r>
        <w:sym w:font="Symbol" w:char="F0B7"/>
      </w:r>
      <w:r>
        <w:t xml:space="preserve"> Девяткова Т.А. «Социально-бытовая ориентировка в специальных (коррекционных) образовательных учреждениях VIII вида» и учитывает возрастные особенности учащихся ГПОУ ЯО Мышкинского политехнического колледжа</w:t>
      </w:r>
    </w:p>
    <w:p w:rsidR="000E4FE6" w:rsidRDefault="000E4FE6" w:rsidP="00AB34BA">
      <w:pPr>
        <w:ind w:left="567" w:firstLine="0"/>
      </w:pPr>
      <w:r>
        <w:t xml:space="preserve"> </w:t>
      </w:r>
      <w:r>
        <w:sym w:font="Symbol" w:char="F0B7"/>
      </w:r>
      <w:r>
        <w:t xml:space="preserve"> Регионального базисного учебного плана. Данный учебный предмет введен в учебный план групп, обучающихся по профессии «Тракторист – машинист с/х производства». </w:t>
      </w:r>
    </w:p>
    <w:p w:rsidR="000E4FE6" w:rsidRDefault="000E4FE6" w:rsidP="00AB34BA">
      <w:pPr>
        <w:ind w:left="567" w:firstLine="0"/>
      </w:pPr>
    </w:p>
    <w:p w:rsidR="000E4FE6" w:rsidRDefault="000E4FE6" w:rsidP="000E4FE6">
      <w:pPr>
        <w:ind w:left="567" w:firstLine="567"/>
      </w:pPr>
      <w:r>
        <w:t>Согласно часам, которые предоставлены учебным планом групп, на изучение «социальной адаптации» отведено 104 часа</w:t>
      </w:r>
    </w:p>
    <w:p w:rsidR="000E4FE6" w:rsidRDefault="000E4FE6" w:rsidP="000E4FE6">
      <w:pPr>
        <w:ind w:left="567" w:firstLine="0"/>
      </w:pPr>
      <w:r>
        <w:t xml:space="preserve"> </w:t>
      </w:r>
    </w:p>
    <w:p w:rsidR="000E4FE6" w:rsidRDefault="000E4FE6" w:rsidP="000E4FE6">
      <w:pPr>
        <w:ind w:left="567" w:firstLine="0"/>
      </w:pPr>
      <w:r w:rsidRPr="000E4FE6">
        <w:rPr>
          <w:b/>
        </w:rPr>
        <w:t xml:space="preserve">Итоговая аттестация </w:t>
      </w:r>
      <w:r>
        <w:t xml:space="preserve">проводится в виде итоговой контрольной работы. </w:t>
      </w:r>
    </w:p>
    <w:p w:rsidR="000E4FE6" w:rsidRDefault="000E4FE6" w:rsidP="000E4FE6">
      <w:pPr>
        <w:ind w:left="567" w:firstLine="0"/>
      </w:pPr>
    </w:p>
    <w:p w:rsidR="000E4FE6" w:rsidRPr="000E4FE6" w:rsidRDefault="000E4FE6" w:rsidP="000E4FE6">
      <w:pPr>
        <w:ind w:left="567" w:firstLine="0"/>
        <w:rPr>
          <w:b/>
        </w:rPr>
      </w:pPr>
      <w:r>
        <w:rPr>
          <w:b/>
        </w:rPr>
        <w:t>Цели и задачи курса:</w:t>
      </w:r>
    </w:p>
    <w:p w:rsidR="000E4FE6" w:rsidRDefault="000E4FE6" w:rsidP="000E4FE6">
      <w:pPr>
        <w:spacing w:line="276" w:lineRule="auto"/>
        <w:ind w:left="567" w:firstLine="0"/>
        <w:jc w:val="both"/>
      </w:pPr>
      <w:r>
        <w:t xml:space="preserve">-Подготовка учащихся к их самостоятельной жизни в обществе. </w:t>
      </w:r>
    </w:p>
    <w:p w:rsidR="000E4FE6" w:rsidRDefault="000E4FE6" w:rsidP="000E4FE6">
      <w:pPr>
        <w:spacing w:line="276" w:lineRule="auto"/>
        <w:ind w:left="567" w:firstLine="0"/>
        <w:jc w:val="both"/>
      </w:pPr>
      <w:r>
        <w:t>-Развивать навыки адаптироваться в окружающем мире, найти свое место в обществе</w:t>
      </w:r>
    </w:p>
    <w:p w:rsidR="000E4FE6" w:rsidRDefault="000E4FE6" w:rsidP="000E4FE6">
      <w:pPr>
        <w:spacing w:line="276" w:lineRule="auto"/>
        <w:ind w:left="567" w:firstLine="0"/>
        <w:jc w:val="both"/>
      </w:pPr>
      <w:r>
        <w:t xml:space="preserve">-Воспитывать чувство коллективизма и ответственности за себя и товарищей на занятиях, требующих совместной деятельности (ролевые игры, бригадные практические работы) </w:t>
      </w:r>
    </w:p>
    <w:p w:rsidR="000E4FE6" w:rsidRDefault="000E4FE6" w:rsidP="000E4FE6">
      <w:pPr>
        <w:spacing w:line="276" w:lineRule="auto"/>
        <w:ind w:left="567" w:firstLine="0"/>
        <w:jc w:val="both"/>
      </w:pPr>
      <w:r>
        <w:t xml:space="preserve">-Воспитывать самостоятельность, трудолюбие, аккуратность </w:t>
      </w:r>
    </w:p>
    <w:p w:rsidR="000E4FE6" w:rsidRDefault="000E4FE6" w:rsidP="000E4FE6">
      <w:pPr>
        <w:spacing w:line="276" w:lineRule="auto"/>
        <w:ind w:left="567" w:firstLine="0"/>
        <w:jc w:val="both"/>
      </w:pPr>
      <w:r>
        <w:t xml:space="preserve">-Способствовать развитию эстетического вкуса и этических норм поведения </w:t>
      </w:r>
    </w:p>
    <w:p w:rsidR="000E4FE6" w:rsidRDefault="000E4FE6" w:rsidP="000E4FE6">
      <w:pPr>
        <w:ind w:left="567" w:firstLine="0"/>
      </w:pPr>
    </w:p>
    <w:p w:rsidR="000E4FE6" w:rsidRDefault="000E4FE6" w:rsidP="000E4FE6">
      <w:pPr>
        <w:ind w:left="567" w:firstLine="0"/>
      </w:pPr>
      <w:r>
        <w:t xml:space="preserve">В связи с тем, что учащимися коррекционных групп предмет СБО изучался в коррекционной школе, программа предусматривает углубленное изучение уже знакомого детям материала. При изучении курса социальная адаптация  предусмотрено использование следующих форм: </w:t>
      </w:r>
      <w:r>
        <w:sym w:font="Symbol" w:char="F0B7"/>
      </w:r>
      <w:r>
        <w:t xml:space="preserve"> групповое занятие </w:t>
      </w:r>
      <w:r>
        <w:sym w:font="Symbol" w:char="F0B7"/>
      </w:r>
      <w:r>
        <w:t xml:space="preserve"> урок-беседа </w:t>
      </w:r>
      <w:r>
        <w:sym w:font="Symbol" w:char="F0B7"/>
      </w:r>
      <w:r>
        <w:t xml:space="preserve"> практическая работа </w:t>
      </w:r>
      <w:r>
        <w:sym w:font="Symbol" w:char="F0B7"/>
      </w:r>
      <w:r>
        <w:t xml:space="preserve"> экскурсии.</w:t>
      </w:r>
    </w:p>
    <w:p w:rsidR="002A0D4E" w:rsidRDefault="002A0D4E" w:rsidP="00AB34BA">
      <w:pPr>
        <w:ind w:left="567" w:firstLine="0"/>
      </w:pPr>
    </w:p>
    <w:p w:rsidR="00AB34BA" w:rsidRDefault="00AB34BA" w:rsidP="00AB34BA">
      <w:pPr>
        <w:ind w:left="567" w:firstLine="0"/>
      </w:pPr>
    </w:p>
    <w:p w:rsidR="00253AF1" w:rsidRDefault="00EB07CA" w:rsidP="00B42AA6">
      <w:pPr>
        <w:ind w:left="0" w:firstLine="0"/>
        <w:jc w:val="center"/>
        <w:rPr>
          <w:b/>
        </w:rPr>
      </w:pPr>
      <w:r w:rsidRPr="00EB07CA">
        <w:rPr>
          <w:b/>
        </w:rPr>
        <w:t>Аннотации к программам профессиональной подготовки</w:t>
      </w:r>
    </w:p>
    <w:p w:rsidR="00B42AA6" w:rsidRDefault="00B42AA6" w:rsidP="00B42AA6">
      <w:pPr>
        <w:ind w:left="0" w:firstLine="0"/>
        <w:jc w:val="center"/>
        <w:rPr>
          <w:b/>
        </w:rPr>
      </w:pPr>
    </w:p>
    <w:p w:rsidR="00B42AA6" w:rsidRDefault="00B42AA6" w:rsidP="00B42AA6">
      <w:pPr>
        <w:pStyle w:val="a3"/>
        <w:rPr>
          <w:rFonts w:eastAsia="Times New Roman"/>
        </w:rPr>
      </w:pPr>
    </w:p>
    <w:p w:rsidR="00B42AA6" w:rsidRPr="00B42AA6" w:rsidRDefault="00B42AA6" w:rsidP="00B42AA6">
      <w:pPr>
        <w:pStyle w:val="a3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Аннотация к программе </w:t>
      </w:r>
      <w:r w:rsidRPr="00CA774D">
        <w:rPr>
          <w:rFonts w:eastAsia="Times New Roman"/>
          <w:b/>
        </w:rPr>
        <w:t xml:space="preserve"> предмета «Охрана труда»</w:t>
      </w:r>
      <w:r>
        <w:rPr>
          <w:rFonts w:eastAsia="Times New Roman"/>
          <w:b/>
        </w:rPr>
        <w:t xml:space="preserve"> (57</w:t>
      </w:r>
      <w:r w:rsidRPr="00CA774D">
        <w:rPr>
          <w:rFonts w:eastAsia="Times New Roman"/>
          <w:b/>
        </w:rPr>
        <w:t xml:space="preserve"> часов)</w:t>
      </w:r>
    </w:p>
    <w:p w:rsidR="00B42AA6" w:rsidRPr="00CA774D" w:rsidRDefault="00B42AA6" w:rsidP="00B42AA6">
      <w:pPr>
        <w:pStyle w:val="a3"/>
        <w:jc w:val="center"/>
        <w:rPr>
          <w:rFonts w:eastAsia="Times New Roman"/>
          <w:b/>
        </w:rPr>
      </w:pPr>
    </w:p>
    <w:p w:rsidR="00B42AA6" w:rsidRPr="00C17B27" w:rsidRDefault="00B42AA6" w:rsidP="00B42AA6">
      <w:pPr>
        <w:rPr>
          <w:sz w:val="20"/>
          <w:szCs w:val="20"/>
        </w:rPr>
      </w:pPr>
      <w:r w:rsidRPr="00C17B27">
        <w:rPr>
          <w:sz w:val="20"/>
          <w:szCs w:val="20"/>
        </w:rPr>
        <w:t>1.ВВЕДЕНИЕ</w:t>
      </w:r>
    </w:p>
    <w:p w:rsidR="00B42AA6" w:rsidRPr="00B42AA6" w:rsidRDefault="00B42AA6" w:rsidP="00B42AA6">
      <w:pPr>
        <w:ind w:left="567" w:firstLine="0"/>
        <w:jc w:val="both"/>
      </w:pPr>
      <w:r w:rsidRPr="00B42AA6">
        <w:t>Цель</w:t>
      </w:r>
      <w:r w:rsidRPr="00B42AA6">
        <w:tab/>
        <w:t>преподавания</w:t>
      </w:r>
      <w:r w:rsidRPr="00B42AA6">
        <w:tab/>
        <w:t>учебной</w:t>
      </w:r>
      <w:r w:rsidRPr="00B42AA6">
        <w:tab/>
        <w:t>дисциплины</w:t>
      </w:r>
      <w:r w:rsidRPr="00B42AA6">
        <w:tab/>
        <w:t>«Охрана труда» Задачи изучения</w:t>
      </w:r>
    </w:p>
    <w:p w:rsidR="00B42AA6" w:rsidRPr="00B42AA6" w:rsidRDefault="00B42AA6" w:rsidP="00B42AA6">
      <w:pPr>
        <w:ind w:left="567" w:firstLine="0"/>
        <w:jc w:val="both"/>
      </w:pPr>
      <w:r w:rsidRPr="00B42AA6">
        <w:t xml:space="preserve">дисциплины. Формы и методы работы. Общие требования к формируемым знаниям и </w:t>
      </w:r>
      <w:r w:rsidRPr="00B42AA6">
        <w:lastRenderedPageBreak/>
        <w:t>умениям.</w:t>
      </w:r>
      <w:r>
        <w:t xml:space="preserve"> </w:t>
      </w:r>
      <w:r w:rsidRPr="00B42AA6">
        <w:t>Роль дисциплины в профессиональной подготовке специалистов. Вопросы охраны труда в</w:t>
      </w:r>
      <w:r>
        <w:t xml:space="preserve"> </w:t>
      </w:r>
      <w:r w:rsidRPr="00B42AA6">
        <w:t>конституции РФ. Основы законодательства о труде.</w:t>
      </w:r>
    </w:p>
    <w:p w:rsidR="00B42AA6" w:rsidRPr="00B42AA6" w:rsidRDefault="00B42AA6" w:rsidP="00B42AA6">
      <w:pPr>
        <w:ind w:left="567" w:firstLine="0"/>
        <w:jc w:val="both"/>
      </w:pPr>
    </w:p>
    <w:p w:rsidR="00B42AA6" w:rsidRPr="00B42AA6" w:rsidRDefault="00B42AA6" w:rsidP="00B42AA6">
      <w:pPr>
        <w:ind w:left="567" w:firstLine="0"/>
        <w:jc w:val="both"/>
      </w:pPr>
      <w:r w:rsidRPr="00B42AA6">
        <w:t>Вопросы охраны труда в Трудовом кодексе. Типовые правила внутреннего трудового</w:t>
      </w:r>
    </w:p>
    <w:p w:rsidR="00B42AA6" w:rsidRDefault="00B42AA6" w:rsidP="00B42AA6">
      <w:pPr>
        <w:ind w:left="567" w:firstLine="0"/>
        <w:jc w:val="both"/>
      </w:pPr>
      <w:r w:rsidRPr="00B42AA6">
        <w:t>распорядка для рабочих и служащих. Правила и нормы по охране труда . Инструкция по охране</w:t>
      </w:r>
      <w:r>
        <w:t xml:space="preserve"> </w:t>
      </w:r>
      <w:r w:rsidRPr="00B42AA6">
        <w:t>труда на автомобильном транспорте.</w:t>
      </w:r>
    </w:p>
    <w:p w:rsidR="00B42AA6" w:rsidRPr="00B42AA6" w:rsidRDefault="00B42AA6" w:rsidP="00B42AA6">
      <w:pPr>
        <w:ind w:left="567" w:firstLine="0"/>
        <w:jc w:val="both"/>
      </w:pPr>
      <w:r w:rsidRPr="00B42AA6">
        <w:t>Система стандартов безопасности труда. Значение и место ССБТ в улучшении условий труда.</w:t>
      </w:r>
    </w:p>
    <w:p w:rsidR="00B42AA6" w:rsidRPr="00B42AA6" w:rsidRDefault="00B42AA6" w:rsidP="00B42AA6">
      <w:pPr>
        <w:ind w:left="567" w:firstLine="0"/>
        <w:jc w:val="both"/>
      </w:pPr>
    </w:p>
    <w:p w:rsidR="00B42AA6" w:rsidRDefault="00B42AA6" w:rsidP="00B42AA6">
      <w:pPr>
        <w:jc w:val="both"/>
      </w:pPr>
      <w:r w:rsidRPr="00C17B27">
        <w:rPr>
          <w:sz w:val="20"/>
          <w:szCs w:val="20"/>
        </w:rPr>
        <w:t>2.ОРГАНИЗАЦИЯ РАБОТЫ ПО ОХРАНЕ ТРУДА НА ПРЕДПРИЯТИИ</w:t>
      </w:r>
      <w:r>
        <w:t xml:space="preserve"> Система управления</w:t>
      </w:r>
    </w:p>
    <w:p w:rsidR="00B42AA6" w:rsidRPr="00B42AA6" w:rsidRDefault="00B42AA6" w:rsidP="00B42AA6">
      <w:pPr>
        <w:ind w:left="567" w:firstLine="0"/>
        <w:jc w:val="both"/>
      </w:pPr>
      <w:r>
        <w:t>охраной труда</w:t>
      </w:r>
      <w:r w:rsidRPr="00B42AA6">
        <w:t>. Объект и орган управления. Функции и задачи управления.</w:t>
      </w:r>
    </w:p>
    <w:p w:rsidR="00B42AA6" w:rsidRPr="00B42AA6" w:rsidRDefault="00B42AA6" w:rsidP="00B42AA6">
      <w:pPr>
        <w:ind w:left="567" w:firstLine="0"/>
        <w:jc w:val="both"/>
      </w:pPr>
      <w:r w:rsidRPr="00B42AA6">
        <w:t>Права и обязанности должностных лиц по охране труда, должностные инструкции работников технической службы. Планирование мероприятий по охране труда.</w:t>
      </w:r>
    </w:p>
    <w:p w:rsidR="00B42AA6" w:rsidRPr="00B42AA6" w:rsidRDefault="00B42AA6" w:rsidP="00B42AA6">
      <w:pPr>
        <w:ind w:left="567" w:firstLine="0"/>
        <w:jc w:val="both"/>
      </w:pPr>
      <w:r w:rsidRPr="00B42AA6">
        <w:t>Ведомственный, государственный и общественный надзор и контроль за охраной труда в предприятии. Ответственность за нарушение охраны труда. Стимулирование за работу по охране труда.</w:t>
      </w:r>
    </w:p>
    <w:p w:rsidR="00B42AA6" w:rsidRDefault="00B42AA6" w:rsidP="00B42AA6">
      <w:pPr>
        <w:ind w:left="567" w:firstLine="0"/>
      </w:pPr>
    </w:p>
    <w:p w:rsidR="00B42AA6" w:rsidRPr="00CA774D" w:rsidRDefault="00B42AA6" w:rsidP="00B42AA6">
      <w:pPr>
        <w:ind w:left="567" w:firstLine="0"/>
      </w:pPr>
      <w:r>
        <w:t>3.</w:t>
      </w:r>
      <w:r w:rsidRPr="00C17B27">
        <w:rPr>
          <w:sz w:val="20"/>
          <w:szCs w:val="20"/>
        </w:rPr>
        <w:t>ВОЗДЕЙСТВИЕ НЕГАТИВНЫХ ФАКТОРОВ НА ЧЕЛОВЕКА И ИХ ИДЕНТИФИКАЦИЯ</w:t>
      </w:r>
    </w:p>
    <w:p w:rsidR="00B42AA6" w:rsidRPr="00B42AA6" w:rsidRDefault="00B42AA6" w:rsidP="00B42AA6">
      <w:pPr>
        <w:ind w:left="567" w:firstLine="0"/>
        <w:jc w:val="both"/>
      </w:pPr>
      <w:r w:rsidRPr="00B42AA6">
        <w:t>Физические, химические, биологические, психофизические опасные вредные производственные факторы. Воздействие опасных вредных произведенных факторов на организм человека.</w:t>
      </w:r>
    </w:p>
    <w:p w:rsidR="00B42AA6" w:rsidRPr="00B42AA6" w:rsidRDefault="00B42AA6" w:rsidP="00B42AA6">
      <w:pPr>
        <w:ind w:left="567" w:firstLine="0"/>
        <w:jc w:val="both"/>
      </w:pPr>
      <w:r w:rsidRPr="00B42AA6">
        <w:t>Предельно допустимая концентрация вредных веществ в воздухе производственных</w:t>
      </w:r>
    </w:p>
    <w:p w:rsidR="00B42AA6" w:rsidRPr="00B42AA6" w:rsidRDefault="00B42AA6" w:rsidP="00B42AA6">
      <w:pPr>
        <w:ind w:left="567" w:firstLine="0"/>
        <w:jc w:val="both"/>
      </w:pPr>
      <w:r w:rsidRPr="00B42AA6">
        <w:t xml:space="preserve">помещений. Контролирование санитарно-гигиенических условий) труда. Меры безопасности </w:t>
      </w:r>
    </w:p>
    <w:p w:rsidR="00B42AA6" w:rsidRPr="00B42AA6" w:rsidRDefault="00B42AA6" w:rsidP="00B42AA6">
      <w:pPr>
        <w:ind w:left="567" w:firstLine="0"/>
        <w:jc w:val="both"/>
      </w:pPr>
      <w:r w:rsidRPr="00B42AA6">
        <w:t>при работе с вредными веществами.</w:t>
      </w:r>
    </w:p>
    <w:p w:rsidR="00B42AA6" w:rsidRPr="00CA774D" w:rsidRDefault="00B42AA6" w:rsidP="00B42AA6"/>
    <w:p w:rsidR="00B42AA6" w:rsidRDefault="00B42AA6" w:rsidP="00B42AA6">
      <w:pPr>
        <w:jc w:val="both"/>
      </w:pPr>
      <w:r>
        <w:rPr>
          <w:sz w:val="20"/>
          <w:szCs w:val="20"/>
        </w:rPr>
        <w:t>4.</w:t>
      </w:r>
      <w:r w:rsidRPr="00C17B27">
        <w:rPr>
          <w:sz w:val="20"/>
          <w:szCs w:val="20"/>
        </w:rPr>
        <w:t>МЕТОДЫ И СРЕДСТВА ЗАЩИТЫ ОТ ОПАСНОСТЕЙ</w:t>
      </w:r>
      <w:r w:rsidRPr="00CA774D">
        <w:t>. Механиза</w:t>
      </w:r>
      <w:r>
        <w:t>ция производственных процессов</w:t>
      </w:r>
    </w:p>
    <w:p w:rsidR="00B42AA6" w:rsidRPr="00CA774D" w:rsidRDefault="00B42AA6" w:rsidP="00B42AA6">
      <w:pPr>
        <w:ind w:left="567" w:right="0" w:firstLine="0"/>
        <w:jc w:val="both"/>
      </w:pPr>
      <w:r w:rsidRPr="00CA774D">
        <w:t>дистанционное управление, защита</w:t>
      </w:r>
      <w:r w:rsidRPr="00B42AA6">
        <w:t xml:space="preserve"> </w:t>
      </w:r>
      <w:r w:rsidRPr="00CA774D">
        <w:t>от источников тепловых излучений, средства личной гигиены, устройство эффективной вентиляции и отопления.</w:t>
      </w:r>
    </w:p>
    <w:p w:rsidR="00B42AA6" w:rsidRDefault="00B42AA6" w:rsidP="00B42AA6">
      <w:pPr>
        <w:ind w:right="0"/>
        <w:jc w:val="both"/>
      </w:pPr>
      <w:r w:rsidRPr="00CA774D">
        <w:t>Средства индивидуальной защиты. Порядок обеспечения работников ИСЗ.</w:t>
      </w:r>
    </w:p>
    <w:p w:rsidR="00B42AA6" w:rsidRPr="00CA774D" w:rsidRDefault="00B42AA6" w:rsidP="00B42AA6">
      <w:pPr>
        <w:tabs>
          <w:tab w:val="left" w:pos="5955"/>
        </w:tabs>
        <w:ind w:right="0"/>
        <w:jc w:val="both"/>
      </w:pPr>
      <w:r>
        <w:tab/>
      </w:r>
    </w:p>
    <w:p w:rsidR="00B42AA6" w:rsidRDefault="00B42AA6" w:rsidP="00B42AA6">
      <w:pPr>
        <w:rPr>
          <w:sz w:val="20"/>
          <w:szCs w:val="20"/>
        </w:rPr>
      </w:pPr>
      <w:r>
        <w:rPr>
          <w:sz w:val="20"/>
          <w:szCs w:val="20"/>
        </w:rPr>
        <w:t>5.</w:t>
      </w:r>
      <w:r w:rsidRPr="00C17B27">
        <w:rPr>
          <w:sz w:val="20"/>
          <w:szCs w:val="20"/>
        </w:rPr>
        <w:t>ПРЕДУПРЕЖДЕНИЕ ПРОИЗВОДСТВЕННОГО</w:t>
      </w:r>
      <w:r>
        <w:rPr>
          <w:sz w:val="20"/>
          <w:szCs w:val="20"/>
        </w:rPr>
        <w:t xml:space="preserve"> ТРАВМАТИЗМА И ПРОФЕССИОНАЛЬНЫХ</w:t>
      </w:r>
    </w:p>
    <w:p w:rsidR="00B42AA6" w:rsidRPr="00C17B27" w:rsidRDefault="00B42AA6" w:rsidP="00B42AA6">
      <w:pPr>
        <w:rPr>
          <w:sz w:val="20"/>
          <w:szCs w:val="20"/>
        </w:rPr>
      </w:pPr>
      <w:r w:rsidRPr="00C17B27">
        <w:rPr>
          <w:sz w:val="20"/>
          <w:szCs w:val="20"/>
        </w:rPr>
        <w:t>ЗАБОЛЕВАНИЙ.</w:t>
      </w:r>
    </w:p>
    <w:p w:rsidR="00B42AA6" w:rsidRDefault="00B42AA6" w:rsidP="00B42AA6">
      <w:pPr>
        <w:ind w:left="0" w:firstLine="567"/>
      </w:pPr>
      <w:r w:rsidRPr="00CA774D">
        <w:t xml:space="preserve">Основные причины производственного травматизма </w:t>
      </w:r>
      <w:r>
        <w:t>и профессиональных заболеваний</w:t>
      </w:r>
    </w:p>
    <w:p w:rsidR="00B42AA6" w:rsidRPr="00CA774D" w:rsidRDefault="00B42AA6" w:rsidP="00B42AA6">
      <w:r w:rsidRPr="00CA774D">
        <w:t>Типичные несчастные случаи .</w:t>
      </w:r>
    </w:p>
    <w:p w:rsidR="00B42AA6" w:rsidRDefault="00B42AA6" w:rsidP="00B42AA6">
      <w:r w:rsidRPr="00CA774D">
        <w:t xml:space="preserve">Обучение работников безопасности труда. Проверка знаний правил, норм и инструкций по </w:t>
      </w:r>
    </w:p>
    <w:p w:rsidR="00B42AA6" w:rsidRPr="00CA774D" w:rsidRDefault="00B42AA6" w:rsidP="00B42AA6">
      <w:r w:rsidRPr="00CA774D">
        <w:t>охране труда. Задачи и формы пропаганды охраны труда.</w:t>
      </w:r>
    </w:p>
    <w:p w:rsidR="00B42AA6" w:rsidRDefault="00B42AA6" w:rsidP="00B42AA6">
      <w:r w:rsidRPr="00CA774D">
        <w:t>Обеспечение оптимальных режимов тр</w:t>
      </w:r>
      <w:r>
        <w:t>уда и отдыха механизаторов и ре</w:t>
      </w:r>
      <w:r w:rsidRPr="00CA774D">
        <w:t xml:space="preserve">монтных рабочих. </w:t>
      </w:r>
    </w:p>
    <w:p w:rsidR="00B42AA6" w:rsidRPr="00CA774D" w:rsidRDefault="00B42AA6" w:rsidP="00B42AA6">
      <w:r w:rsidRPr="00CA774D">
        <w:t>Работы с вредными условиями труда.</w:t>
      </w:r>
    </w:p>
    <w:p w:rsidR="00B42AA6" w:rsidRPr="00CA774D" w:rsidRDefault="00B42AA6" w:rsidP="00B42AA6"/>
    <w:p w:rsidR="00B42AA6" w:rsidRDefault="00B42AA6" w:rsidP="00B42AA6">
      <w:pPr>
        <w:ind w:left="567" w:firstLine="0"/>
        <w:rPr>
          <w:sz w:val="20"/>
          <w:szCs w:val="20"/>
        </w:rPr>
      </w:pPr>
      <w:r w:rsidRPr="00C17B27">
        <w:rPr>
          <w:sz w:val="20"/>
          <w:szCs w:val="20"/>
        </w:rPr>
        <w:t>6. ТРЕБОВАНИЯ ТЕХНИКИ БЕЗОПАСНОСТИ ПРИ ТЕХ</w:t>
      </w:r>
      <w:r>
        <w:rPr>
          <w:sz w:val="20"/>
          <w:szCs w:val="20"/>
        </w:rPr>
        <w:t xml:space="preserve">НИЧЕСКОМ ОБСЛУЖИВАНИИ И РЕМОНТ </w:t>
      </w:r>
      <w:r w:rsidRPr="00C17B27">
        <w:rPr>
          <w:sz w:val="20"/>
          <w:szCs w:val="20"/>
        </w:rPr>
        <w:t>ТРАКТОРОВ.</w:t>
      </w:r>
    </w:p>
    <w:p w:rsidR="00B42AA6" w:rsidRPr="00B42AA6" w:rsidRDefault="00B42AA6" w:rsidP="00B42AA6">
      <w:pPr>
        <w:ind w:left="567" w:firstLine="0"/>
        <w:rPr>
          <w:sz w:val="20"/>
          <w:szCs w:val="20"/>
        </w:rPr>
      </w:pPr>
      <w:r w:rsidRPr="00CA774D">
        <w:t xml:space="preserve">Общие требования безопасности при техническом обслуживании и ремонте тракторов. </w:t>
      </w:r>
    </w:p>
    <w:p w:rsidR="00B42AA6" w:rsidRPr="00CA774D" w:rsidRDefault="00B42AA6" w:rsidP="00B42AA6">
      <w:r w:rsidRPr="00CA774D">
        <w:t>Требования безопасности при уборке и мойке тракторов, агрегатов и деталей.</w:t>
      </w:r>
    </w:p>
    <w:p w:rsidR="00B42AA6" w:rsidRPr="00CA774D" w:rsidRDefault="00B42AA6" w:rsidP="00B42AA6">
      <w:r w:rsidRPr="00CA774D">
        <w:t>Правила безопасности при  выполнении слесарных работ.</w:t>
      </w:r>
    </w:p>
    <w:p w:rsidR="00B42AA6" w:rsidRPr="00CA774D" w:rsidRDefault="00B42AA6" w:rsidP="00B42AA6"/>
    <w:p w:rsidR="00B42AA6" w:rsidRDefault="00B42AA6" w:rsidP="00B42AA6">
      <w:pPr>
        <w:rPr>
          <w:sz w:val="20"/>
          <w:szCs w:val="20"/>
        </w:rPr>
      </w:pPr>
      <w:r w:rsidRPr="00C17B27">
        <w:rPr>
          <w:sz w:val="20"/>
          <w:szCs w:val="20"/>
        </w:rPr>
        <w:t>ТРЕБОВАНИЯ ТЕХНИКИ БЕЗОПАСНОСТИ ПРИ ЭЕКСПЛУАТАЦИИ МАШИН.</w:t>
      </w:r>
    </w:p>
    <w:p w:rsidR="00B42AA6" w:rsidRPr="00CA774D" w:rsidRDefault="00B42AA6" w:rsidP="00B42AA6">
      <w:pPr>
        <w:ind w:left="0" w:firstLine="567"/>
      </w:pPr>
      <w:r w:rsidRPr="00CA774D">
        <w:t>Требования техники безопасности при эксплуатации тракторов и сельхозмашин.</w:t>
      </w:r>
    </w:p>
    <w:p w:rsidR="00B42AA6" w:rsidRPr="00CA774D" w:rsidRDefault="00B42AA6" w:rsidP="00B42AA6"/>
    <w:p w:rsidR="00B42AA6" w:rsidRPr="00C17B27" w:rsidRDefault="00B42AA6" w:rsidP="00B42AA6">
      <w:pPr>
        <w:rPr>
          <w:sz w:val="20"/>
          <w:szCs w:val="20"/>
        </w:rPr>
      </w:pPr>
      <w:r w:rsidRPr="00C17B27">
        <w:rPr>
          <w:sz w:val="20"/>
          <w:szCs w:val="20"/>
        </w:rPr>
        <w:t>ЭЛЕКТРОБЕЗОПАСНОСТЬ</w:t>
      </w:r>
    </w:p>
    <w:p w:rsidR="00B42AA6" w:rsidRDefault="00B42AA6" w:rsidP="00B42AA6">
      <w:pPr>
        <w:ind w:left="567" w:firstLine="0"/>
      </w:pPr>
      <w:r w:rsidRPr="00CA774D">
        <w:t xml:space="preserve">Действие электротока на организм человека. Технические способы и средства защиты от поражения </w:t>
      </w:r>
      <w:proofErr w:type="spellStart"/>
      <w:r w:rsidRPr="00CA774D">
        <w:t>электротоком.Правила</w:t>
      </w:r>
      <w:proofErr w:type="spellEnd"/>
      <w:r w:rsidRPr="00CA774D">
        <w:t xml:space="preserve"> эксплуатации электроустановок, электроинструмента и переносимых светильников. </w:t>
      </w:r>
    </w:p>
    <w:p w:rsidR="00B42AA6" w:rsidRPr="00CA774D" w:rsidRDefault="00B42AA6" w:rsidP="00B42AA6">
      <w:r w:rsidRPr="00CA774D">
        <w:t>Защита от опасного воздействия статического электричества.</w:t>
      </w:r>
    </w:p>
    <w:p w:rsidR="00B42AA6" w:rsidRPr="00CA774D" w:rsidRDefault="00B42AA6" w:rsidP="00B42AA6"/>
    <w:p w:rsidR="00B42AA6" w:rsidRDefault="00B42AA6" w:rsidP="00B42AA6">
      <w:pPr>
        <w:rPr>
          <w:sz w:val="20"/>
          <w:szCs w:val="20"/>
        </w:rPr>
      </w:pPr>
      <w:r w:rsidRPr="00C17B27">
        <w:rPr>
          <w:sz w:val="20"/>
          <w:szCs w:val="20"/>
        </w:rPr>
        <w:t>ПОЖАРНАЯ БЕЗОПАСНОСТЬ И ПОЖАРНАЯ ПРОФИЛАКТИКА</w:t>
      </w:r>
    </w:p>
    <w:p w:rsidR="00B42AA6" w:rsidRPr="00B42AA6" w:rsidRDefault="00B42AA6" w:rsidP="00B42AA6">
      <w:pPr>
        <w:rPr>
          <w:sz w:val="20"/>
          <w:szCs w:val="20"/>
        </w:rPr>
      </w:pPr>
      <w:r w:rsidRPr="00CA774D">
        <w:t xml:space="preserve">Задачи пожарной профилактики. Организация пожарной охраны. Ответственные лица за </w:t>
      </w:r>
    </w:p>
    <w:p w:rsidR="00B42AA6" w:rsidRDefault="00B42AA6" w:rsidP="00B42AA6">
      <w:r w:rsidRPr="00CA774D">
        <w:t xml:space="preserve">пожарную безопасность. Обучение вопросам пожарной безопасности. Первичные средства </w:t>
      </w:r>
    </w:p>
    <w:p w:rsidR="00B42AA6" w:rsidRPr="00CA774D" w:rsidRDefault="00B42AA6" w:rsidP="00B42AA6">
      <w:r w:rsidRPr="00CA774D">
        <w:t>пожаротушения. Эвакуация людей и транспорта при пожаре.</w:t>
      </w:r>
    </w:p>
    <w:p w:rsidR="00B42AA6" w:rsidRDefault="00B42AA6" w:rsidP="00B42AA6">
      <w:pPr>
        <w:ind w:left="0" w:firstLine="0"/>
        <w:jc w:val="center"/>
        <w:rPr>
          <w:b/>
        </w:rPr>
      </w:pPr>
    </w:p>
    <w:p w:rsidR="00B42AA6" w:rsidRDefault="00B42AA6" w:rsidP="00B42AA6">
      <w:pPr>
        <w:ind w:left="0" w:firstLine="0"/>
        <w:jc w:val="center"/>
        <w:rPr>
          <w:b/>
        </w:rPr>
      </w:pPr>
    </w:p>
    <w:p w:rsidR="00B42AA6" w:rsidRDefault="00B42AA6" w:rsidP="00B42AA6">
      <w:pPr>
        <w:ind w:left="0" w:firstLine="0"/>
        <w:jc w:val="center"/>
        <w:rPr>
          <w:b/>
        </w:rPr>
      </w:pPr>
    </w:p>
    <w:p w:rsidR="00B42AA6" w:rsidRDefault="00B42AA6" w:rsidP="00B42AA6">
      <w:pPr>
        <w:ind w:left="0" w:firstLine="0"/>
        <w:jc w:val="center"/>
        <w:rPr>
          <w:b/>
        </w:rPr>
      </w:pPr>
    </w:p>
    <w:p w:rsidR="008B7C1E" w:rsidRDefault="008B7C1E" w:rsidP="00AE2ED4">
      <w:pPr>
        <w:ind w:left="0" w:firstLine="567"/>
        <w:jc w:val="center"/>
        <w:rPr>
          <w:b/>
        </w:rPr>
      </w:pPr>
      <w:r>
        <w:rPr>
          <w:b/>
        </w:rPr>
        <w:t>Аннотация к программе предмета «Тракторы»</w:t>
      </w:r>
    </w:p>
    <w:p w:rsidR="00AE2ED4" w:rsidRDefault="008B7C1E" w:rsidP="00AE2ED4">
      <w:pPr>
        <w:spacing w:line="276" w:lineRule="auto"/>
        <w:ind w:left="0" w:firstLine="567"/>
        <w:jc w:val="both"/>
      </w:pPr>
      <w:r w:rsidRPr="00AE2ED4">
        <w:rPr>
          <w:b/>
        </w:rPr>
        <w:t>Место дисциплины</w:t>
      </w:r>
      <w:r>
        <w:t xml:space="preserve"> в структуре образовательной программы</w:t>
      </w:r>
      <w:r w:rsidR="00AE2ED4">
        <w:t xml:space="preserve"> профессиональной подготовки</w:t>
      </w:r>
      <w:r>
        <w:t xml:space="preserve">: дисциплина входит в </w:t>
      </w:r>
      <w:r w:rsidR="00AE2ED4">
        <w:t>состав программ профессиональной подготовки.</w:t>
      </w:r>
    </w:p>
    <w:p w:rsidR="00AE2ED4" w:rsidRDefault="008B7C1E" w:rsidP="00AE2ED4">
      <w:pPr>
        <w:spacing w:line="276" w:lineRule="auto"/>
        <w:ind w:left="0" w:firstLine="567"/>
        <w:jc w:val="both"/>
      </w:pPr>
      <w:r w:rsidRPr="00AE2ED4">
        <w:rPr>
          <w:b/>
        </w:rPr>
        <w:t>Цели и задачи дисциплины</w:t>
      </w:r>
      <w:r>
        <w:t xml:space="preserve"> – требования к результатам освоения дисциплины: </w:t>
      </w:r>
    </w:p>
    <w:p w:rsidR="00AE2ED4" w:rsidRDefault="008B7C1E" w:rsidP="00AE2ED4">
      <w:pPr>
        <w:spacing w:line="276" w:lineRule="auto"/>
        <w:ind w:left="0" w:firstLine="0"/>
        <w:jc w:val="both"/>
      </w:pPr>
      <w:r>
        <w:t xml:space="preserve">В результате освоения дисциплины обучающийся должен знать: </w:t>
      </w:r>
    </w:p>
    <w:p w:rsidR="00AE2ED4" w:rsidRDefault="008B7C1E" w:rsidP="00AE2ED4">
      <w:pPr>
        <w:spacing w:line="276" w:lineRule="auto"/>
        <w:ind w:left="0" w:firstLine="0"/>
        <w:jc w:val="both"/>
      </w:pPr>
      <w:r>
        <w:t xml:space="preserve">- устройство, принцип действия и технические характеристики основных марок тракторов и сельскохозяйственных машин; </w:t>
      </w:r>
    </w:p>
    <w:p w:rsidR="00AE2ED4" w:rsidRDefault="008B7C1E" w:rsidP="00AE2ED4">
      <w:pPr>
        <w:spacing w:line="276" w:lineRule="auto"/>
        <w:ind w:left="0" w:firstLine="0"/>
        <w:jc w:val="both"/>
      </w:pPr>
      <w:r>
        <w:t>- мощность обслуживаемого двигателя и предельную нагрузку прицепных приспособлений;</w:t>
      </w:r>
    </w:p>
    <w:p w:rsidR="00AE2ED4" w:rsidRDefault="008B7C1E" w:rsidP="00AE2ED4">
      <w:pPr>
        <w:spacing w:line="276" w:lineRule="auto"/>
        <w:ind w:left="0" w:firstLine="0"/>
        <w:jc w:val="both"/>
      </w:pPr>
      <w:r>
        <w:t xml:space="preserve">- правила комплектования машинно-тракторных агрегатов в растениеводстве и животноводстве </w:t>
      </w:r>
    </w:p>
    <w:p w:rsidR="00AE2ED4" w:rsidRDefault="00AE2ED4" w:rsidP="00AE2ED4">
      <w:pPr>
        <w:spacing w:line="276" w:lineRule="auto"/>
        <w:ind w:left="0" w:firstLine="0"/>
        <w:jc w:val="both"/>
      </w:pPr>
      <w:r>
        <w:t>-</w:t>
      </w:r>
      <w:r w:rsidR="008B7C1E">
        <w:t xml:space="preserve">правила работы с прицепными приспособлениями и устройствами; </w:t>
      </w:r>
    </w:p>
    <w:p w:rsidR="00AE2ED4" w:rsidRDefault="00AE2ED4" w:rsidP="00AE2ED4">
      <w:pPr>
        <w:spacing w:line="276" w:lineRule="auto"/>
        <w:ind w:left="0" w:firstLine="0"/>
        <w:jc w:val="both"/>
      </w:pPr>
      <w:r>
        <w:t>-</w:t>
      </w:r>
      <w:r w:rsidR="008B7C1E">
        <w:t>проведение ЕТО колесных и гусеничных тракторов;</w:t>
      </w:r>
    </w:p>
    <w:p w:rsidR="00AE2ED4" w:rsidRDefault="00AE2ED4" w:rsidP="00AE2ED4">
      <w:pPr>
        <w:spacing w:line="276" w:lineRule="auto"/>
        <w:ind w:left="0" w:firstLine="0"/>
        <w:jc w:val="both"/>
      </w:pPr>
      <w:r>
        <w:t>-</w:t>
      </w:r>
      <w:r w:rsidR="008B7C1E">
        <w:t>проведение ТО № 1 колесных и гусеничных тракторов;</w:t>
      </w:r>
    </w:p>
    <w:p w:rsidR="00AE2ED4" w:rsidRDefault="00AE2ED4" w:rsidP="00AE2ED4">
      <w:pPr>
        <w:spacing w:line="276" w:lineRule="auto"/>
        <w:ind w:left="0" w:firstLine="0"/>
        <w:jc w:val="both"/>
      </w:pPr>
      <w:r>
        <w:t xml:space="preserve"> -</w:t>
      </w:r>
      <w:r w:rsidR="008B7C1E">
        <w:t xml:space="preserve">проведение технического обслуживания с/х машин и оборудования </w:t>
      </w:r>
    </w:p>
    <w:p w:rsidR="00AE2ED4" w:rsidRDefault="00AE2ED4" w:rsidP="00AE2ED4">
      <w:pPr>
        <w:spacing w:line="276" w:lineRule="auto"/>
        <w:ind w:left="0" w:firstLine="0"/>
        <w:jc w:val="both"/>
      </w:pPr>
    </w:p>
    <w:p w:rsidR="008B7C1E" w:rsidRDefault="008B7C1E" w:rsidP="00AE2ED4">
      <w:pPr>
        <w:spacing w:line="276" w:lineRule="auto"/>
        <w:ind w:left="0" w:firstLine="720"/>
        <w:jc w:val="both"/>
        <w:rPr>
          <w:b/>
        </w:rPr>
      </w:pPr>
      <w:r>
        <w:t>Количество часов на освоение программы дисциплины: максимальной учебной нагрузки обучающегося 121 час.</w:t>
      </w:r>
    </w:p>
    <w:p w:rsidR="008B7C1E" w:rsidRDefault="008B7C1E" w:rsidP="00B42AA6">
      <w:pPr>
        <w:ind w:left="0" w:firstLine="0"/>
        <w:jc w:val="center"/>
        <w:rPr>
          <w:b/>
        </w:rPr>
      </w:pPr>
    </w:p>
    <w:p w:rsidR="008B7C1E" w:rsidRDefault="008B7C1E" w:rsidP="00B42AA6">
      <w:pPr>
        <w:ind w:left="0" w:firstLine="0"/>
        <w:jc w:val="center"/>
        <w:rPr>
          <w:b/>
        </w:rPr>
      </w:pPr>
    </w:p>
    <w:p w:rsidR="00F174BE" w:rsidRDefault="00AE2ED4" w:rsidP="00F174BE">
      <w:pPr>
        <w:ind w:left="0" w:firstLine="0"/>
        <w:jc w:val="center"/>
        <w:rPr>
          <w:b/>
        </w:rPr>
      </w:pPr>
      <w:r>
        <w:rPr>
          <w:b/>
        </w:rPr>
        <w:t>Аннотация к программе « Сельскохозяйственные машины» (86 часов)</w:t>
      </w:r>
    </w:p>
    <w:p w:rsidR="00F174BE" w:rsidRDefault="00F174BE" w:rsidP="00F174BE">
      <w:pPr>
        <w:ind w:left="0" w:firstLine="0"/>
        <w:jc w:val="center"/>
        <w:rPr>
          <w:b/>
        </w:rPr>
      </w:pPr>
    </w:p>
    <w:p w:rsidR="00F174BE" w:rsidRDefault="00F174BE" w:rsidP="00F174BE">
      <w:pPr>
        <w:spacing w:line="276" w:lineRule="auto"/>
        <w:ind w:left="0" w:firstLine="567"/>
        <w:jc w:val="both"/>
      </w:pPr>
      <w:r w:rsidRPr="00AE2ED4">
        <w:rPr>
          <w:b/>
        </w:rPr>
        <w:t>Место дисциплины</w:t>
      </w:r>
      <w:r>
        <w:t xml:space="preserve"> в структуре образовательной программы профессиональной подготовки: дисциплина входит в состав программ профессиональной подготовки.</w:t>
      </w:r>
    </w:p>
    <w:p w:rsidR="00F174BE" w:rsidRDefault="00F174BE" w:rsidP="00F174BE">
      <w:pPr>
        <w:spacing w:line="276" w:lineRule="auto"/>
        <w:ind w:left="0" w:firstLine="567"/>
        <w:jc w:val="both"/>
      </w:pPr>
      <w:r w:rsidRPr="00AE2ED4">
        <w:rPr>
          <w:b/>
        </w:rPr>
        <w:t>Цели и задачи дисциплины</w:t>
      </w:r>
      <w:r>
        <w:t xml:space="preserve"> – требования к результатам освоения дисциплины: </w:t>
      </w:r>
    </w:p>
    <w:p w:rsidR="00F174BE" w:rsidRDefault="00F174BE" w:rsidP="00F174BE">
      <w:pPr>
        <w:jc w:val="both"/>
      </w:pPr>
      <w:r w:rsidRPr="00F174BE">
        <w:t xml:space="preserve">В результате освоения дисциплины обучающийся должен знать </w:t>
      </w:r>
    </w:p>
    <w:p w:rsidR="00F174BE" w:rsidRDefault="00F174BE" w:rsidP="00F174BE">
      <w:pPr>
        <w:jc w:val="both"/>
      </w:pPr>
      <w:r w:rsidRPr="00F174BE">
        <w:t xml:space="preserve">- правила комплектования машинно-тракторных агрегатов в растениеводстве и животноводстве </w:t>
      </w:r>
    </w:p>
    <w:p w:rsidR="00F174BE" w:rsidRDefault="00F174BE" w:rsidP="00F174BE">
      <w:pPr>
        <w:jc w:val="both"/>
      </w:pPr>
      <w:r w:rsidRPr="00F174BE">
        <w:t xml:space="preserve">- правила работы с прицепными приспособлениями и устройствами; </w:t>
      </w:r>
    </w:p>
    <w:p w:rsidR="00F174BE" w:rsidRDefault="00F174BE" w:rsidP="00F174BE">
      <w:pPr>
        <w:jc w:val="both"/>
      </w:pPr>
      <w:r w:rsidRPr="00F174BE">
        <w:t xml:space="preserve">- методы и приемы выполнения агротехнических и агрохимических работ; </w:t>
      </w:r>
    </w:p>
    <w:p w:rsidR="00F174BE" w:rsidRDefault="00F174BE" w:rsidP="00F174BE">
      <w:pPr>
        <w:jc w:val="both"/>
      </w:pPr>
      <w:r w:rsidRPr="00F174BE">
        <w:t xml:space="preserve">- средства и виды технического обслуживания сельскохозяйственных машин и оборудования; </w:t>
      </w:r>
    </w:p>
    <w:p w:rsidR="00F174BE" w:rsidRDefault="00F174BE" w:rsidP="00F174BE">
      <w:pPr>
        <w:jc w:val="both"/>
      </w:pPr>
      <w:r w:rsidRPr="00F174BE">
        <w:t xml:space="preserve">- способы выявления и устранения дефектов в работе сельскохозяйственных машин и оборудования </w:t>
      </w:r>
    </w:p>
    <w:p w:rsidR="00F174BE" w:rsidRDefault="00F174BE" w:rsidP="00F174BE">
      <w:pPr>
        <w:jc w:val="both"/>
      </w:pPr>
      <w:r w:rsidRPr="00F174BE">
        <w:t xml:space="preserve">- правила погрузки, укладки, </w:t>
      </w:r>
      <w:proofErr w:type="spellStart"/>
      <w:r w:rsidRPr="00F174BE">
        <w:t>строповки</w:t>
      </w:r>
      <w:proofErr w:type="spellEnd"/>
      <w:r w:rsidRPr="00F174BE">
        <w:t xml:space="preserve"> и разгрузки различных </w:t>
      </w:r>
    </w:p>
    <w:p w:rsidR="00F174BE" w:rsidRDefault="00F174BE" w:rsidP="00F174BE">
      <w:pPr>
        <w:jc w:val="both"/>
      </w:pPr>
    </w:p>
    <w:p w:rsidR="00F174BE" w:rsidRPr="00F174BE" w:rsidRDefault="00F174BE" w:rsidP="00F174BE">
      <w:pPr>
        <w:jc w:val="both"/>
      </w:pPr>
      <w:r w:rsidRPr="00F174BE">
        <w:t>Количество часов на освоение программы дисциплины: максимальной учебной нагрузки обучающегося 86 час</w:t>
      </w:r>
    </w:p>
    <w:p w:rsidR="008B7C1E" w:rsidRDefault="008B7C1E" w:rsidP="00B42AA6">
      <w:pPr>
        <w:ind w:left="0" w:firstLine="0"/>
        <w:jc w:val="center"/>
        <w:rPr>
          <w:b/>
        </w:rPr>
      </w:pPr>
    </w:p>
    <w:p w:rsidR="001C6AB7" w:rsidRPr="001C6AB7" w:rsidRDefault="001C6AB7" w:rsidP="00F174BE">
      <w:pPr>
        <w:ind w:left="0" w:firstLine="0"/>
      </w:pPr>
    </w:p>
    <w:p w:rsidR="00C17B27" w:rsidRPr="00C17B27" w:rsidRDefault="00F174BE" w:rsidP="00C17B27">
      <w:pPr>
        <w:jc w:val="center"/>
      </w:pPr>
      <w:r>
        <w:rPr>
          <w:b/>
          <w:bCs/>
        </w:rPr>
        <w:t>Аннотация программы</w:t>
      </w:r>
      <w:r w:rsidR="00C17B27" w:rsidRPr="00C17B27">
        <w:rPr>
          <w:b/>
          <w:bCs/>
        </w:rPr>
        <w:t xml:space="preserve"> предмета</w:t>
      </w:r>
    </w:p>
    <w:p w:rsidR="00C17B27" w:rsidRPr="00C17B27" w:rsidRDefault="00C17B27" w:rsidP="00C17B27">
      <w:pPr>
        <w:jc w:val="center"/>
      </w:pPr>
      <w:r w:rsidRPr="00C17B27">
        <w:rPr>
          <w:b/>
          <w:bCs/>
        </w:rPr>
        <w:t>«</w:t>
      </w:r>
      <w:r>
        <w:rPr>
          <w:b/>
          <w:bCs/>
        </w:rPr>
        <w:t xml:space="preserve">Правила </w:t>
      </w:r>
      <w:r w:rsidRPr="00C17B27">
        <w:rPr>
          <w:b/>
          <w:bCs/>
        </w:rPr>
        <w:t>дорожного движения</w:t>
      </w:r>
      <w:r w:rsidR="00F174BE">
        <w:rPr>
          <w:b/>
          <w:bCs/>
        </w:rPr>
        <w:t xml:space="preserve"> и безопасность дорожного движения</w:t>
      </w:r>
      <w:r w:rsidRPr="00C17B27">
        <w:rPr>
          <w:b/>
          <w:bCs/>
        </w:rPr>
        <w:t>»</w:t>
      </w:r>
      <w:r w:rsidR="00037CF7">
        <w:rPr>
          <w:b/>
          <w:bCs/>
        </w:rPr>
        <w:t>(98 часов)</w:t>
      </w:r>
    </w:p>
    <w:p w:rsidR="001C6AB7" w:rsidRDefault="001C6AB7" w:rsidP="00C17B27">
      <w:pPr>
        <w:jc w:val="center"/>
      </w:pPr>
    </w:p>
    <w:p w:rsidR="00F174BE" w:rsidRDefault="00F174BE" w:rsidP="00F174BE">
      <w:pPr>
        <w:ind w:left="567" w:firstLine="0"/>
      </w:pPr>
      <w:r w:rsidRPr="00F174BE">
        <w:rPr>
          <w:b/>
        </w:rPr>
        <w:t>Область применения рабочей программы</w:t>
      </w:r>
      <w:r w:rsidRPr="00F174BE">
        <w:t xml:space="preserve"> </w:t>
      </w:r>
    </w:p>
    <w:p w:rsidR="00F174BE" w:rsidRDefault="00F174BE" w:rsidP="00F174BE">
      <w:pPr>
        <w:ind w:left="567" w:firstLine="0"/>
      </w:pPr>
      <w:r w:rsidRPr="00F174BE">
        <w:t>Рабочая программа разработана на основе Федерального образовательного стандар</w:t>
      </w:r>
      <w:r>
        <w:t>та (далее - ФГОС) по профессии. «Тракторист-машинист</w:t>
      </w:r>
      <w:r w:rsidRPr="00F174BE">
        <w:t xml:space="preserve"> сельскохозяйственного производства</w:t>
      </w:r>
      <w:r>
        <w:t>»</w:t>
      </w:r>
      <w:r w:rsidRPr="00F174BE">
        <w:t xml:space="preserve">, соответствующих профессиональных компетенций (ПК): </w:t>
      </w:r>
    </w:p>
    <w:p w:rsidR="00F174BE" w:rsidRDefault="00F174BE" w:rsidP="00F174BE">
      <w:pPr>
        <w:ind w:left="567" w:firstLine="0"/>
      </w:pPr>
    </w:p>
    <w:p w:rsidR="00F174BE" w:rsidRDefault="00F174BE" w:rsidP="00F174BE">
      <w:pPr>
        <w:ind w:left="567" w:firstLine="0"/>
      </w:pPr>
      <w:r w:rsidRPr="00F174BE">
        <w:t xml:space="preserve">1. Управлять трактором и с/х машинами </w:t>
      </w:r>
    </w:p>
    <w:p w:rsidR="00F174BE" w:rsidRDefault="00F174BE" w:rsidP="00F174BE">
      <w:pPr>
        <w:ind w:left="567" w:firstLine="0"/>
      </w:pPr>
      <w:r w:rsidRPr="00F174BE">
        <w:t xml:space="preserve">2. Выполнять работы по транспортировке грузов и перевозке пассажиров. </w:t>
      </w:r>
    </w:p>
    <w:p w:rsidR="00F174BE" w:rsidRDefault="00F174BE" w:rsidP="00F174BE">
      <w:pPr>
        <w:ind w:left="567" w:firstLine="0"/>
      </w:pPr>
      <w:r w:rsidRPr="00F174BE">
        <w:t xml:space="preserve">3 .Осуществлять техническое обслуживание транспортных средств в пути следования. </w:t>
      </w:r>
    </w:p>
    <w:p w:rsidR="00F174BE" w:rsidRDefault="00F174BE" w:rsidP="00F174BE">
      <w:pPr>
        <w:ind w:left="567" w:firstLine="0"/>
      </w:pPr>
      <w:r w:rsidRPr="00F174BE">
        <w:t xml:space="preserve">4. Устранять мелкие неисправности, возникающие во время эксплуатации транспортных средств. </w:t>
      </w:r>
    </w:p>
    <w:p w:rsidR="00F174BE" w:rsidRDefault="00F174BE" w:rsidP="00F174BE">
      <w:pPr>
        <w:ind w:left="567" w:firstLine="0"/>
      </w:pPr>
      <w:r w:rsidRPr="00F174BE">
        <w:t xml:space="preserve">5. Работать с документацией установленной формы. </w:t>
      </w:r>
    </w:p>
    <w:p w:rsidR="00037CF7" w:rsidRDefault="00F174BE" w:rsidP="00F174BE">
      <w:pPr>
        <w:ind w:left="567" w:firstLine="0"/>
      </w:pPr>
      <w:r w:rsidRPr="00F174BE">
        <w:lastRenderedPageBreak/>
        <w:t xml:space="preserve">6.Проводить первоочередные мероприятия на месте дорожно-транспортного происшествия. </w:t>
      </w:r>
      <w:r>
        <w:tab/>
      </w:r>
    </w:p>
    <w:p w:rsidR="00037CF7" w:rsidRDefault="00F174BE" w:rsidP="00037CF7">
      <w:pPr>
        <w:ind w:left="567" w:firstLine="567"/>
      </w:pPr>
      <w:r w:rsidRPr="00037CF7">
        <w:rPr>
          <w:b/>
        </w:rPr>
        <w:t>Цели и</w:t>
      </w:r>
      <w:r w:rsidR="00037CF7" w:rsidRPr="00037CF7">
        <w:rPr>
          <w:b/>
        </w:rPr>
        <w:t xml:space="preserve"> задачи предмета</w:t>
      </w:r>
      <w:r w:rsidRPr="00F174BE">
        <w:t xml:space="preserve"> - требования к результатам освоения </w:t>
      </w:r>
    </w:p>
    <w:p w:rsidR="00037CF7" w:rsidRDefault="00F174BE" w:rsidP="00037CF7">
      <w:pPr>
        <w:ind w:left="567" w:firstLine="567"/>
      </w:pPr>
      <w:r w:rsidRPr="00F174BE">
        <w:t>С целью овладения указанным видом профессиональной деятельности и соответствующими профессиональными компетенциями обучающийся в ходе</w:t>
      </w:r>
      <w:r w:rsidR="00037CF7">
        <w:t xml:space="preserve"> освоения программы профессиональной подготовки </w:t>
      </w:r>
      <w:r w:rsidRPr="00F174BE">
        <w:t xml:space="preserve"> должен: </w:t>
      </w:r>
    </w:p>
    <w:p w:rsidR="00037CF7" w:rsidRDefault="00037CF7" w:rsidP="00037CF7">
      <w:pPr>
        <w:ind w:left="567" w:firstLine="567"/>
      </w:pPr>
      <w:r>
        <w:t>-иметь практический опыт</w:t>
      </w:r>
      <w:r w:rsidR="00F174BE" w:rsidRPr="00F174BE">
        <w:t xml:space="preserve"> управления трактором и с/х машинами </w:t>
      </w:r>
    </w:p>
    <w:p w:rsidR="00037CF7" w:rsidRPr="00037CF7" w:rsidRDefault="00F174BE" w:rsidP="00037CF7">
      <w:pPr>
        <w:ind w:left="567" w:firstLine="567"/>
        <w:rPr>
          <w:b/>
        </w:rPr>
      </w:pPr>
      <w:r w:rsidRPr="00037CF7">
        <w:rPr>
          <w:b/>
        </w:rPr>
        <w:t>уметь:</w:t>
      </w:r>
    </w:p>
    <w:p w:rsidR="00037CF7" w:rsidRDefault="00F174BE" w:rsidP="00037CF7">
      <w:pPr>
        <w:ind w:left="567" w:firstLine="567"/>
      </w:pPr>
      <w:r w:rsidRPr="00F174BE">
        <w:t xml:space="preserve">- соблюдать Правила дорожного движения; </w:t>
      </w:r>
    </w:p>
    <w:p w:rsidR="00037CF7" w:rsidRDefault="00F174BE" w:rsidP="00037CF7">
      <w:pPr>
        <w:ind w:left="567" w:firstLine="567"/>
      </w:pPr>
      <w:r w:rsidRPr="00F174BE">
        <w:t xml:space="preserve">- безопасно управлять транспортными средствами в различных дорожных и метеорологических условиях; </w:t>
      </w:r>
    </w:p>
    <w:p w:rsidR="00037CF7" w:rsidRDefault="00F174BE" w:rsidP="00037CF7">
      <w:pPr>
        <w:ind w:left="567" w:firstLine="567"/>
      </w:pPr>
      <w:r w:rsidRPr="00F174BE">
        <w:t xml:space="preserve">- уверенно действовать в нештатных ситуациях; </w:t>
      </w:r>
    </w:p>
    <w:p w:rsidR="00037CF7" w:rsidRDefault="00F174BE" w:rsidP="00037CF7">
      <w:pPr>
        <w:ind w:left="567" w:firstLine="567"/>
      </w:pPr>
      <w:r w:rsidRPr="00F174BE">
        <w:t>- управлять своим эмоциональным состоянием, уважать права других участников дорожного движения, конструктивно разрешать межличностные конфликты, возникшие между участниками дорожного движения;</w:t>
      </w:r>
    </w:p>
    <w:p w:rsidR="00037CF7" w:rsidRDefault="00F174BE" w:rsidP="00037CF7">
      <w:pPr>
        <w:ind w:left="567" w:firstLine="567"/>
      </w:pPr>
      <w:r w:rsidRPr="00F174BE">
        <w:t xml:space="preserve"> - выполнять контрольный осмотр транспортных средств перед выездом и при выполнении поездки; </w:t>
      </w:r>
    </w:p>
    <w:p w:rsidR="00037CF7" w:rsidRDefault="00F174BE" w:rsidP="00037CF7">
      <w:pPr>
        <w:ind w:left="567" w:firstLine="567"/>
      </w:pPr>
      <w:r w:rsidRPr="00F174BE">
        <w:t xml:space="preserve">- заправлять транспортные средства горюче-смазочными материалами и специальными жидкостями с соблюдением экологических требований; </w:t>
      </w:r>
    </w:p>
    <w:p w:rsidR="00037CF7" w:rsidRDefault="00F174BE" w:rsidP="00037CF7">
      <w:pPr>
        <w:ind w:left="567" w:firstLine="567"/>
      </w:pPr>
      <w:r w:rsidRPr="00F174BE">
        <w:t xml:space="preserve">- устранять возникшие во время эксплуатации транспортных средств мелкие неисправности, не требующие разборки узлов и агрегатов, с соблюдением требований техники безопасности; </w:t>
      </w:r>
    </w:p>
    <w:p w:rsidR="00037CF7" w:rsidRDefault="00F174BE" w:rsidP="00037CF7">
      <w:pPr>
        <w:ind w:left="567" w:firstLine="567"/>
      </w:pPr>
      <w:r w:rsidRPr="00F174BE">
        <w:t xml:space="preserve">- соблюдать режим труда и отдыха; обеспечивать прием, размещение, крепление и перевозку грузов, а также безопасную посадку, перевозку и высадку пассажиров; </w:t>
      </w:r>
    </w:p>
    <w:p w:rsidR="00037CF7" w:rsidRDefault="00F174BE" w:rsidP="00037CF7">
      <w:pPr>
        <w:ind w:left="567" w:firstLine="567"/>
      </w:pPr>
      <w:r w:rsidRPr="00F174BE">
        <w:t xml:space="preserve">- получать, оформлять и сдавать путевую и транспортную документацию; принимать возможные меры для оказания первой помощи пострадавшим при дорожно-транспортных происшествиях; </w:t>
      </w:r>
    </w:p>
    <w:p w:rsidR="00037CF7" w:rsidRDefault="00F174BE" w:rsidP="00037CF7">
      <w:pPr>
        <w:ind w:left="567" w:firstLine="567"/>
      </w:pPr>
      <w:r w:rsidRPr="00F174BE">
        <w:t>- соблюдать требования по транспортировке пострадавших; использовать средства пожаротушения.</w:t>
      </w:r>
    </w:p>
    <w:p w:rsidR="00037CF7" w:rsidRDefault="00F174BE" w:rsidP="00037CF7">
      <w:pPr>
        <w:ind w:left="567" w:firstLine="567"/>
      </w:pPr>
      <w:r w:rsidRPr="00037CF7">
        <w:rPr>
          <w:b/>
        </w:rPr>
        <w:t xml:space="preserve"> знать:</w:t>
      </w:r>
      <w:r w:rsidRPr="00F174BE">
        <w:t xml:space="preserve"> - основы законодательства в сфере дорожного движения, Правила дорожного движения; </w:t>
      </w:r>
    </w:p>
    <w:p w:rsidR="00037CF7" w:rsidRDefault="00F174BE" w:rsidP="00037CF7">
      <w:pPr>
        <w:ind w:left="567" w:firstLine="567"/>
      </w:pPr>
      <w:r w:rsidRPr="00F174BE">
        <w:t xml:space="preserve">- правила эксплуатации транспортных средств; правила перевозки грузов и пассажиров; </w:t>
      </w:r>
    </w:p>
    <w:p w:rsidR="00037CF7" w:rsidRDefault="00F174BE" w:rsidP="00037CF7">
      <w:pPr>
        <w:ind w:left="567" w:firstLine="567"/>
      </w:pPr>
      <w:r w:rsidRPr="00F174BE">
        <w:t xml:space="preserve">- виды ответственности за нарушение Правил дорожного движения, правил эксплуатации транспортных средств и норм по охране окружающей среды в соответствии законодательством Российской Федерации; </w:t>
      </w:r>
    </w:p>
    <w:p w:rsidR="00037CF7" w:rsidRDefault="00F174BE" w:rsidP="00037CF7">
      <w:pPr>
        <w:ind w:left="567" w:firstLine="567"/>
      </w:pPr>
      <w:r w:rsidRPr="00F174BE">
        <w:t xml:space="preserve">- назначение, расположение, принцип действия основных механизмов и приборов транспортных средств; </w:t>
      </w:r>
    </w:p>
    <w:p w:rsidR="00037CF7" w:rsidRDefault="00F174BE" w:rsidP="00037CF7">
      <w:pPr>
        <w:ind w:left="567" w:firstLine="567"/>
      </w:pPr>
      <w:r w:rsidRPr="00F174BE">
        <w:t>- правила техники безопасности при проверке технического состояния транспортных средств, проведении погрузочно-разгрузочных работ;</w:t>
      </w:r>
    </w:p>
    <w:p w:rsidR="00037CF7" w:rsidRDefault="00F174BE" w:rsidP="00037CF7">
      <w:pPr>
        <w:ind w:left="567" w:firstLine="567"/>
      </w:pPr>
      <w:r w:rsidRPr="00F174BE">
        <w:t xml:space="preserve">- порядок выполнения контрольного осмотра транспортных средств перед поездкой и работ по </w:t>
      </w:r>
      <w:r w:rsidR="00037CF7">
        <w:t xml:space="preserve">его техническому обслуживанию; </w:t>
      </w:r>
    </w:p>
    <w:p w:rsidR="00037CF7" w:rsidRDefault="00F174BE" w:rsidP="00037CF7">
      <w:pPr>
        <w:ind w:left="567" w:firstLine="567"/>
      </w:pPr>
      <w:r w:rsidRPr="00F174BE">
        <w:t xml:space="preserve"> - перечень неисправностей и условий, при которых запрещается эксплуатация транспортных средств или их дальнейшее движение; </w:t>
      </w:r>
    </w:p>
    <w:p w:rsidR="00037CF7" w:rsidRDefault="00F174BE" w:rsidP="00037CF7">
      <w:pPr>
        <w:ind w:left="567" w:firstLine="567"/>
      </w:pPr>
      <w:r w:rsidRPr="00F174BE">
        <w:t>- приемы устранения неисправностей и выполнения работ по техническому обслуживанию;</w:t>
      </w:r>
    </w:p>
    <w:p w:rsidR="00037CF7" w:rsidRDefault="00F174BE" w:rsidP="00037CF7">
      <w:pPr>
        <w:ind w:left="567" w:firstLine="567"/>
      </w:pPr>
      <w:r w:rsidRPr="00F174BE">
        <w:t xml:space="preserve">- правила обращения эксплуатационными материалами; требования, предъявляемые к режиму труда и отдыха, правила и нормы охраны труда и техники безопасности; </w:t>
      </w:r>
    </w:p>
    <w:p w:rsidR="00037CF7" w:rsidRDefault="00F174BE" w:rsidP="00037CF7">
      <w:pPr>
        <w:ind w:left="567" w:firstLine="567"/>
      </w:pPr>
      <w:r w:rsidRPr="00F174BE">
        <w:t xml:space="preserve">- основы безопасного управления транспортными средствами; </w:t>
      </w:r>
    </w:p>
    <w:p w:rsidR="00037CF7" w:rsidRDefault="00F174BE" w:rsidP="00037CF7">
      <w:pPr>
        <w:ind w:left="567" w:firstLine="567"/>
      </w:pPr>
      <w:r w:rsidRPr="00F174BE">
        <w:t xml:space="preserve">- порядок оформления путевой и товарно-транспортной документации порядок действий водителя в нештатных ситуациях; </w:t>
      </w:r>
    </w:p>
    <w:p w:rsidR="00037CF7" w:rsidRDefault="00F174BE" w:rsidP="00037CF7">
      <w:pPr>
        <w:ind w:left="567" w:firstLine="567"/>
      </w:pPr>
      <w:r w:rsidRPr="00F174BE">
        <w:t xml:space="preserve">- комплектацию аптечки, назначение и правила применения входящих в ее состав средств; </w:t>
      </w:r>
    </w:p>
    <w:p w:rsidR="00F174BE" w:rsidRDefault="00F174BE" w:rsidP="00037CF7">
      <w:pPr>
        <w:ind w:left="567" w:firstLine="567"/>
      </w:pPr>
      <w:r w:rsidRPr="00F174BE">
        <w:t>- приемы и последовательность действий по оказанию первой помощи пострадавшим при дорожно-транспортных происшествиях; правила применения средств пожаротушения</w:t>
      </w:r>
      <w:r w:rsidR="00037CF7">
        <w:t>.</w:t>
      </w:r>
    </w:p>
    <w:p w:rsidR="00037CF7" w:rsidRDefault="00037CF7" w:rsidP="00037CF7">
      <w:pPr>
        <w:ind w:left="567" w:firstLine="567"/>
      </w:pPr>
    </w:p>
    <w:p w:rsidR="00037CF7" w:rsidRPr="00F174BE" w:rsidRDefault="00037CF7" w:rsidP="00037CF7">
      <w:pPr>
        <w:ind w:left="567" w:firstLine="567"/>
      </w:pPr>
    </w:p>
    <w:p w:rsidR="00F174BE" w:rsidRPr="00F174BE" w:rsidRDefault="00F174BE" w:rsidP="00F174BE">
      <w:pPr>
        <w:ind w:left="567" w:firstLine="0"/>
      </w:pPr>
    </w:p>
    <w:p w:rsidR="00F174BE" w:rsidRDefault="00F174BE" w:rsidP="00C17B27">
      <w:pPr>
        <w:jc w:val="center"/>
      </w:pPr>
    </w:p>
    <w:p w:rsidR="00F174BE" w:rsidRDefault="00F174BE" w:rsidP="00C17B27">
      <w:pPr>
        <w:jc w:val="center"/>
      </w:pPr>
    </w:p>
    <w:p w:rsidR="00F174BE" w:rsidRPr="00037CF7" w:rsidRDefault="00037CF7" w:rsidP="00037CF7">
      <w:pPr>
        <w:jc w:val="center"/>
        <w:rPr>
          <w:b/>
        </w:rPr>
      </w:pPr>
      <w:r w:rsidRPr="00037CF7">
        <w:rPr>
          <w:b/>
        </w:rPr>
        <w:t>Аннотация к программе «Оказание первой медицинской помощи»(25 часов)</w:t>
      </w:r>
    </w:p>
    <w:p w:rsidR="00037CF7" w:rsidRDefault="00037CF7" w:rsidP="00037CF7">
      <w:pPr>
        <w:ind w:left="0" w:firstLine="0"/>
        <w:rPr>
          <w:sz w:val="20"/>
          <w:szCs w:val="20"/>
        </w:rPr>
      </w:pPr>
    </w:p>
    <w:p w:rsidR="00037CF7" w:rsidRPr="00037CF7" w:rsidRDefault="00037CF7" w:rsidP="00037CF7">
      <w:pPr>
        <w:ind w:left="567" w:firstLine="0"/>
        <w:rPr>
          <w:sz w:val="20"/>
          <w:szCs w:val="20"/>
        </w:rPr>
      </w:pPr>
      <w:r w:rsidRPr="00F8719C">
        <w:rPr>
          <w:sz w:val="20"/>
          <w:szCs w:val="20"/>
        </w:rPr>
        <w:t>ОБЩИЕ ПОЛОЖЕНИЯ. ОСНОВЫ АНАТОМИИ</w:t>
      </w:r>
      <w:r>
        <w:rPr>
          <w:sz w:val="20"/>
          <w:szCs w:val="20"/>
        </w:rPr>
        <w:t xml:space="preserve"> </w:t>
      </w:r>
      <w:r w:rsidRPr="00F8719C">
        <w:rPr>
          <w:sz w:val="20"/>
          <w:szCs w:val="20"/>
        </w:rPr>
        <w:t>ФИЗИОЛОГИИ ЧЕЛОВЕКА</w:t>
      </w:r>
    </w:p>
    <w:p w:rsidR="00037CF7" w:rsidRPr="00F8719C" w:rsidRDefault="00037CF7" w:rsidP="00037CF7">
      <w:pPr>
        <w:ind w:left="567" w:firstLine="0"/>
      </w:pPr>
      <w:r w:rsidRPr="00F8719C">
        <w:t>Дорожно-транспортный травматизм. Система организации оказания медицинской помощи пострадавшим. Правовые аспекты в вопросах оказания доврачебной медицинской помощи пострадавшим.</w:t>
      </w:r>
    </w:p>
    <w:p w:rsidR="00037CF7" w:rsidRPr="00F8719C" w:rsidRDefault="00037CF7" w:rsidP="00037CF7">
      <w:pPr>
        <w:ind w:left="567" w:firstLine="0"/>
      </w:pPr>
    </w:p>
    <w:p w:rsidR="00037CF7" w:rsidRPr="00F8719C" w:rsidRDefault="00037CF7" w:rsidP="00037CF7">
      <w:pPr>
        <w:ind w:left="567" w:firstLine="0"/>
      </w:pPr>
      <w:r w:rsidRPr="00F8719C">
        <w:t>Организм как целое. Органы дыхания, их значение для деятельности человека. Сердечно</w:t>
      </w:r>
      <w:r>
        <w:t xml:space="preserve">- </w:t>
      </w:r>
      <w:r w:rsidRPr="00F8719C">
        <w:t>сосудистая система. Сердце и его функции. Характеристика сосудов (артерий, вен, капилляров). Расположение основных кровеносных сосудов, места для прижатия артерий. Пульс, его характеристика, места прощупывания. Основные понятия об органах пищеварения. Опорно-двигательный аппарат: позвоночник, таз, грудная клетка, кости конечностей, суставы. Мышцы и связки. Центральная нервная система.</w:t>
      </w:r>
    </w:p>
    <w:p w:rsidR="00037CF7" w:rsidRDefault="00037CF7" w:rsidP="00037CF7">
      <w:pPr>
        <w:ind w:left="567" w:firstLine="0"/>
      </w:pPr>
    </w:p>
    <w:p w:rsidR="00037CF7" w:rsidRPr="00F8719C" w:rsidRDefault="00037CF7" w:rsidP="00037CF7">
      <w:pPr>
        <w:ind w:left="567" w:firstLine="0"/>
        <w:rPr>
          <w:sz w:val="20"/>
          <w:szCs w:val="20"/>
        </w:rPr>
      </w:pPr>
      <w:r w:rsidRPr="00F8719C">
        <w:rPr>
          <w:sz w:val="20"/>
          <w:szCs w:val="20"/>
        </w:rPr>
        <w:t>ПЕРВАЯ ПОМОЩЬ ПОСТРАДАВШИМ ПРИ НЕСЧАСТНЫХ СЛУЧАЯХ НА ДОРОГАХ</w:t>
      </w:r>
    </w:p>
    <w:p w:rsidR="00037CF7" w:rsidRPr="00F8719C" w:rsidRDefault="00037CF7" w:rsidP="00037CF7">
      <w:pPr>
        <w:ind w:left="567" w:firstLine="0"/>
      </w:pPr>
      <w:r w:rsidRPr="00F8719C">
        <w:t>Состояние, опасное для жизни человека.</w:t>
      </w:r>
    </w:p>
    <w:p w:rsidR="00037CF7" w:rsidRPr="00F8719C" w:rsidRDefault="00037CF7" w:rsidP="00037CF7">
      <w:pPr>
        <w:ind w:left="567" w:firstLine="0"/>
      </w:pPr>
      <w:r w:rsidRPr="00F8719C">
        <w:t>Первая помощь пострадавшим при несчастных случаях на дорогах. Остановка дыхания. Причины и признаки. Техника освобождения дыхательных путей. Техника искусственного дыхания. Способ ”рот в рот“. Остановка сердца. Причины и признаки. Техника проведения непрямого массажа сердца. Сочетание проведения непрямого массажа сердца с искусственным дыханием. Кровотечение, его виды и признаки. Первая помощь. Раны. Раневые инфекции. Асептическая повязка. Тепловой (солнечный) удар. Обморок. Признаки. Первая помощь. Ожоги термические</w:t>
      </w:r>
      <w:r w:rsidRPr="00273117">
        <w:t xml:space="preserve"> </w:t>
      </w:r>
      <w:r w:rsidRPr="00F8719C">
        <w:t>химические</w:t>
      </w:r>
    </w:p>
    <w:p w:rsidR="00037CF7" w:rsidRDefault="00037CF7" w:rsidP="00037CF7">
      <w:r w:rsidRPr="00F8719C">
        <w:t>Обморожения. Первая помощь. Поражение электрич</w:t>
      </w:r>
      <w:r>
        <w:t>еским током. Отравление</w:t>
      </w:r>
    </w:p>
    <w:p w:rsidR="00037CF7" w:rsidRPr="00F8719C" w:rsidRDefault="00037CF7" w:rsidP="00037CF7">
      <w:pPr>
        <w:ind w:left="567" w:firstLine="0"/>
      </w:pPr>
      <w:r>
        <w:t xml:space="preserve"> Угарным </w:t>
      </w:r>
      <w:r w:rsidRPr="00F8719C">
        <w:t>газом. Признаки и причины. Первая помощь. Отравление этилированным бензином и антифризом. Признаки. Первая помощь.</w:t>
      </w:r>
    </w:p>
    <w:p w:rsidR="00037CF7" w:rsidRPr="00F8719C" w:rsidRDefault="00037CF7" w:rsidP="00037CF7">
      <w:pPr>
        <w:ind w:left="567" w:firstLine="0"/>
      </w:pPr>
    </w:p>
    <w:p w:rsidR="00037CF7" w:rsidRPr="00F8719C" w:rsidRDefault="00037CF7" w:rsidP="00037CF7">
      <w:pPr>
        <w:ind w:left="567" w:firstLine="0"/>
      </w:pPr>
      <w:r w:rsidRPr="00F8719C">
        <w:t>Первая помощь при травмах. Ушибы, растяжения и вывихи. Признаки. Осложнения. Первая помощь. Переломы. Виды и признаки. Правила наложения шин. Осложнения при переломах. Оказание первой медицинской помощи при переломах челюсти, ключицы, ребер, позвоночника и костей таза. Черепно-мозговая травма. Признаки. Первая помощь. Особенности транспортировки. Травма груди и живота. Виды, признаки. Пневмоторакс. Первая помощь. Особенности транспортировки.</w:t>
      </w:r>
    </w:p>
    <w:p w:rsidR="00037CF7" w:rsidRDefault="00037CF7" w:rsidP="00037CF7">
      <w:pPr>
        <w:ind w:left="567" w:firstLine="0"/>
      </w:pPr>
      <w:r w:rsidRPr="00F8719C">
        <w:t>Первая помощь утопающему.</w:t>
      </w:r>
    </w:p>
    <w:p w:rsidR="00037CF7" w:rsidRPr="00F8719C" w:rsidRDefault="00037CF7" w:rsidP="00037CF7">
      <w:pPr>
        <w:ind w:left="567" w:firstLine="0"/>
      </w:pPr>
    </w:p>
    <w:p w:rsidR="00037CF7" w:rsidRPr="00F8719C" w:rsidRDefault="00037CF7" w:rsidP="00037CF7">
      <w:pPr>
        <w:ind w:left="567" w:firstLine="0"/>
        <w:rPr>
          <w:sz w:val="20"/>
          <w:szCs w:val="20"/>
        </w:rPr>
      </w:pPr>
      <w:r w:rsidRPr="00F8719C">
        <w:rPr>
          <w:sz w:val="20"/>
          <w:szCs w:val="20"/>
        </w:rPr>
        <w:t>ПОСЛЕДОВАТЕЛЬНОСТЬ ДЕЙСТВИЙ ПРИ ОКАЗАНИИ ДОВРАЧЕБНОЙ МЕДИЦИНСКОЙ ПОМОЩИ ПОСТРАДАВШИМ ПРИ ДТП</w:t>
      </w:r>
    </w:p>
    <w:p w:rsidR="00037CF7" w:rsidRPr="00F8719C" w:rsidRDefault="00037CF7" w:rsidP="00037CF7">
      <w:pPr>
        <w:ind w:left="567" w:firstLine="0"/>
        <w:rPr>
          <w:sz w:val="20"/>
          <w:szCs w:val="20"/>
        </w:rPr>
      </w:pPr>
    </w:p>
    <w:p w:rsidR="00037CF7" w:rsidRPr="00F8719C" w:rsidRDefault="00037CF7" w:rsidP="00037CF7">
      <w:pPr>
        <w:ind w:left="567" w:firstLine="0"/>
      </w:pPr>
      <w:r w:rsidRPr="00F8719C">
        <w:t>Определение травмирующего фактора, извлечение пострадавшего из транспортного средства. Последовательность и очередность действий по оказанию доврачебной медицинской помощи в зависимости от состояния пострадавшего и характера полученных повреждений. Правила и средства переноски пострадавших. Правила погрузки и транспортировки пострадавших с использованием различных видов транспортных средств с учетом характера травмы.</w:t>
      </w:r>
    </w:p>
    <w:p w:rsidR="00037CF7" w:rsidRPr="00F8719C" w:rsidRDefault="00037CF7" w:rsidP="00037CF7">
      <w:pPr>
        <w:ind w:left="0" w:firstLine="0"/>
      </w:pPr>
    </w:p>
    <w:p w:rsidR="00037CF7" w:rsidRPr="00273117" w:rsidRDefault="00037CF7" w:rsidP="00037CF7">
      <w:pPr>
        <w:ind w:left="567" w:firstLine="0"/>
        <w:rPr>
          <w:sz w:val="20"/>
          <w:szCs w:val="20"/>
        </w:rPr>
      </w:pPr>
      <w:r w:rsidRPr="00F8719C">
        <w:rPr>
          <w:sz w:val="20"/>
          <w:szCs w:val="20"/>
        </w:rPr>
        <w:t>АЛКОГОЛЬ, НАРКОТИКИ И ИХ НЕГАТИВНОЕ ВЛИЯНИЕ НА ТРУДОСПОСОБНОСТЬ ВОДИТЕЛЯ</w:t>
      </w:r>
    </w:p>
    <w:p w:rsidR="00037CF7" w:rsidRPr="00273117" w:rsidRDefault="00037CF7" w:rsidP="00037CF7">
      <w:pPr>
        <w:ind w:left="567" w:firstLine="0"/>
      </w:pPr>
      <w:r w:rsidRPr="00F8719C">
        <w:rPr>
          <w:sz w:val="20"/>
          <w:szCs w:val="20"/>
        </w:rPr>
        <w:t>БЕЗОПАСНОСТЬ ДОРОЖНОГО ДВИЖЕНИЯ</w:t>
      </w:r>
      <w:r w:rsidRPr="00F8719C">
        <w:t xml:space="preserve"> Последствия употребления алкоголя и наркотиков: </w:t>
      </w:r>
      <w:r w:rsidRPr="00273117">
        <w:t>замедление реакции,</w:t>
      </w:r>
    </w:p>
    <w:p w:rsidR="00037CF7" w:rsidRPr="00273117" w:rsidRDefault="00037CF7" w:rsidP="00037CF7">
      <w:pPr>
        <w:ind w:left="567" w:firstLine="0"/>
      </w:pPr>
      <w:r w:rsidRPr="00273117">
        <w:t>ослабление внимания, ухудшение зрительного восприятия, сонливость, необратимые изменения в организме. Опасность совершения дорожно-транспортного происшествия. Социальные последствия пьянства и алкоголизма. Работа с водителями по профилактике алкоголизма и наркомании.</w:t>
      </w:r>
    </w:p>
    <w:p w:rsidR="00037CF7" w:rsidRDefault="00037CF7" w:rsidP="00037CF7">
      <w:pPr>
        <w:tabs>
          <w:tab w:val="left" w:pos="2340"/>
        </w:tabs>
      </w:pPr>
    </w:p>
    <w:p w:rsidR="00037CF7" w:rsidRDefault="006E5AC2" w:rsidP="00037CF7">
      <w:pPr>
        <w:tabs>
          <w:tab w:val="left" w:pos="2340"/>
        </w:tabs>
      </w:pPr>
      <w:r>
        <w:t xml:space="preserve"> </w:t>
      </w:r>
    </w:p>
    <w:p w:rsidR="00037CF7" w:rsidRPr="00C43816" w:rsidRDefault="00037CF7" w:rsidP="00037CF7">
      <w:pPr>
        <w:jc w:val="center"/>
        <w:rPr>
          <w:sz w:val="20"/>
          <w:szCs w:val="20"/>
        </w:rPr>
      </w:pPr>
      <w:r w:rsidRPr="00037CF7">
        <w:rPr>
          <w:b/>
        </w:rPr>
        <w:t>Аннотация к программе</w:t>
      </w:r>
      <w:r w:rsidRPr="00037CF7">
        <w:t xml:space="preserve"> </w:t>
      </w:r>
      <w:r w:rsidRPr="00C43816">
        <w:rPr>
          <w:sz w:val="20"/>
          <w:szCs w:val="20"/>
        </w:rPr>
        <w:t xml:space="preserve">  </w:t>
      </w:r>
      <w:r w:rsidRPr="00C43816">
        <w:rPr>
          <w:b/>
          <w:bCs/>
          <w:sz w:val="20"/>
          <w:szCs w:val="20"/>
        </w:rPr>
        <w:t>ОСНОВЫ АГРОНОМИИ</w:t>
      </w:r>
      <w:r w:rsidR="006E5AC2">
        <w:rPr>
          <w:b/>
          <w:bCs/>
          <w:sz w:val="20"/>
          <w:szCs w:val="20"/>
        </w:rPr>
        <w:t xml:space="preserve"> (51 час)</w:t>
      </w:r>
    </w:p>
    <w:p w:rsidR="00037CF7" w:rsidRPr="00C43816" w:rsidRDefault="00037CF7" w:rsidP="00037CF7"/>
    <w:p w:rsidR="00037CF7" w:rsidRPr="00C43816" w:rsidRDefault="00037CF7" w:rsidP="00037CF7">
      <w:pPr>
        <w:ind w:left="567" w:firstLine="0"/>
        <w:rPr>
          <w:sz w:val="20"/>
          <w:szCs w:val="20"/>
        </w:rPr>
      </w:pPr>
      <w:r w:rsidRPr="00C43816">
        <w:rPr>
          <w:sz w:val="20"/>
          <w:szCs w:val="20"/>
        </w:rPr>
        <w:t>1.1. КУЛЬТУРНЫЕ РАСТЕНИЯ И УСЛОВИЯ ИХ РОСТА</w:t>
      </w:r>
    </w:p>
    <w:p w:rsidR="00037CF7" w:rsidRPr="00C43816" w:rsidRDefault="00037CF7" w:rsidP="00037CF7">
      <w:pPr>
        <w:ind w:left="567" w:firstLine="0"/>
        <w:rPr>
          <w:sz w:val="20"/>
          <w:szCs w:val="20"/>
        </w:rPr>
      </w:pPr>
    </w:p>
    <w:p w:rsidR="00037CF7" w:rsidRPr="00C43816" w:rsidRDefault="00037CF7" w:rsidP="00037CF7">
      <w:pPr>
        <w:ind w:left="567" w:firstLine="0"/>
        <w:jc w:val="both"/>
      </w:pPr>
      <w:r w:rsidRPr="00C43816">
        <w:t>Понятие о растении как о живом организме. Анатомическое и морфологическое строение растений, их основные органы. Размножение, рост и развитие растений. Оптимальное сочетание всех факторов роста и развития – необходимые условия повышения продуктивности полевых культур.</w:t>
      </w:r>
    </w:p>
    <w:p w:rsidR="00037CF7" w:rsidRPr="00C43816" w:rsidRDefault="00037CF7" w:rsidP="00037CF7">
      <w:pPr>
        <w:ind w:left="567" w:firstLine="0"/>
        <w:jc w:val="both"/>
      </w:pPr>
      <w:r w:rsidRPr="00C43816">
        <w:t>Требования растений к почве, влаге и температуре. Понятие о минеральном питании. Водопотребление растений.</w:t>
      </w:r>
    </w:p>
    <w:p w:rsidR="00037CF7" w:rsidRPr="00C43816" w:rsidRDefault="00037CF7" w:rsidP="00037CF7">
      <w:pPr>
        <w:ind w:left="567" w:firstLine="0"/>
        <w:jc w:val="both"/>
      </w:pPr>
      <w:r w:rsidRPr="00C43816">
        <w:t>Производственная группировка полевых культур. Биологические особенности основных</w:t>
      </w:r>
    </w:p>
    <w:p w:rsidR="00037CF7" w:rsidRPr="00C43816" w:rsidRDefault="00037CF7" w:rsidP="00037CF7">
      <w:pPr>
        <w:ind w:left="567" w:firstLine="0"/>
        <w:jc w:val="both"/>
      </w:pPr>
      <w:r w:rsidRPr="00C43816">
        <w:t>культур.</w:t>
      </w:r>
    </w:p>
    <w:p w:rsidR="00037CF7" w:rsidRPr="00C43816" w:rsidRDefault="00037CF7" w:rsidP="00037CF7">
      <w:pPr>
        <w:ind w:left="567" w:firstLine="0"/>
      </w:pPr>
    </w:p>
    <w:p w:rsidR="00037CF7" w:rsidRPr="00C43816" w:rsidRDefault="00037CF7" w:rsidP="00037CF7">
      <w:pPr>
        <w:ind w:left="567" w:firstLine="0"/>
        <w:rPr>
          <w:sz w:val="20"/>
          <w:szCs w:val="20"/>
        </w:rPr>
      </w:pPr>
      <w:r w:rsidRPr="00C43816">
        <w:rPr>
          <w:sz w:val="20"/>
          <w:szCs w:val="20"/>
        </w:rPr>
        <w:t>1.2. ПОЧВА И ЕЕ ПЛОДОРОДИЕ</w:t>
      </w:r>
    </w:p>
    <w:p w:rsidR="00037CF7" w:rsidRPr="00C43816" w:rsidRDefault="00037CF7" w:rsidP="00037CF7">
      <w:pPr>
        <w:ind w:left="567" w:firstLine="0"/>
      </w:pPr>
    </w:p>
    <w:p w:rsidR="00037CF7" w:rsidRPr="00C43816" w:rsidRDefault="00037CF7" w:rsidP="00037CF7">
      <w:pPr>
        <w:ind w:left="567" w:firstLine="0"/>
        <w:jc w:val="both"/>
      </w:pPr>
      <w:r w:rsidRPr="00C43816">
        <w:t>Понятие о почве и ее плодородии. Почвенный профиль. Типы почв. Механический состав почвы и его производственное значение. Классификация почв по механическому составу. Пахотный слой. Создание оптимального сложения посевного слоя. Физические свойства почвы, оптимальные значения свойств, способы их изменения для улучшения условий жизни растений.</w:t>
      </w:r>
    </w:p>
    <w:p w:rsidR="00037CF7" w:rsidRPr="00C43816" w:rsidRDefault="00037CF7" w:rsidP="00037CF7">
      <w:pPr>
        <w:ind w:left="567" w:firstLine="0"/>
        <w:jc w:val="both"/>
      </w:pPr>
      <w:r w:rsidRPr="00C43816">
        <w:t xml:space="preserve">Водные свойства почвы: </w:t>
      </w:r>
      <w:proofErr w:type="spellStart"/>
      <w:r w:rsidRPr="00C43816">
        <w:t>влагоемкость</w:t>
      </w:r>
      <w:proofErr w:type="spellEnd"/>
      <w:r w:rsidRPr="00C43816">
        <w:t xml:space="preserve">, водопроницаемость, </w:t>
      </w:r>
      <w:proofErr w:type="spellStart"/>
      <w:r w:rsidRPr="00C43816">
        <w:t>влаго-удерживающая</w:t>
      </w:r>
      <w:proofErr w:type="spellEnd"/>
      <w:r w:rsidRPr="00C43816">
        <w:t xml:space="preserve"> способность.</w:t>
      </w:r>
    </w:p>
    <w:p w:rsidR="00037CF7" w:rsidRPr="00C43816" w:rsidRDefault="00037CF7" w:rsidP="00037CF7">
      <w:pPr>
        <w:ind w:left="567" w:firstLine="0"/>
        <w:jc w:val="both"/>
      </w:pPr>
      <w:r w:rsidRPr="00C43816">
        <w:t>Воздушный режим и тепловые свойства почвы, их агрономическое значение. Агрохимические свойства почвы и пути управления их оптимальным</w:t>
      </w:r>
    </w:p>
    <w:p w:rsidR="00037CF7" w:rsidRPr="00C43816" w:rsidRDefault="00037CF7" w:rsidP="00037CF7">
      <w:pPr>
        <w:ind w:left="0" w:firstLine="567"/>
        <w:jc w:val="both"/>
      </w:pPr>
      <w:r w:rsidRPr="00C43816">
        <w:t>режимом.</w:t>
      </w:r>
    </w:p>
    <w:p w:rsidR="00037CF7" w:rsidRPr="00C43816" w:rsidRDefault="00037CF7" w:rsidP="00037CF7">
      <w:pPr>
        <w:ind w:left="567" w:firstLine="0"/>
      </w:pPr>
    </w:p>
    <w:p w:rsidR="00037CF7" w:rsidRPr="008B16DB" w:rsidRDefault="00037CF7" w:rsidP="00037CF7">
      <w:pPr>
        <w:ind w:left="567" w:firstLine="0"/>
        <w:rPr>
          <w:sz w:val="20"/>
          <w:szCs w:val="20"/>
        </w:rPr>
      </w:pPr>
      <w:r w:rsidRPr="008B16DB">
        <w:rPr>
          <w:sz w:val="20"/>
          <w:szCs w:val="20"/>
        </w:rPr>
        <w:t>1.3. ОБРАБОТКА ПОЧВЫ</w:t>
      </w:r>
    </w:p>
    <w:p w:rsidR="00037CF7" w:rsidRPr="00C43816" w:rsidRDefault="00037CF7" w:rsidP="00037CF7">
      <w:pPr>
        <w:ind w:left="567" w:firstLine="0"/>
      </w:pPr>
      <w:r w:rsidRPr="00C43816">
        <w:t>Цели и задачи обработки почвы.</w:t>
      </w:r>
    </w:p>
    <w:p w:rsidR="00037CF7" w:rsidRPr="00C43816" w:rsidRDefault="00037CF7" w:rsidP="00037CF7">
      <w:pPr>
        <w:ind w:left="567" w:firstLine="0"/>
      </w:pPr>
      <w:r w:rsidRPr="00C43816">
        <w:t>Приемы и способы обработки почвы.</w:t>
      </w:r>
    </w:p>
    <w:p w:rsidR="00037CF7" w:rsidRPr="00C43816" w:rsidRDefault="00037CF7" w:rsidP="00037CF7">
      <w:pPr>
        <w:ind w:left="567" w:firstLine="0"/>
      </w:pPr>
      <w:r w:rsidRPr="00C43816">
        <w:t>Агротехнические требования к ней, оценка качества работ.</w:t>
      </w:r>
    </w:p>
    <w:p w:rsidR="00037CF7" w:rsidRPr="00C43816" w:rsidRDefault="00037CF7" w:rsidP="00037CF7">
      <w:pPr>
        <w:ind w:left="567" w:firstLine="0"/>
      </w:pPr>
      <w:r w:rsidRPr="00C43816">
        <w:t>Приемы и техника углубления пахотного слоя.</w:t>
      </w:r>
    </w:p>
    <w:p w:rsidR="00037CF7" w:rsidRPr="00C43816" w:rsidRDefault="00037CF7" w:rsidP="00037CF7">
      <w:pPr>
        <w:ind w:left="567" w:firstLine="0"/>
      </w:pPr>
    </w:p>
    <w:p w:rsidR="00037CF7" w:rsidRPr="00C43816" w:rsidRDefault="00037CF7" w:rsidP="00037CF7">
      <w:pPr>
        <w:ind w:left="567" w:firstLine="0"/>
      </w:pPr>
      <w:r w:rsidRPr="00C43816">
        <w:t>Система обработки почвы. Основная, поверхностная, предпосевная, паровая обработка почвы.</w:t>
      </w:r>
    </w:p>
    <w:p w:rsidR="00037CF7" w:rsidRPr="00C43816" w:rsidRDefault="00037CF7" w:rsidP="00037CF7">
      <w:r w:rsidRPr="00C43816">
        <w:t>Эрозия</w:t>
      </w:r>
      <w:r w:rsidRPr="00C43816">
        <w:tab/>
        <w:t>почвы,</w:t>
      </w:r>
      <w:r w:rsidRPr="00C43816">
        <w:tab/>
        <w:t>ее</w:t>
      </w:r>
      <w:r w:rsidRPr="00C43816">
        <w:tab/>
        <w:t>виды,</w:t>
      </w:r>
      <w:r w:rsidRPr="00C43816">
        <w:tab/>
        <w:t>причины</w:t>
      </w:r>
      <w:r w:rsidRPr="00C43816">
        <w:tab/>
        <w:t>и</w:t>
      </w:r>
      <w:r w:rsidRPr="00C43816">
        <w:tab/>
        <w:t>результаты</w:t>
      </w:r>
      <w:r w:rsidRPr="00C43816">
        <w:tab/>
        <w:t>возникновения.</w:t>
      </w:r>
    </w:p>
    <w:p w:rsidR="00037CF7" w:rsidRPr="00C43816" w:rsidRDefault="00037CF7" w:rsidP="00037CF7">
      <w:pPr>
        <w:ind w:left="567" w:firstLine="0"/>
      </w:pPr>
      <w:r w:rsidRPr="00C43816">
        <w:t>Противоэрозийные приемы обработки.</w:t>
      </w:r>
    </w:p>
    <w:p w:rsidR="00037CF7" w:rsidRPr="00C43816" w:rsidRDefault="00037CF7" w:rsidP="00037CF7">
      <w:pPr>
        <w:ind w:left="567" w:firstLine="0"/>
      </w:pPr>
      <w:r w:rsidRPr="00C43816">
        <w:t>Минимальная обработка почвы, ресурсосбережение, рекультивация.</w:t>
      </w:r>
    </w:p>
    <w:p w:rsidR="00037CF7" w:rsidRPr="00C43816" w:rsidRDefault="00037CF7" w:rsidP="00037CF7">
      <w:pPr>
        <w:ind w:left="567" w:firstLine="0"/>
      </w:pPr>
    </w:p>
    <w:p w:rsidR="00037CF7" w:rsidRPr="008B16DB" w:rsidRDefault="00037CF7" w:rsidP="00037CF7">
      <w:pPr>
        <w:ind w:left="567" w:firstLine="0"/>
        <w:rPr>
          <w:sz w:val="20"/>
          <w:szCs w:val="20"/>
        </w:rPr>
      </w:pPr>
      <w:r w:rsidRPr="008B16DB">
        <w:rPr>
          <w:sz w:val="20"/>
          <w:szCs w:val="20"/>
        </w:rPr>
        <w:t>1.4. ПИТАНИЕ РАСТЕНИЙ. УДОБРЕНИЯ</w:t>
      </w:r>
    </w:p>
    <w:p w:rsidR="00037CF7" w:rsidRPr="00C43816" w:rsidRDefault="00037CF7" w:rsidP="00037CF7">
      <w:pPr>
        <w:ind w:left="567" w:firstLine="0"/>
      </w:pPr>
      <w:r w:rsidRPr="00C43816">
        <w:t>Корневое питание растений. Избирательное поглощение питательных веществ</w:t>
      </w:r>
    </w:p>
    <w:p w:rsidR="00037CF7" w:rsidRPr="00C43816" w:rsidRDefault="00037CF7" w:rsidP="00037CF7">
      <w:pPr>
        <w:ind w:left="0" w:firstLine="567"/>
      </w:pPr>
      <w:r w:rsidRPr="00C43816">
        <w:t>растениями. Требования к условиям питания в различные периоды роста.</w:t>
      </w:r>
    </w:p>
    <w:p w:rsidR="00037CF7" w:rsidRPr="00C43816" w:rsidRDefault="00037CF7" w:rsidP="00037CF7">
      <w:pPr>
        <w:ind w:left="567" w:firstLine="0"/>
      </w:pPr>
      <w:r w:rsidRPr="00C43816">
        <w:t>Роль удобрений в жизни растений, в сохранении и повышении плодородия почвы. Важнейшие элементы минерального питания, характер их потребления по фазам роста у основных групп полевых культур.</w:t>
      </w:r>
    </w:p>
    <w:p w:rsidR="00037CF7" w:rsidRPr="00C43816" w:rsidRDefault="00037CF7" w:rsidP="00037CF7">
      <w:pPr>
        <w:ind w:left="567" w:firstLine="0"/>
      </w:pPr>
      <w:r w:rsidRPr="00C43816">
        <w:t xml:space="preserve">Классификация удобрений: микро- и макроудобрения. Виды удобрений. Физико-химические свойства наиболее распространенных минеральных удобрений, особенности их применения. </w:t>
      </w:r>
      <w:proofErr w:type="spellStart"/>
      <w:r w:rsidRPr="00C43816">
        <w:t>Тукосмеси</w:t>
      </w:r>
      <w:proofErr w:type="spellEnd"/>
      <w:r w:rsidRPr="00C43816">
        <w:t>.</w:t>
      </w:r>
    </w:p>
    <w:p w:rsidR="00037CF7" w:rsidRPr="00C43816" w:rsidRDefault="00037CF7" w:rsidP="00037CF7">
      <w:pPr>
        <w:ind w:left="567" w:firstLine="0"/>
      </w:pPr>
      <w:r w:rsidRPr="00C43816">
        <w:t>Методика определения доз внесения удобрений.</w:t>
      </w:r>
    </w:p>
    <w:p w:rsidR="00037CF7" w:rsidRPr="00C43816" w:rsidRDefault="00037CF7" w:rsidP="00037CF7">
      <w:pPr>
        <w:ind w:left="567" w:firstLine="0"/>
      </w:pPr>
      <w:r w:rsidRPr="00C43816">
        <w:t>Способы внесения удобрений. Подкормка как прием управления формирования урожая. Внесение дробных доз удобрений по фазам роста.</w:t>
      </w:r>
    </w:p>
    <w:p w:rsidR="00037CF7" w:rsidRPr="00C43816" w:rsidRDefault="00037CF7" w:rsidP="00037CF7">
      <w:pPr>
        <w:ind w:left="567" w:firstLine="0"/>
      </w:pPr>
      <w:r w:rsidRPr="00C43816">
        <w:t>Агротехнические требования к процессу распределения туков.</w:t>
      </w:r>
    </w:p>
    <w:p w:rsidR="00037CF7" w:rsidRPr="00C43816" w:rsidRDefault="00037CF7" w:rsidP="00037CF7">
      <w:pPr>
        <w:ind w:left="567" w:firstLine="0"/>
      </w:pPr>
      <w:r w:rsidRPr="00C43816">
        <w:t>Органические удобрения, их эффективность, дозы, сроки и способы внесения.</w:t>
      </w:r>
    </w:p>
    <w:p w:rsidR="00037CF7" w:rsidRPr="00C43816" w:rsidRDefault="00037CF7" w:rsidP="00037CF7">
      <w:pPr>
        <w:ind w:left="567" w:firstLine="0"/>
      </w:pPr>
      <w:r w:rsidRPr="00C43816">
        <w:t>Правила хранения, транспортировки и применения удобрений. Предупреждение загрязнения окружающей среды. Ответственность механизаторов за нарушение правил применения туков.</w:t>
      </w:r>
    </w:p>
    <w:p w:rsidR="00037CF7" w:rsidRPr="008B16DB" w:rsidRDefault="00037CF7" w:rsidP="00037CF7">
      <w:pPr>
        <w:ind w:left="567" w:firstLine="0"/>
        <w:rPr>
          <w:sz w:val="20"/>
          <w:szCs w:val="20"/>
        </w:rPr>
      </w:pPr>
    </w:p>
    <w:p w:rsidR="00037CF7" w:rsidRPr="008B16DB" w:rsidRDefault="00037CF7" w:rsidP="00037CF7">
      <w:pPr>
        <w:ind w:left="567" w:firstLine="0"/>
        <w:rPr>
          <w:sz w:val="20"/>
          <w:szCs w:val="20"/>
        </w:rPr>
      </w:pPr>
      <w:r w:rsidRPr="008B16DB">
        <w:rPr>
          <w:sz w:val="20"/>
          <w:szCs w:val="20"/>
        </w:rPr>
        <w:t>1.5. СЕМЕНА, ПОСЕВ И ПОСАДКА</w:t>
      </w:r>
    </w:p>
    <w:p w:rsidR="00037CF7" w:rsidRPr="00C43816" w:rsidRDefault="00037CF7" w:rsidP="00037CF7">
      <w:pPr>
        <w:ind w:left="567" w:firstLine="0"/>
      </w:pPr>
      <w:r w:rsidRPr="00C43816">
        <w:t>Понятие о сорте сельскохозяйственных культур. Сортовые и посевные качества семян, критерии их оценки, правила подбора. Подготовка семян и посадочного материала к севу и посадке. Способы и сроки посева и посадки. Норма высева и посадки. Глубина заделки семян. Контроль качества выполнения посевных и посадочных работ.</w:t>
      </w:r>
    </w:p>
    <w:p w:rsidR="00037CF7" w:rsidRPr="00C43816" w:rsidRDefault="00037CF7" w:rsidP="00037CF7">
      <w:pPr>
        <w:ind w:left="567" w:firstLine="0"/>
      </w:pPr>
    </w:p>
    <w:p w:rsidR="00037CF7" w:rsidRPr="008B16DB" w:rsidRDefault="00037CF7" w:rsidP="00037CF7">
      <w:pPr>
        <w:ind w:left="567" w:firstLine="0"/>
        <w:rPr>
          <w:sz w:val="20"/>
          <w:szCs w:val="20"/>
        </w:rPr>
      </w:pPr>
      <w:r w:rsidRPr="008B16DB">
        <w:rPr>
          <w:sz w:val="20"/>
          <w:szCs w:val="20"/>
        </w:rPr>
        <w:lastRenderedPageBreak/>
        <w:t>1.6. СОРНЫЕ РАСТЕНИЯ И СПОСОБЫ БОРЬБЫ С НИМИ</w:t>
      </w:r>
    </w:p>
    <w:p w:rsidR="00037CF7" w:rsidRPr="00C43816" w:rsidRDefault="00037CF7" w:rsidP="00037CF7">
      <w:pPr>
        <w:ind w:left="567" w:firstLine="0"/>
      </w:pPr>
      <w:r w:rsidRPr="00C43816">
        <w:t>Понятие о сорных растениях. Вред, причиняемый сельскому хозяйству сорными</w:t>
      </w:r>
    </w:p>
    <w:p w:rsidR="00037CF7" w:rsidRPr="00C43816" w:rsidRDefault="00037CF7" w:rsidP="00037CF7">
      <w:pPr>
        <w:ind w:left="567" w:firstLine="0"/>
      </w:pPr>
      <w:r w:rsidRPr="00C43816">
        <w:t>растениями.</w:t>
      </w:r>
    </w:p>
    <w:p w:rsidR="00037CF7" w:rsidRPr="00C43816" w:rsidRDefault="00037CF7" w:rsidP="00037CF7">
      <w:pPr>
        <w:ind w:left="567" w:firstLine="0"/>
      </w:pPr>
      <w:r w:rsidRPr="00C43816">
        <w:t>Классификация сорных растений, биологические группы и их биологические особенности. Адаптивные свойства сорняков. Распространение сорных растений. Меры борьбы с сорняками.</w:t>
      </w:r>
    </w:p>
    <w:p w:rsidR="00037CF7" w:rsidRPr="00C43816" w:rsidRDefault="00037CF7" w:rsidP="00037CF7">
      <w:pPr>
        <w:ind w:left="567" w:firstLine="0"/>
      </w:pPr>
    </w:p>
    <w:p w:rsidR="00037CF7" w:rsidRPr="00C43816" w:rsidRDefault="00037CF7" w:rsidP="00037CF7">
      <w:pPr>
        <w:ind w:left="567" w:firstLine="0"/>
      </w:pPr>
      <w:r w:rsidRPr="008B16DB">
        <w:rPr>
          <w:sz w:val="20"/>
          <w:szCs w:val="20"/>
        </w:rPr>
        <w:t>1.7. УХОД ЗА ПОСЕВАМИ СЕЛЬСКОХОЗЯЙСТВЕННЫХ КУЛЬТУР Значение</w:t>
      </w:r>
      <w:r w:rsidRPr="00C43816">
        <w:t xml:space="preserve"> своевременного ухода за сельскохозяйственными культурами для</w:t>
      </w:r>
      <w:r>
        <w:t xml:space="preserve"> </w:t>
      </w:r>
      <w:r w:rsidRPr="00C43816">
        <w:t>получения высоких урожаев.</w:t>
      </w:r>
    </w:p>
    <w:p w:rsidR="00037CF7" w:rsidRDefault="00037CF7" w:rsidP="006E5AC2">
      <w:pPr>
        <w:ind w:left="567" w:firstLine="0"/>
      </w:pPr>
      <w:r w:rsidRPr="00C43816">
        <w:t>Система послепосевной обработки почвы и регулирования густоты стояния растений в зависимости от механического состава почвы, степени засоренности, метеорологических условий, особенностей культуры и сорта</w:t>
      </w:r>
      <w:r w:rsidR="006E5AC2">
        <w:t>.</w:t>
      </w:r>
    </w:p>
    <w:p w:rsidR="006E5AC2" w:rsidRDefault="006E5AC2" w:rsidP="006E5AC2">
      <w:pPr>
        <w:ind w:left="567" w:firstLine="0"/>
      </w:pPr>
    </w:p>
    <w:p w:rsidR="006E5AC2" w:rsidRDefault="006E5AC2" w:rsidP="006E5AC2">
      <w:pPr>
        <w:ind w:left="567" w:firstLine="0"/>
      </w:pPr>
    </w:p>
    <w:p w:rsidR="006E5AC2" w:rsidRDefault="006E5AC2" w:rsidP="006E5AC2">
      <w:pPr>
        <w:ind w:left="567" w:firstLine="0"/>
      </w:pPr>
    </w:p>
    <w:p w:rsidR="00F8719C" w:rsidRDefault="006E5AC2" w:rsidP="006E5AC2">
      <w:pPr>
        <w:ind w:left="0" w:firstLine="0"/>
        <w:jc w:val="center"/>
        <w:rPr>
          <w:b/>
          <w:bCs/>
        </w:rPr>
      </w:pPr>
      <w:r>
        <w:rPr>
          <w:b/>
          <w:bCs/>
        </w:rPr>
        <w:t>Аннотация к  программе</w:t>
      </w:r>
      <w:r w:rsidR="00F8719C" w:rsidRPr="00F8719C">
        <w:rPr>
          <w:b/>
          <w:bCs/>
        </w:rPr>
        <w:t xml:space="preserve"> предмета «Техническое обслуживание и ремонт машин»</w:t>
      </w:r>
    </w:p>
    <w:p w:rsidR="006E5AC2" w:rsidRDefault="006E5AC2" w:rsidP="006E5AC2">
      <w:pPr>
        <w:ind w:left="0" w:firstLine="0"/>
        <w:jc w:val="center"/>
        <w:rPr>
          <w:b/>
          <w:bCs/>
        </w:rPr>
      </w:pPr>
      <w:r>
        <w:rPr>
          <w:b/>
          <w:bCs/>
        </w:rPr>
        <w:t>(70 часов)</w:t>
      </w:r>
    </w:p>
    <w:p w:rsidR="00F8719C" w:rsidRPr="00F8719C" w:rsidRDefault="00F8719C" w:rsidP="00F8719C">
      <w:pPr>
        <w:ind w:left="567" w:firstLine="0"/>
        <w:jc w:val="center"/>
      </w:pPr>
    </w:p>
    <w:p w:rsidR="00F8719C" w:rsidRPr="006E5AC2" w:rsidRDefault="00F8719C" w:rsidP="006E5AC2">
      <w:pPr>
        <w:numPr>
          <w:ilvl w:val="0"/>
          <w:numId w:val="3"/>
        </w:numPr>
        <w:rPr>
          <w:sz w:val="20"/>
          <w:szCs w:val="20"/>
        </w:rPr>
      </w:pPr>
      <w:r w:rsidRPr="00F8719C">
        <w:rPr>
          <w:sz w:val="20"/>
          <w:szCs w:val="20"/>
        </w:rPr>
        <w:t>ОСНОВНЫЕ ПОНЯТИЯ ОБ ЭКСПЛУАТАЦИИ МАШИН</w:t>
      </w:r>
    </w:p>
    <w:p w:rsidR="00F8719C" w:rsidRPr="00F8719C" w:rsidRDefault="00F8719C" w:rsidP="006E5AC2">
      <w:pPr>
        <w:ind w:left="567" w:firstLine="0"/>
      </w:pPr>
      <w:r w:rsidRPr="00F8719C">
        <w:t>Производственная и техническая эксплуатация и их составляющие. Изнашивание деталей машин и пути снижения скорости изнашивания. Понятие о техническом состоянии машин: исправное, неисправное, работоспособное и неработоспособное.</w:t>
      </w:r>
    </w:p>
    <w:p w:rsidR="00F8719C" w:rsidRPr="00F8719C" w:rsidRDefault="00F8719C" w:rsidP="00F8719C">
      <w:pPr>
        <w:ind w:left="567" w:firstLine="0"/>
      </w:pPr>
      <w:r w:rsidRPr="00F8719C">
        <w:t>Понятие о техническом обслуживании, диагностировании и ремонте машин.</w:t>
      </w:r>
    </w:p>
    <w:p w:rsidR="006E5AC2" w:rsidRDefault="00F8719C" w:rsidP="006E5AC2">
      <w:pPr>
        <w:ind w:left="567" w:firstLine="0"/>
      </w:pPr>
      <w:r w:rsidRPr="00F8719C">
        <w:t>Основы обеспечения работоспособности машин.</w:t>
      </w:r>
    </w:p>
    <w:p w:rsidR="006E5AC2" w:rsidRPr="00F8719C" w:rsidRDefault="006E5AC2" w:rsidP="006E5AC2">
      <w:pPr>
        <w:ind w:left="567" w:firstLine="0"/>
      </w:pPr>
    </w:p>
    <w:p w:rsidR="00F8719C" w:rsidRPr="006E5AC2" w:rsidRDefault="00F8719C" w:rsidP="006E5AC2">
      <w:pPr>
        <w:numPr>
          <w:ilvl w:val="0"/>
          <w:numId w:val="4"/>
        </w:numPr>
        <w:rPr>
          <w:sz w:val="20"/>
          <w:szCs w:val="20"/>
        </w:rPr>
      </w:pPr>
      <w:r w:rsidRPr="00F8719C">
        <w:rPr>
          <w:sz w:val="20"/>
          <w:szCs w:val="20"/>
        </w:rPr>
        <w:t>ОСНОВНЫЕ НЕИСПРАВНОСТИ ТРАКТОРОВ И АГРЕГАТИРУЕМЫХ С НИМИ МАШИН</w:t>
      </w:r>
    </w:p>
    <w:p w:rsidR="00F8719C" w:rsidRPr="00F8719C" w:rsidRDefault="00F8719C" w:rsidP="006E5AC2">
      <w:pPr>
        <w:ind w:left="567" w:firstLine="0"/>
      </w:pPr>
      <w:r w:rsidRPr="00F8719C">
        <w:t>Основные параметры и качественные признаки, характеризующие нормальную работу трансмиссии, механизмов управления, тормозов и ходовой системы тракторов, неисправности трансмиссии, механизмов управления, тормозов и ходовой системы тракторов.</w:t>
      </w:r>
    </w:p>
    <w:p w:rsidR="00F8719C" w:rsidRPr="00F8719C" w:rsidRDefault="00F8719C" w:rsidP="00F8719C">
      <w:pPr>
        <w:ind w:left="567" w:firstLine="0"/>
      </w:pPr>
      <w:r w:rsidRPr="00F8719C">
        <w:t xml:space="preserve">Обобщенные параметры и признаки нормальной работы </w:t>
      </w:r>
      <w:proofErr w:type="spellStart"/>
      <w:r w:rsidRPr="00F8719C">
        <w:t>гидросистем</w:t>
      </w:r>
      <w:proofErr w:type="spellEnd"/>
      <w:r w:rsidRPr="00F8719C">
        <w:t xml:space="preserve"> тракторов.</w:t>
      </w:r>
    </w:p>
    <w:p w:rsidR="00F8719C" w:rsidRPr="00F8719C" w:rsidRDefault="00F8719C" w:rsidP="006E5AC2">
      <w:pPr>
        <w:ind w:left="567" w:firstLine="0"/>
      </w:pPr>
      <w:r w:rsidRPr="00F8719C">
        <w:t xml:space="preserve">Основные неисправности </w:t>
      </w:r>
      <w:proofErr w:type="spellStart"/>
      <w:r w:rsidRPr="00F8719C">
        <w:t>гидросистем</w:t>
      </w:r>
      <w:proofErr w:type="spellEnd"/>
      <w:r w:rsidRPr="00F8719C">
        <w:t xml:space="preserve"> тракторов.</w:t>
      </w:r>
    </w:p>
    <w:p w:rsidR="00F8719C" w:rsidRPr="00F8719C" w:rsidRDefault="00F8719C" w:rsidP="00F8719C">
      <w:pPr>
        <w:ind w:left="567" w:firstLine="0"/>
      </w:pPr>
      <w:r w:rsidRPr="00F8719C">
        <w:t>Признаки нормального технического состояния электрооборудования тракторов.</w:t>
      </w:r>
    </w:p>
    <w:p w:rsidR="00F8719C" w:rsidRPr="00F8719C" w:rsidRDefault="00F8719C" w:rsidP="00F8719C">
      <w:pPr>
        <w:ind w:left="567" w:firstLine="0"/>
      </w:pPr>
      <w:r w:rsidRPr="00F8719C">
        <w:t>Неисправности электрооборудования.</w:t>
      </w:r>
    </w:p>
    <w:p w:rsidR="00F8719C" w:rsidRPr="00F8719C" w:rsidRDefault="00F8719C" w:rsidP="00F8719C">
      <w:pPr>
        <w:ind w:left="567" w:firstLine="0"/>
      </w:pPr>
      <w:r w:rsidRPr="00F8719C">
        <w:t xml:space="preserve">Неисправности основных сельскохозяйственных машин, </w:t>
      </w:r>
      <w:proofErr w:type="spellStart"/>
      <w:r w:rsidRPr="00F8719C">
        <w:t>агрегатируемых</w:t>
      </w:r>
      <w:proofErr w:type="spellEnd"/>
      <w:r w:rsidRPr="00F8719C">
        <w:t xml:space="preserve"> с тракторами.</w:t>
      </w:r>
    </w:p>
    <w:p w:rsidR="00F8719C" w:rsidRPr="00F8719C" w:rsidRDefault="00F8719C" w:rsidP="00F8719C">
      <w:pPr>
        <w:ind w:left="567" w:firstLine="0"/>
      </w:pPr>
    </w:p>
    <w:p w:rsidR="00F8719C" w:rsidRPr="006E5AC2" w:rsidRDefault="00F8719C" w:rsidP="006E5AC2">
      <w:pPr>
        <w:numPr>
          <w:ilvl w:val="0"/>
          <w:numId w:val="5"/>
        </w:numPr>
        <w:rPr>
          <w:sz w:val="20"/>
          <w:szCs w:val="20"/>
        </w:rPr>
      </w:pPr>
      <w:r w:rsidRPr="00F8719C">
        <w:rPr>
          <w:sz w:val="20"/>
          <w:szCs w:val="20"/>
        </w:rPr>
        <w:t>ТЕХНИЧЕСКОЕ ДИАГНОСТИРОВАНИЕ МАШИН</w:t>
      </w:r>
    </w:p>
    <w:p w:rsidR="00F8719C" w:rsidRPr="00F8719C" w:rsidRDefault="00F8719C" w:rsidP="006E5AC2">
      <w:pPr>
        <w:ind w:left="567" w:firstLine="0"/>
      </w:pPr>
      <w:r w:rsidRPr="00F8719C">
        <w:t>Роль и значение технического диагностирования в системе технического обслуживания. Классификация методов, периодичность и содержание диагностирования.</w:t>
      </w:r>
    </w:p>
    <w:p w:rsidR="00F8719C" w:rsidRPr="00F8719C" w:rsidRDefault="00F8719C" w:rsidP="006E5AC2">
      <w:pPr>
        <w:ind w:left="567" w:firstLine="0"/>
      </w:pPr>
      <w:r w:rsidRPr="00F8719C">
        <w:t xml:space="preserve">Общая оценка технического состояния двигателя без разборки по </w:t>
      </w:r>
      <w:proofErr w:type="spellStart"/>
      <w:r w:rsidRPr="00F8719C">
        <w:t>мощностным</w:t>
      </w:r>
      <w:proofErr w:type="spellEnd"/>
      <w:r w:rsidRPr="00F8719C">
        <w:t xml:space="preserve"> и топливно-экономическим показателям. Диагностирование основных механизмов, составных частей и сборочных единиц тракторов и</w:t>
      </w:r>
      <w:r w:rsidR="006E5AC2">
        <w:t xml:space="preserve"> </w:t>
      </w:r>
      <w:r w:rsidRPr="00F8719C">
        <w:t>сельскохозяйственных машин. Принятие решений по результатам диагностирования.</w:t>
      </w:r>
      <w:r w:rsidR="006E5AC2">
        <w:t xml:space="preserve"> </w:t>
      </w:r>
      <w:r w:rsidRPr="00F8719C">
        <w:t>Классификация средств диагностирования. Область применения диагностических средств.</w:t>
      </w:r>
    </w:p>
    <w:p w:rsidR="00F8719C" w:rsidRPr="00F8719C" w:rsidRDefault="00F8719C" w:rsidP="00F8719C">
      <w:pPr>
        <w:ind w:left="567" w:firstLine="0"/>
      </w:pPr>
    </w:p>
    <w:p w:rsidR="00F8719C" w:rsidRPr="006E5AC2" w:rsidRDefault="00F8719C" w:rsidP="006E5AC2">
      <w:pPr>
        <w:numPr>
          <w:ilvl w:val="0"/>
          <w:numId w:val="6"/>
        </w:numPr>
        <w:rPr>
          <w:sz w:val="20"/>
          <w:szCs w:val="20"/>
        </w:rPr>
      </w:pPr>
      <w:r w:rsidRPr="00F8719C">
        <w:rPr>
          <w:sz w:val="20"/>
          <w:szCs w:val="20"/>
        </w:rPr>
        <w:t>ТЕХНИЧЕСКОЕ ОБСЛУЖИВАНИЕ МАШИН</w:t>
      </w:r>
    </w:p>
    <w:p w:rsidR="00F8719C" w:rsidRPr="00F8719C" w:rsidRDefault="00F8719C" w:rsidP="006E5AC2">
      <w:pPr>
        <w:ind w:left="567" w:firstLine="0"/>
      </w:pPr>
      <w:r w:rsidRPr="00F8719C">
        <w:t>Сущность технического обслуживания. Планово-предупредительная система технического обслуживания.</w:t>
      </w:r>
      <w:r w:rsidR="006E5AC2">
        <w:t xml:space="preserve"> </w:t>
      </w:r>
      <w:r w:rsidRPr="00F8719C">
        <w:t>Виды технического обслуживания. Периодичность технического обслуживания.</w:t>
      </w:r>
      <w:r w:rsidR="006E5AC2">
        <w:t xml:space="preserve"> </w:t>
      </w:r>
      <w:r w:rsidRPr="00F8719C">
        <w:t>Операции технического обслуживания тракторов.</w:t>
      </w:r>
    </w:p>
    <w:p w:rsidR="00F8719C" w:rsidRPr="00F8719C" w:rsidRDefault="00F8719C" w:rsidP="006E5AC2">
      <w:pPr>
        <w:ind w:left="567" w:firstLine="0"/>
      </w:pPr>
      <w:r w:rsidRPr="00F8719C">
        <w:t>Основные причины, вызывающие ремонт машин. Виды ремонта. Текущи</w:t>
      </w:r>
      <w:r w:rsidR="006E5AC2">
        <w:t xml:space="preserve">й и капитальные </w:t>
      </w:r>
      <w:r w:rsidRPr="00F8719C">
        <w:t>ремонты.</w:t>
      </w:r>
    </w:p>
    <w:p w:rsidR="00F8719C" w:rsidRPr="00F8719C" w:rsidRDefault="00F8719C" w:rsidP="00F8719C">
      <w:pPr>
        <w:ind w:left="567" w:firstLine="0"/>
      </w:pPr>
      <w:r w:rsidRPr="00F8719C">
        <w:t>Правила пользования инструкциями по эксплуатации и текущему обслуживанию машин.</w:t>
      </w:r>
    </w:p>
    <w:p w:rsidR="00F8719C" w:rsidRPr="00F8719C" w:rsidRDefault="00F8719C" w:rsidP="00F8719C">
      <w:pPr>
        <w:ind w:left="567" w:firstLine="0"/>
      </w:pPr>
    </w:p>
    <w:p w:rsidR="00F8719C" w:rsidRPr="00F8719C" w:rsidRDefault="00F8719C" w:rsidP="006E5AC2">
      <w:pPr>
        <w:ind w:left="567" w:firstLine="0"/>
        <w:rPr>
          <w:sz w:val="20"/>
          <w:szCs w:val="20"/>
        </w:rPr>
      </w:pPr>
      <w:r w:rsidRPr="00F8719C">
        <w:rPr>
          <w:sz w:val="20"/>
          <w:szCs w:val="20"/>
        </w:rPr>
        <w:t>ЛАБОРАТОРНО-ПРАКТИЧЕСКИЕ ЗАНЯТИЯ</w:t>
      </w:r>
    </w:p>
    <w:p w:rsidR="00F8719C" w:rsidRPr="00F8719C" w:rsidRDefault="00F8719C" w:rsidP="006E5AC2">
      <w:pPr>
        <w:ind w:left="567" w:firstLine="0"/>
      </w:pPr>
      <w:r w:rsidRPr="00F8719C">
        <w:t>Техническое обслуживание двигателей и трансмиссии тракторов.</w:t>
      </w:r>
    </w:p>
    <w:p w:rsidR="00F8719C" w:rsidRPr="00F8719C" w:rsidRDefault="00F8719C" w:rsidP="006E5AC2">
      <w:pPr>
        <w:ind w:left="567" w:firstLine="0"/>
      </w:pPr>
      <w:r w:rsidRPr="00F8719C">
        <w:t>Техническое обслуживание приборов электрооборудования.</w:t>
      </w:r>
    </w:p>
    <w:p w:rsidR="00F8719C" w:rsidRPr="00F8719C" w:rsidRDefault="00F8719C" w:rsidP="006E5AC2">
      <w:pPr>
        <w:ind w:left="567" w:firstLine="0"/>
      </w:pPr>
      <w:r w:rsidRPr="00F8719C">
        <w:t>Техническое обслуживание гидравлических систем.</w:t>
      </w:r>
    </w:p>
    <w:p w:rsidR="00F8719C" w:rsidRDefault="00F8719C" w:rsidP="00F8719C">
      <w:pPr>
        <w:ind w:left="567" w:firstLine="0"/>
      </w:pPr>
      <w:r w:rsidRPr="00F8719C">
        <w:t>Техническое обслуживание механизмов управления.</w:t>
      </w:r>
    </w:p>
    <w:p w:rsidR="006E5AC2" w:rsidRDefault="006E5AC2" w:rsidP="00F8719C">
      <w:pPr>
        <w:ind w:left="567" w:firstLine="0"/>
      </w:pPr>
    </w:p>
    <w:p w:rsidR="006E5AC2" w:rsidRPr="00F8719C" w:rsidRDefault="006E5AC2" w:rsidP="00F8719C">
      <w:pPr>
        <w:ind w:left="567" w:firstLine="0"/>
      </w:pPr>
      <w:r>
        <w:lastRenderedPageBreak/>
        <w:t>\</w:t>
      </w:r>
    </w:p>
    <w:p w:rsidR="00F8719C" w:rsidRPr="00F8719C" w:rsidRDefault="00F8719C" w:rsidP="00F8719C">
      <w:pPr>
        <w:ind w:left="567" w:firstLine="0"/>
      </w:pPr>
    </w:p>
    <w:p w:rsidR="00F8719C" w:rsidRPr="00F8719C" w:rsidRDefault="00F8719C" w:rsidP="00317303">
      <w:pPr>
        <w:numPr>
          <w:ilvl w:val="0"/>
          <w:numId w:val="7"/>
        </w:numPr>
        <w:rPr>
          <w:sz w:val="20"/>
          <w:szCs w:val="20"/>
        </w:rPr>
      </w:pPr>
      <w:r w:rsidRPr="00F8719C">
        <w:rPr>
          <w:sz w:val="20"/>
          <w:szCs w:val="20"/>
        </w:rPr>
        <w:t>ОБЕСПЕЧЕНИЕ МАШИННО-ТРАКТОРНЫХ АГРЕГАТОВ ТОПЛИВНО-СМАЗОЧНЫМИ И ДРУГИМИ ЭКСПЛУАТАЦИОННЫМИ МАТЕРИАЛАМИ</w:t>
      </w:r>
    </w:p>
    <w:p w:rsidR="00F8719C" w:rsidRPr="00F8719C" w:rsidRDefault="00F8719C" w:rsidP="00F8719C">
      <w:pPr>
        <w:ind w:left="567" w:firstLine="0"/>
      </w:pPr>
    </w:p>
    <w:p w:rsidR="00F8719C" w:rsidRPr="00F8719C" w:rsidRDefault="00F8719C" w:rsidP="006E5AC2">
      <w:pPr>
        <w:ind w:left="567" w:firstLine="0"/>
      </w:pPr>
      <w:r w:rsidRPr="00F8719C">
        <w:t>Правила хранения и транспортировки топливно-смазочных и технических жидкостей.</w:t>
      </w:r>
    </w:p>
    <w:p w:rsidR="00F8719C" w:rsidRPr="00F8719C" w:rsidRDefault="00F8719C" w:rsidP="006E5AC2">
      <w:pPr>
        <w:ind w:left="567" w:firstLine="0"/>
      </w:pPr>
      <w:r w:rsidRPr="00F8719C">
        <w:t>Нормы расхода топлива и смазочных материалов.</w:t>
      </w:r>
    </w:p>
    <w:p w:rsidR="00F8719C" w:rsidRPr="00F8719C" w:rsidRDefault="00F8719C" w:rsidP="006E5AC2">
      <w:pPr>
        <w:ind w:left="567" w:firstLine="0"/>
      </w:pPr>
      <w:r w:rsidRPr="00F8719C">
        <w:t xml:space="preserve">Сбор отработанных нефтепродуктов. </w:t>
      </w:r>
      <w:proofErr w:type="spellStart"/>
      <w:r w:rsidRPr="00F8719C">
        <w:t>Пожаро-взрывоопасные</w:t>
      </w:r>
      <w:proofErr w:type="spellEnd"/>
      <w:r w:rsidRPr="00F8719C">
        <w:t xml:space="preserve"> и токсические свойства топливно-смазочных материалов и технических жидкостей и меры предосторожности при обращении с ними.</w:t>
      </w:r>
    </w:p>
    <w:p w:rsidR="00F8719C" w:rsidRPr="00F8719C" w:rsidRDefault="00F8719C" w:rsidP="00F8719C">
      <w:pPr>
        <w:ind w:left="567" w:firstLine="0"/>
      </w:pPr>
      <w:r w:rsidRPr="00F8719C">
        <w:t>Средства для транспортирования, хранения и заправки нефтепродуктов. Механизированные заправочные агрегаты. Выбор способов заправки машин. Пути сокращения потерь нефтепродуктов при заправке и в процессе эксплуатации машинно-тракторного парка. Учет и контроль качества, экономия топлива и смазочных материалов при эксплуатации МТП. Повторное использование отработанных нефтепродуктов. Техника безопасности, противопожарные и</w:t>
      </w:r>
    </w:p>
    <w:p w:rsidR="00F8719C" w:rsidRPr="00F8719C" w:rsidRDefault="00F8719C" w:rsidP="00F8719C">
      <w:pPr>
        <w:ind w:left="567" w:firstLine="0"/>
      </w:pPr>
      <w:r w:rsidRPr="00F8719C">
        <w:t>экологические мероприятия.</w:t>
      </w:r>
    </w:p>
    <w:p w:rsidR="00F8719C" w:rsidRPr="00F8719C" w:rsidRDefault="00F8719C" w:rsidP="00F8719C">
      <w:pPr>
        <w:ind w:left="567" w:firstLine="0"/>
      </w:pPr>
    </w:p>
    <w:p w:rsidR="00F8719C" w:rsidRPr="006E5AC2" w:rsidRDefault="00F8719C" w:rsidP="006E5AC2">
      <w:pPr>
        <w:numPr>
          <w:ilvl w:val="0"/>
          <w:numId w:val="8"/>
        </w:numPr>
        <w:rPr>
          <w:sz w:val="20"/>
          <w:szCs w:val="20"/>
        </w:rPr>
      </w:pPr>
      <w:r w:rsidRPr="00F8719C">
        <w:rPr>
          <w:sz w:val="20"/>
          <w:szCs w:val="20"/>
        </w:rPr>
        <w:t>ОРГАНИЗАЦИЯ И ТЕХНОЛОГИЯ ХРАНЕНИЯ МАШИН</w:t>
      </w:r>
    </w:p>
    <w:p w:rsidR="00F8719C" w:rsidRPr="00F8719C" w:rsidRDefault="00F8719C" w:rsidP="006E5AC2">
      <w:pPr>
        <w:ind w:left="567" w:firstLine="0"/>
      </w:pPr>
      <w:r w:rsidRPr="00F8719C">
        <w:t>Изменение состояния машин в нерабочий период. Виды и способы хранения машин. Материально-техническая база хранения машин. Технология и техническое обслуживание машин при хранении. Очистка и мойка, снятие с машин узлов и деталей. Консервация и нанесение защитных покрытий. Герметизация внутренних полостей машин. Установка машин на хранение. Организация выполнения работ на машинном дворе.</w:t>
      </w:r>
    </w:p>
    <w:p w:rsidR="00F8719C" w:rsidRPr="00F8719C" w:rsidRDefault="00F8719C" w:rsidP="006E5AC2">
      <w:pPr>
        <w:ind w:left="567" w:firstLine="0"/>
      </w:pPr>
      <w:r w:rsidRPr="00F8719C">
        <w:t>Технологическое оборудование для мойки, очистки и нанесения защитных покрытий. Материалы, применяемые при мойке, консервации и герметизации.</w:t>
      </w:r>
    </w:p>
    <w:p w:rsidR="00F8719C" w:rsidRPr="00F8719C" w:rsidRDefault="00F8719C" w:rsidP="00F8719C">
      <w:pPr>
        <w:ind w:left="567" w:firstLine="0"/>
      </w:pPr>
      <w:r w:rsidRPr="00F8719C">
        <w:t>Снятие машин с хранения и подготовка их к работе.</w:t>
      </w:r>
    </w:p>
    <w:p w:rsidR="00C43816" w:rsidRPr="00C43816" w:rsidRDefault="00C43816" w:rsidP="00C43816">
      <w:pPr>
        <w:ind w:left="567" w:firstLine="0"/>
      </w:pPr>
    </w:p>
    <w:p w:rsidR="00C43816" w:rsidRPr="00C43816" w:rsidRDefault="00C43816" w:rsidP="00C43816">
      <w:pPr>
        <w:sectPr w:rsidR="00C43816" w:rsidRPr="00C43816">
          <w:pgSz w:w="11900" w:h="16838"/>
          <w:pgMar w:top="572" w:right="546" w:bottom="257" w:left="1133" w:header="0" w:footer="0" w:gutter="0"/>
          <w:cols w:space="720" w:equalWidth="0">
            <w:col w:w="10227"/>
          </w:cols>
        </w:sectPr>
      </w:pPr>
    </w:p>
    <w:p w:rsidR="00317303" w:rsidRPr="00317303" w:rsidRDefault="00317303" w:rsidP="00317303">
      <w:pPr>
        <w:jc w:val="center"/>
        <w:rPr>
          <w:b/>
          <w:bCs/>
          <w:sz w:val="20"/>
          <w:szCs w:val="20"/>
        </w:rPr>
      </w:pPr>
      <w:r w:rsidRPr="00317303">
        <w:rPr>
          <w:b/>
          <w:bCs/>
          <w:sz w:val="20"/>
          <w:szCs w:val="20"/>
        </w:rPr>
        <w:lastRenderedPageBreak/>
        <w:t>ОЦЕНКА РЕЗУЛЬТАТОВ ОСВОЕНИЯ ОСНОВНОЙ ПРОФЕССИОНАЛЬНОЙ ОБРАЗОВАТЕЛЬНОЙ ПРОГРАММЫ</w:t>
      </w:r>
    </w:p>
    <w:p w:rsidR="00317303" w:rsidRPr="00317303" w:rsidRDefault="00317303" w:rsidP="00317303">
      <w:pPr>
        <w:ind w:left="0" w:firstLine="0"/>
        <w:jc w:val="center"/>
      </w:pPr>
      <w:r w:rsidRPr="00317303">
        <w:rPr>
          <w:b/>
          <w:bCs/>
        </w:rPr>
        <w:t>Контроль и оценка достижений обучающихся</w:t>
      </w:r>
    </w:p>
    <w:p w:rsidR="00317303" w:rsidRPr="00317303" w:rsidRDefault="00317303" w:rsidP="00317303">
      <w:pPr>
        <w:ind w:left="0" w:firstLine="0"/>
      </w:pPr>
    </w:p>
    <w:p w:rsidR="00317303" w:rsidRPr="00317303" w:rsidRDefault="00317303" w:rsidP="00317303">
      <w:pPr>
        <w:numPr>
          <w:ilvl w:val="0"/>
          <w:numId w:val="1"/>
        </w:numPr>
        <w:tabs>
          <w:tab w:val="clear" w:pos="720"/>
        </w:tabs>
      </w:pPr>
      <w:r w:rsidRPr="00317303">
        <w:t>целью контроля и оценки результатов подготовки и учета индивидуальных образовательных достижений обучающихся применяются:</w:t>
      </w:r>
    </w:p>
    <w:p w:rsidR="00317303" w:rsidRDefault="00317303" w:rsidP="006E5AC2">
      <w:pPr>
        <w:ind w:left="0" w:firstLine="1134"/>
      </w:pPr>
      <w:r w:rsidRPr="00317303">
        <w:t xml:space="preserve">входной контроль; </w:t>
      </w:r>
    </w:p>
    <w:p w:rsidR="00317303" w:rsidRDefault="00317303" w:rsidP="006E5AC2">
      <w:pPr>
        <w:ind w:left="0" w:firstLine="1134"/>
      </w:pPr>
      <w:r w:rsidRPr="00317303">
        <w:t xml:space="preserve">текущий контроль; </w:t>
      </w:r>
    </w:p>
    <w:p w:rsidR="00317303" w:rsidRPr="00317303" w:rsidRDefault="00317303" w:rsidP="006E5AC2">
      <w:pPr>
        <w:ind w:left="0" w:firstLine="1134"/>
      </w:pPr>
      <w:r w:rsidRPr="00317303">
        <w:t>итоговый контроль.</w:t>
      </w:r>
    </w:p>
    <w:p w:rsidR="00317303" w:rsidRDefault="00317303" w:rsidP="00317303">
      <w:pPr>
        <w:ind w:left="0" w:firstLine="0"/>
      </w:pPr>
    </w:p>
    <w:p w:rsidR="00317303" w:rsidRPr="00317303" w:rsidRDefault="00317303" w:rsidP="00317303">
      <w:pPr>
        <w:ind w:left="567" w:firstLine="0"/>
        <w:rPr>
          <w:b/>
        </w:rPr>
      </w:pPr>
      <w:r w:rsidRPr="00317303">
        <w:rPr>
          <w:b/>
        </w:rPr>
        <w:t>Входной контроль</w:t>
      </w:r>
    </w:p>
    <w:p w:rsidR="00317303" w:rsidRPr="00317303" w:rsidRDefault="00317303" w:rsidP="00317303">
      <w:pPr>
        <w:ind w:left="567" w:firstLine="0"/>
      </w:pPr>
      <w:r w:rsidRPr="00317303">
        <w:t>Назначение входного контроля состоит в определении способностей обучающегося</w:t>
      </w:r>
      <w:r>
        <w:t xml:space="preserve"> и </w:t>
      </w:r>
    </w:p>
    <w:p w:rsidR="00317303" w:rsidRPr="00317303" w:rsidRDefault="00317303" w:rsidP="00317303">
      <w:pPr>
        <w:ind w:left="567" w:firstLine="0"/>
      </w:pPr>
      <w:r w:rsidRPr="00317303">
        <w:t>его готовности к восприятию и освоению учебного материала. Входной контроль, предваряющий обучение, проводится в форме тестирования.</w:t>
      </w:r>
    </w:p>
    <w:p w:rsidR="00317303" w:rsidRPr="00317303" w:rsidRDefault="00317303" w:rsidP="00317303">
      <w:pPr>
        <w:ind w:left="567" w:firstLine="0"/>
      </w:pPr>
    </w:p>
    <w:p w:rsidR="00317303" w:rsidRPr="00E24100" w:rsidRDefault="00317303" w:rsidP="00E24100">
      <w:pPr>
        <w:ind w:left="567" w:firstLine="0"/>
        <w:rPr>
          <w:b/>
        </w:rPr>
      </w:pPr>
      <w:r w:rsidRPr="00317303">
        <w:rPr>
          <w:b/>
        </w:rPr>
        <w:t>Текущий контроль</w:t>
      </w:r>
    </w:p>
    <w:p w:rsidR="00317303" w:rsidRPr="00317303" w:rsidRDefault="00317303" w:rsidP="00317303">
      <w:pPr>
        <w:ind w:left="567" w:firstLine="0"/>
      </w:pPr>
      <w:r w:rsidRPr="00317303">
        <w:t>Текущий контроль результатов подготовки осуществляется преподавателем и/или обучающимся в процессе проведения практических занятий и лабораторных работ, а также выполнения индивидуальных домашних заданий или в режиме тренировочного тестирования в целях получения информации о:</w:t>
      </w:r>
    </w:p>
    <w:p w:rsidR="00317303" w:rsidRPr="00317303" w:rsidRDefault="00317303" w:rsidP="006E5AC2">
      <w:pPr>
        <w:pStyle w:val="a3"/>
        <w:numPr>
          <w:ilvl w:val="0"/>
          <w:numId w:val="9"/>
        </w:numPr>
      </w:pPr>
      <w:r w:rsidRPr="00317303">
        <w:t>выполнении обучаемым требуемых действий в процессе учебной деятельности;</w:t>
      </w:r>
    </w:p>
    <w:p w:rsidR="00317303" w:rsidRPr="00317303" w:rsidRDefault="00317303" w:rsidP="00317303">
      <w:pPr>
        <w:pStyle w:val="a3"/>
        <w:numPr>
          <w:ilvl w:val="0"/>
          <w:numId w:val="9"/>
        </w:numPr>
      </w:pPr>
      <w:r w:rsidRPr="00317303">
        <w:t>правильности выполнения требуемых действий;</w:t>
      </w:r>
    </w:p>
    <w:p w:rsidR="00317303" w:rsidRPr="00317303" w:rsidRDefault="00317303" w:rsidP="006E5AC2">
      <w:pPr>
        <w:pStyle w:val="a3"/>
        <w:numPr>
          <w:ilvl w:val="0"/>
          <w:numId w:val="9"/>
        </w:numPr>
      </w:pPr>
      <w:r w:rsidRPr="00317303">
        <w:t>соответствии формы действия данному этапу усвоения учебного материала;</w:t>
      </w:r>
    </w:p>
    <w:p w:rsidR="00317303" w:rsidRPr="00317303" w:rsidRDefault="00317303" w:rsidP="00317303">
      <w:pPr>
        <w:pStyle w:val="a3"/>
        <w:numPr>
          <w:ilvl w:val="0"/>
          <w:numId w:val="9"/>
        </w:numPr>
      </w:pPr>
      <w:r w:rsidRPr="00317303">
        <w:t>формировании действия с должной мерой обобщения, освоения (</w:t>
      </w:r>
      <w:proofErr w:type="spellStart"/>
      <w:r w:rsidRPr="00317303">
        <w:t>автоматизированности</w:t>
      </w:r>
      <w:proofErr w:type="spellEnd"/>
      <w:r w:rsidRPr="00317303">
        <w:t>, быстроты выполнения и др.) и т.д.</w:t>
      </w:r>
    </w:p>
    <w:p w:rsidR="00317303" w:rsidRPr="00317303" w:rsidRDefault="00317303" w:rsidP="00317303">
      <w:pPr>
        <w:ind w:left="0" w:firstLine="0"/>
      </w:pPr>
    </w:p>
    <w:p w:rsidR="00317303" w:rsidRPr="00317303" w:rsidRDefault="00317303" w:rsidP="00317303">
      <w:pPr>
        <w:ind w:left="567" w:firstLine="0"/>
        <w:rPr>
          <w:b/>
        </w:rPr>
      </w:pPr>
    </w:p>
    <w:p w:rsidR="00317303" w:rsidRPr="00E24100" w:rsidRDefault="00317303" w:rsidP="00E24100">
      <w:pPr>
        <w:ind w:left="567" w:firstLine="0"/>
        <w:rPr>
          <w:b/>
        </w:rPr>
      </w:pPr>
      <w:r w:rsidRPr="00317303">
        <w:rPr>
          <w:b/>
        </w:rPr>
        <w:t>Итоговый контроль</w:t>
      </w:r>
    </w:p>
    <w:p w:rsidR="00317303" w:rsidRPr="00317303" w:rsidRDefault="00317303" w:rsidP="00E24100">
      <w:pPr>
        <w:ind w:left="567" w:firstLine="567"/>
      </w:pPr>
      <w:r w:rsidRPr="00317303">
        <w:t>Итоговый контроль результатов подготовки обучающихся осуществляется комиссией в форме зачетов и/или экзаменов с участием ведущего (их) преподавателя (ей).</w:t>
      </w:r>
    </w:p>
    <w:p w:rsidR="00317303" w:rsidRPr="00317303" w:rsidRDefault="00317303" w:rsidP="00BA0117">
      <w:pPr>
        <w:ind w:left="567" w:firstLine="0"/>
      </w:pPr>
      <w:r w:rsidRPr="00317303">
        <w:t xml:space="preserve">Оценка качества освоения </w:t>
      </w:r>
      <w:r w:rsidR="00E24100">
        <w:t xml:space="preserve">программы профессиональной подготовки  по профессии «Тракторист машинист с/х производства» </w:t>
      </w:r>
      <w:r w:rsidRPr="00317303">
        <w:t xml:space="preserve"> включает текущий контроль знаний, промежуточную и государственную итоговую аттестацию обучающихся.</w:t>
      </w:r>
    </w:p>
    <w:p w:rsidR="00317303" w:rsidRPr="00317303" w:rsidRDefault="00317303" w:rsidP="00E24100"/>
    <w:p w:rsidR="00317303" w:rsidRPr="00317303" w:rsidRDefault="00317303" w:rsidP="00317303">
      <w:pPr>
        <w:ind w:left="567" w:firstLine="0"/>
      </w:pPr>
      <w:r w:rsidRPr="00317303">
        <w:t>Оценка качества подготовки обучающихся и выпускников осуществляется в двух основных направлениях:</w:t>
      </w:r>
    </w:p>
    <w:p w:rsidR="00E24100" w:rsidRDefault="00E24100" w:rsidP="00317303">
      <w:pPr>
        <w:ind w:left="567" w:firstLine="0"/>
      </w:pPr>
      <w:r>
        <w:t>-</w:t>
      </w:r>
      <w:r w:rsidR="00317303" w:rsidRPr="00317303">
        <w:t>оценка уровня освоения дисциплин;</w:t>
      </w:r>
    </w:p>
    <w:p w:rsidR="00317303" w:rsidRPr="00317303" w:rsidRDefault="00E24100" w:rsidP="00317303">
      <w:pPr>
        <w:ind w:left="567" w:firstLine="0"/>
      </w:pPr>
      <w:r>
        <w:t>-</w:t>
      </w:r>
      <w:r w:rsidR="00317303" w:rsidRPr="00317303">
        <w:t>оценка компетенций обучающихся.</w:t>
      </w:r>
    </w:p>
    <w:p w:rsidR="00317303" w:rsidRPr="00317303" w:rsidRDefault="00317303" w:rsidP="00317303">
      <w:pPr>
        <w:ind w:left="567" w:firstLine="0"/>
      </w:pPr>
    </w:p>
    <w:p w:rsidR="00317303" w:rsidRPr="00317303" w:rsidRDefault="00317303" w:rsidP="00317303">
      <w:pPr>
        <w:ind w:left="567" w:firstLine="0"/>
      </w:pPr>
      <w:r w:rsidRPr="00317303">
        <w:t>Для аттестации обучающихся на соответствие их персональных дости</w:t>
      </w:r>
      <w:r w:rsidR="00E24100">
        <w:t xml:space="preserve">жений поэтапным требованиям программы </w:t>
      </w:r>
      <w:r w:rsidR="00BA0117">
        <w:t xml:space="preserve">профессиональной подготовки </w:t>
      </w:r>
      <w:r w:rsidRPr="00317303">
        <w:t xml:space="preserve"> (текущая и промежуточная аттестация) создаются фонды оценочных средств (далее – ФОС), позволяющие оценить знания, умения и освоенные компетенции</w:t>
      </w:r>
    </w:p>
    <w:p w:rsidR="00317303" w:rsidRPr="00317303" w:rsidRDefault="00317303" w:rsidP="00C16B3A">
      <w:pPr>
        <w:ind w:left="0" w:firstLine="0"/>
      </w:pPr>
    </w:p>
    <w:p w:rsidR="00590AE5" w:rsidRPr="00590AE5" w:rsidRDefault="00317303" w:rsidP="00C16B3A">
      <w:pPr>
        <w:ind w:left="567" w:right="0" w:firstLine="0"/>
        <w:sectPr w:rsidR="00590AE5" w:rsidRPr="00590AE5">
          <w:pgSz w:w="11906" w:h="16841"/>
          <w:pgMar w:top="1141" w:right="780" w:bottom="736" w:left="720" w:header="720" w:footer="720" w:gutter="0"/>
          <w:cols w:space="720" w:equalWidth="0">
            <w:col w:w="10400"/>
          </w:cols>
          <w:noEndnote/>
        </w:sectPr>
      </w:pPr>
      <w:r w:rsidRPr="00317303">
        <w:t>ФОС включают в себя педагогические контрольно-измерительные материалы, предназначенные для определения соответствия (или несоответствия) индивидуальных образовательных достижений основным показателям результатов подготовки: типовые задания, контрольные работы, тесты и иные методы контроля, позволяющие оценить знания, умения, навыки и соответствующий уровень приобретѐнных компетенций, разработанны</w:t>
      </w:r>
      <w:r w:rsidR="00C16B3A">
        <w:t xml:space="preserve">е в соответствии с требованиям. </w:t>
      </w:r>
    </w:p>
    <w:p w:rsidR="00406A74" w:rsidRPr="00C16B3A" w:rsidRDefault="00406A74" w:rsidP="00C16B3A">
      <w:pPr>
        <w:tabs>
          <w:tab w:val="left" w:pos="2385"/>
        </w:tabs>
        <w:ind w:left="0" w:firstLine="0"/>
      </w:pPr>
      <w:bookmarkStart w:id="3" w:name="page19"/>
      <w:bookmarkStart w:id="4" w:name="page23"/>
      <w:bookmarkStart w:id="5" w:name="page25"/>
      <w:bookmarkEnd w:id="3"/>
      <w:bookmarkEnd w:id="4"/>
      <w:bookmarkEnd w:id="5"/>
    </w:p>
    <w:sectPr w:rsidR="00406A74" w:rsidRPr="00C16B3A" w:rsidSect="00406A74">
      <w:pgSz w:w="16841" w:h="11906" w:orient="landscape"/>
      <w:pgMar w:top="1440" w:right="1140" w:bottom="733" w:left="1000" w:header="720" w:footer="720" w:gutter="0"/>
      <w:cols w:space="720" w:equalWidth="0">
        <w:col w:w="1470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238"/>
    <w:multiLevelType w:val="hybridMultilevel"/>
    <w:tmpl w:val="00003B25"/>
    <w:lvl w:ilvl="0" w:tplc="00001E1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6E5D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3C9"/>
    <w:multiLevelType w:val="hybridMultilevel"/>
    <w:tmpl w:val="B9C67A60"/>
    <w:lvl w:ilvl="0" w:tplc="37ECD1FE">
      <w:start w:val="3"/>
      <w:numFmt w:val="decimal"/>
      <w:lvlText w:val="%1."/>
      <w:lvlJc w:val="left"/>
    </w:lvl>
    <w:lvl w:ilvl="1" w:tplc="8B888794">
      <w:numFmt w:val="decimal"/>
      <w:lvlText w:val=""/>
      <w:lvlJc w:val="left"/>
    </w:lvl>
    <w:lvl w:ilvl="2" w:tplc="C06A5AE2">
      <w:numFmt w:val="decimal"/>
      <w:lvlText w:val=""/>
      <w:lvlJc w:val="left"/>
    </w:lvl>
    <w:lvl w:ilvl="3" w:tplc="F59E5D46">
      <w:numFmt w:val="decimal"/>
      <w:lvlText w:val=""/>
      <w:lvlJc w:val="left"/>
    </w:lvl>
    <w:lvl w:ilvl="4" w:tplc="9F761494">
      <w:numFmt w:val="decimal"/>
      <w:lvlText w:val=""/>
      <w:lvlJc w:val="left"/>
    </w:lvl>
    <w:lvl w:ilvl="5" w:tplc="CDCECEF2">
      <w:numFmt w:val="decimal"/>
      <w:lvlText w:val=""/>
      <w:lvlJc w:val="left"/>
    </w:lvl>
    <w:lvl w:ilvl="6" w:tplc="D3BEB75C">
      <w:numFmt w:val="decimal"/>
      <w:lvlText w:val=""/>
      <w:lvlJc w:val="left"/>
    </w:lvl>
    <w:lvl w:ilvl="7" w:tplc="D4289748">
      <w:numFmt w:val="decimal"/>
      <w:lvlText w:val=""/>
      <w:lvlJc w:val="left"/>
    </w:lvl>
    <w:lvl w:ilvl="8" w:tplc="0C509E96">
      <w:numFmt w:val="decimal"/>
      <w:lvlText w:val=""/>
      <w:lvlJc w:val="left"/>
    </w:lvl>
  </w:abstractNum>
  <w:abstractNum w:abstractNumId="2">
    <w:nsid w:val="000033EA"/>
    <w:multiLevelType w:val="hybridMultilevel"/>
    <w:tmpl w:val="F7B8F1EE"/>
    <w:lvl w:ilvl="0" w:tplc="BA8E880E">
      <w:start w:val="2"/>
      <w:numFmt w:val="decimal"/>
      <w:lvlText w:val="%1."/>
      <w:lvlJc w:val="left"/>
    </w:lvl>
    <w:lvl w:ilvl="1" w:tplc="01B86180">
      <w:numFmt w:val="decimal"/>
      <w:lvlText w:val=""/>
      <w:lvlJc w:val="left"/>
    </w:lvl>
    <w:lvl w:ilvl="2" w:tplc="FA08A36E">
      <w:numFmt w:val="decimal"/>
      <w:lvlText w:val=""/>
      <w:lvlJc w:val="left"/>
    </w:lvl>
    <w:lvl w:ilvl="3" w:tplc="53E850DC">
      <w:numFmt w:val="decimal"/>
      <w:lvlText w:val=""/>
      <w:lvlJc w:val="left"/>
    </w:lvl>
    <w:lvl w:ilvl="4" w:tplc="6ABC3970">
      <w:numFmt w:val="decimal"/>
      <w:lvlText w:val=""/>
      <w:lvlJc w:val="left"/>
    </w:lvl>
    <w:lvl w:ilvl="5" w:tplc="CCFEE5B0">
      <w:numFmt w:val="decimal"/>
      <w:lvlText w:val=""/>
      <w:lvlJc w:val="left"/>
    </w:lvl>
    <w:lvl w:ilvl="6" w:tplc="54CED3F6">
      <w:numFmt w:val="decimal"/>
      <w:lvlText w:val=""/>
      <w:lvlJc w:val="left"/>
    </w:lvl>
    <w:lvl w:ilvl="7" w:tplc="23E6A598">
      <w:numFmt w:val="decimal"/>
      <w:lvlText w:val=""/>
      <w:lvlJc w:val="left"/>
    </w:lvl>
    <w:lvl w:ilvl="8" w:tplc="38C08ABC">
      <w:numFmt w:val="decimal"/>
      <w:lvlText w:val=""/>
      <w:lvlJc w:val="left"/>
    </w:lvl>
  </w:abstractNum>
  <w:abstractNum w:abstractNumId="3">
    <w:nsid w:val="000048CC"/>
    <w:multiLevelType w:val="hybridMultilevel"/>
    <w:tmpl w:val="62A4967E"/>
    <w:lvl w:ilvl="0" w:tplc="C64E363C">
      <w:start w:val="4"/>
      <w:numFmt w:val="decimal"/>
      <w:lvlText w:val="%1."/>
      <w:lvlJc w:val="left"/>
    </w:lvl>
    <w:lvl w:ilvl="1" w:tplc="08F880EE">
      <w:numFmt w:val="decimal"/>
      <w:lvlText w:val=""/>
      <w:lvlJc w:val="left"/>
    </w:lvl>
    <w:lvl w:ilvl="2" w:tplc="C3F2B698">
      <w:numFmt w:val="decimal"/>
      <w:lvlText w:val=""/>
      <w:lvlJc w:val="left"/>
    </w:lvl>
    <w:lvl w:ilvl="3" w:tplc="76B6AA10">
      <w:numFmt w:val="decimal"/>
      <w:lvlText w:val=""/>
      <w:lvlJc w:val="left"/>
    </w:lvl>
    <w:lvl w:ilvl="4" w:tplc="B418AFA2">
      <w:numFmt w:val="decimal"/>
      <w:lvlText w:val=""/>
      <w:lvlJc w:val="left"/>
    </w:lvl>
    <w:lvl w:ilvl="5" w:tplc="64660030">
      <w:numFmt w:val="decimal"/>
      <w:lvlText w:val=""/>
      <w:lvlJc w:val="left"/>
    </w:lvl>
    <w:lvl w:ilvl="6" w:tplc="A62C512A">
      <w:numFmt w:val="decimal"/>
      <w:lvlText w:val=""/>
      <w:lvlJc w:val="left"/>
    </w:lvl>
    <w:lvl w:ilvl="7" w:tplc="0A50FB86">
      <w:numFmt w:val="decimal"/>
      <w:lvlText w:val=""/>
      <w:lvlJc w:val="left"/>
    </w:lvl>
    <w:lvl w:ilvl="8" w:tplc="E44E2A04">
      <w:numFmt w:val="decimal"/>
      <w:lvlText w:val=""/>
      <w:lvlJc w:val="left"/>
    </w:lvl>
  </w:abstractNum>
  <w:abstractNum w:abstractNumId="4">
    <w:nsid w:val="00005753"/>
    <w:multiLevelType w:val="hybridMultilevel"/>
    <w:tmpl w:val="6A50D7C8"/>
    <w:lvl w:ilvl="0" w:tplc="D3F033BC">
      <w:start w:val="6"/>
      <w:numFmt w:val="decimal"/>
      <w:lvlText w:val="%1."/>
      <w:lvlJc w:val="left"/>
    </w:lvl>
    <w:lvl w:ilvl="1" w:tplc="12965D3A">
      <w:numFmt w:val="decimal"/>
      <w:lvlText w:val=""/>
      <w:lvlJc w:val="left"/>
    </w:lvl>
    <w:lvl w:ilvl="2" w:tplc="10F25194">
      <w:numFmt w:val="decimal"/>
      <w:lvlText w:val=""/>
      <w:lvlJc w:val="left"/>
    </w:lvl>
    <w:lvl w:ilvl="3" w:tplc="2A240A86">
      <w:numFmt w:val="decimal"/>
      <w:lvlText w:val=""/>
      <w:lvlJc w:val="left"/>
    </w:lvl>
    <w:lvl w:ilvl="4" w:tplc="3AFAF2DA">
      <w:numFmt w:val="decimal"/>
      <w:lvlText w:val=""/>
      <w:lvlJc w:val="left"/>
    </w:lvl>
    <w:lvl w:ilvl="5" w:tplc="1E586360">
      <w:numFmt w:val="decimal"/>
      <w:lvlText w:val=""/>
      <w:lvlJc w:val="left"/>
    </w:lvl>
    <w:lvl w:ilvl="6" w:tplc="C090CD98">
      <w:numFmt w:val="decimal"/>
      <w:lvlText w:val=""/>
      <w:lvlJc w:val="left"/>
    </w:lvl>
    <w:lvl w:ilvl="7" w:tplc="FD764032">
      <w:numFmt w:val="decimal"/>
      <w:lvlText w:val=""/>
      <w:lvlJc w:val="left"/>
    </w:lvl>
    <w:lvl w:ilvl="8" w:tplc="4C96675A">
      <w:numFmt w:val="decimal"/>
      <w:lvlText w:val=""/>
      <w:lvlJc w:val="left"/>
    </w:lvl>
  </w:abstractNum>
  <w:abstractNum w:abstractNumId="5">
    <w:nsid w:val="00005DB2"/>
    <w:multiLevelType w:val="hybridMultilevel"/>
    <w:tmpl w:val="2082A70A"/>
    <w:lvl w:ilvl="0" w:tplc="BDF4A8FC">
      <w:start w:val="1"/>
      <w:numFmt w:val="decimal"/>
      <w:lvlText w:val="%1."/>
      <w:lvlJc w:val="left"/>
    </w:lvl>
    <w:lvl w:ilvl="1" w:tplc="4E4AC15E">
      <w:numFmt w:val="decimal"/>
      <w:lvlText w:val=""/>
      <w:lvlJc w:val="left"/>
    </w:lvl>
    <w:lvl w:ilvl="2" w:tplc="AF76D8D2">
      <w:numFmt w:val="decimal"/>
      <w:lvlText w:val=""/>
      <w:lvlJc w:val="left"/>
    </w:lvl>
    <w:lvl w:ilvl="3" w:tplc="A60EE638">
      <w:numFmt w:val="decimal"/>
      <w:lvlText w:val=""/>
      <w:lvlJc w:val="left"/>
    </w:lvl>
    <w:lvl w:ilvl="4" w:tplc="73AE7548">
      <w:numFmt w:val="decimal"/>
      <w:lvlText w:val=""/>
      <w:lvlJc w:val="left"/>
    </w:lvl>
    <w:lvl w:ilvl="5" w:tplc="B1C0A964">
      <w:numFmt w:val="decimal"/>
      <w:lvlText w:val=""/>
      <w:lvlJc w:val="left"/>
    </w:lvl>
    <w:lvl w:ilvl="6" w:tplc="FC2A7E54">
      <w:numFmt w:val="decimal"/>
      <w:lvlText w:val=""/>
      <w:lvlJc w:val="left"/>
    </w:lvl>
    <w:lvl w:ilvl="7" w:tplc="DC7C0866">
      <w:numFmt w:val="decimal"/>
      <w:lvlText w:val=""/>
      <w:lvlJc w:val="left"/>
    </w:lvl>
    <w:lvl w:ilvl="8" w:tplc="B3D0E836">
      <w:numFmt w:val="decimal"/>
      <w:lvlText w:val=""/>
      <w:lvlJc w:val="left"/>
    </w:lvl>
  </w:abstractNum>
  <w:abstractNum w:abstractNumId="6">
    <w:nsid w:val="000060BF"/>
    <w:multiLevelType w:val="hybridMultilevel"/>
    <w:tmpl w:val="4E6CEA20"/>
    <w:lvl w:ilvl="0" w:tplc="8752DACA">
      <w:start w:val="7"/>
      <w:numFmt w:val="decimal"/>
      <w:lvlText w:val="%1."/>
      <w:lvlJc w:val="left"/>
    </w:lvl>
    <w:lvl w:ilvl="1" w:tplc="2C1CB1C4">
      <w:numFmt w:val="decimal"/>
      <w:lvlText w:val=""/>
      <w:lvlJc w:val="left"/>
    </w:lvl>
    <w:lvl w:ilvl="2" w:tplc="5A3660FC">
      <w:numFmt w:val="decimal"/>
      <w:lvlText w:val=""/>
      <w:lvlJc w:val="left"/>
    </w:lvl>
    <w:lvl w:ilvl="3" w:tplc="2458A38E">
      <w:numFmt w:val="decimal"/>
      <w:lvlText w:val=""/>
      <w:lvlJc w:val="left"/>
    </w:lvl>
    <w:lvl w:ilvl="4" w:tplc="19727862">
      <w:numFmt w:val="decimal"/>
      <w:lvlText w:val=""/>
      <w:lvlJc w:val="left"/>
    </w:lvl>
    <w:lvl w:ilvl="5" w:tplc="A71207FC">
      <w:numFmt w:val="decimal"/>
      <w:lvlText w:val=""/>
      <w:lvlJc w:val="left"/>
    </w:lvl>
    <w:lvl w:ilvl="6" w:tplc="95F0AA78">
      <w:numFmt w:val="decimal"/>
      <w:lvlText w:val=""/>
      <w:lvlJc w:val="left"/>
    </w:lvl>
    <w:lvl w:ilvl="7" w:tplc="4336F5AC">
      <w:numFmt w:val="decimal"/>
      <w:lvlText w:val=""/>
      <w:lvlJc w:val="left"/>
    </w:lvl>
    <w:lvl w:ilvl="8" w:tplc="6F9C4C4C">
      <w:numFmt w:val="decimal"/>
      <w:lvlText w:val=""/>
      <w:lvlJc w:val="left"/>
    </w:lvl>
  </w:abstractNum>
  <w:abstractNum w:abstractNumId="7">
    <w:nsid w:val="0D411F8F"/>
    <w:multiLevelType w:val="hybridMultilevel"/>
    <w:tmpl w:val="8C50464C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>
    <w:nsid w:val="10775A3C"/>
    <w:multiLevelType w:val="hybridMultilevel"/>
    <w:tmpl w:val="4F1EB0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6"/>
  </w:num>
  <w:num w:numId="9">
    <w:abstractNumId w:val="7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</w:compat>
  <w:rsids>
    <w:rsidRoot w:val="00B82839"/>
    <w:rsid w:val="0002009E"/>
    <w:rsid w:val="00027BE5"/>
    <w:rsid w:val="00037CF7"/>
    <w:rsid w:val="000E4FE6"/>
    <w:rsid w:val="000F2D72"/>
    <w:rsid w:val="000F361C"/>
    <w:rsid w:val="001C6AB7"/>
    <w:rsid w:val="002319A2"/>
    <w:rsid w:val="00253AF1"/>
    <w:rsid w:val="00273117"/>
    <w:rsid w:val="002A0D4E"/>
    <w:rsid w:val="00317303"/>
    <w:rsid w:val="0032300C"/>
    <w:rsid w:val="00406A74"/>
    <w:rsid w:val="0046622B"/>
    <w:rsid w:val="00590AE5"/>
    <w:rsid w:val="00593C4D"/>
    <w:rsid w:val="006630D8"/>
    <w:rsid w:val="006E5AC2"/>
    <w:rsid w:val="007057A7"/>
    <w:rsid w:val="007479A2"/>
    <w:rsid w:val="0077019E"/>
    <w:rsid w:val="008B16DB"/>
    <w:rsid w:val="008B7C1E"/>
    <w:rsid w:val="009108A5"/>
    <w:rsid w:val="00A30216"/>
    <w:rsid w:val="00AB34BA"/>
    <w:rsid w:val="00AE2ED4"/>
    <w:rsid w:val="00B42AA6"/>
    <w:rsid w:val="00B70BB9"/>
    <w:rsid w:val="00B82839"/>
    <w:rsid w:val="00BA0117"/>
    <w:rsid w:val="00C06A04"/>
    <w:rsid w:val="00C16B3A"/>
    <w:rsid w:val="00C17B27"/>
    <w:rsid w:val="00C43816"/>
    <w:rsid w:val="00CA774D"/>
    <w:rsid w:val="00CF27D4"/>
    <w:rsid w:val="00CF3CE8"/>
    <w:rsid w:val="00E24100"/>
    <w:rsid w:val="00EB064B"/>
    <w:rsid w:val="00EB07CA"/>
    <w:rsid w:val="00F174BE"/>
    <w:rsid w:val="00F23AB3"/>
    <w:rsid w:val="00F828F4"/>
    <w:rsid w:val="00F87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74D"/>
    <w:pPr>
      <w:widowControl w:val="0"/>
      <w:overflowPunct w:val="0"/>
      <w:autoSpaceDE w:val="0"/>
      <w:autoSpaceDN w:val="0"/>
      <w:adjustRightInd w:val="0"/>
      <w:spacing w:after="0" w:line="239" w:lineRule="auto"/>
      <w:ind w:left="1134" w:right="60" w:hanging="567"/>
    </w:pPr>
    <w:rPr>
      <w:rFonts w:ascii="Times New Roman" w:hAnsi="Times New Roman" w:cs="Times New Roman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A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00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009E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38265-A71C-45F2-9ECF-836672159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5804</Words>
  <Characters>33089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Борисовна</dc:creator>
  <cp:lastModifiedBy>ЕЛЕНА_МИХАЙЛОВНА</cp:lastModifiedBy>
  <cp:revision>2</cp:revision>
  <dcterms:created xsi:type="dcterms:W3CDTF">2017-04-22T12:28:00Z</dcterms:created>
  <dcterms:modified xsi:type="dcterms:W3CDTF">2017-04-22T12:28:00Z</dcterms:modified>
</cp:coreProperties>
</file>