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63B" w:rsidRPr="008F1D7F" w:rsidRDefault="008A2347" w:rsidP="009A090F">
      <w:pPr>
        <w:ind w:left="-851" w:firstLine="1135"/>
        <w:jc w:val="center"/>
        <w:rPr>
          <w:sz w:val="28"/>
          <w:szCs w:val="28"/>
        </w:rPr>
      </w:pPr>
      <w:r w:rsidRPr="008F1D7F">
        <w:rPr>
          <w:sz w:val="28"/>
          <w:szCs w:val="28"/>
        </w:rPr>
        <w:t xml:space="preserve"> </w:t>
      </w:r>
      <w:r w:rsidR="009A090F" w:rsidRPr="008F1D7F">
        <w:rPr>
          <w:sz w:val="28"/>
          <w:szCs w:val="28"/>
        </w:rPr>
        <w:t>Государственное профессиональное образовательное учреждение</w:t>
      </w:r>
    </w:p>
    <w:p w:rsidR="009A090F" w:rsidRPr="008F1D7F" w:rsidRDefault="009A090F" w:rsidP="009A090F">
      <w:pPr>
        <w:ind w:left="-851" w:firstLine="1135"/>
        <w:jc w:val="center"/>
        <w:rPr>
          <w:sz w:val="28"/>
          <w:szCs w:val="28"/>
        </w:rPr>
      </w:pPr>
      <w:r w:rsidRPr="008F1D7F">
        <w:rPr>
          <w:sz w:val="28"/>
          <w:szCs w:val="28"/>
        </w:rPr>
        <w:t>Ярославской области</w:t>
      </w:r>
    </w:p>
    <w:p w:rsidR="009A090F" w:rsidRPr="008F1D7F" w:rsidRDefault="009A090F" w:rsidP="009A090F">
      <w:pPr>
        <w:ind w:left="-851" w:firstLine="1135"/>
        <w:jc w:val="center"/>
        <w:rPr>
          <w:sz w:val="28"/>
          <w:szCs w:val="28"/>
        </w:rPr>
      </w:pPr>
      <w:r w:rsidRPr="008F1D7F">
        <w:rPr>
          <w:sz w:val="28"/>
          <w:szCs w:val="28"/>
        </w:rPr>
        <w:t>Мышкинский политехнический колледж</w:t>
      </w:r>
    </w:p>
    <w:p w:rsidR="002D7D8F" w:rsidRPr="008F1D7F" w:rsidRDefault="002D7D8F" w:rsidP="0097363B">
      <w:pPr>
        <w:jc w:val="center"/>
        <w:rPr>
          <w:sz w:val="28"/>
          <w:szCs w:val="28"/>
        </w:rPr>
      </w:pPr>
    </w:p>
    <w:p w:rsidR="002D7D8F" w:rsidRPr="008F1D7F" w:rsidRDefault="002D7D8F" w:rsidP="0097363B">
      <w:pPr>
        <w:jc w:val="center"/>
        <w:rPr>
          <w:sz w:val="28"/>
          <w:szCs w:val="28"/>
        </w:rPr>
      </w:pPr>
    </w:p>
    <w:p w:rsidR="002D7D8F" w:rsidRPr="008F1D7F" w:rsidRDefault="002D7D8F" w:rsidP="0097363B">
      <w:pPr>
        <w:jc w:val="center"/>
        <w:rPr>
          <w:sz w:val="28"/>
          <w:szCs w:val="28"/>
        </w:rPr>
      </w:pPr>
    </w:p>
    <w:p w:rsidR="0097363B" w:rsidRPr="008F1D7F" w:rsidRDefault="0097363B" w:rsidP="0097363B">
      <w:pPr>
        <w:ind w:left="-567"/>
        <w:jc w:val="center"/>
      </w:pPr>
    </w:p>
    <w:p w:rsidR="002D7D8F" w:rsidRPr="008F1D7F" w:rsidRDefault="00216A13" w:rsidP="002D7D8F">
      <w:r w:rsidRPr="008F1D7F">
        <w:rPr>
          <w:noProof/>
        </w:rPr>
        <w:drawing>
          <wp:anchor distT="0" distB="0" distL="114300" distR="114300" simplePos="0" relativeHeight="251658240" behindDoc="1" locked="0" layoutInCell="1" allowOverlap="1">
            <wp:simplePos x="0" y="0"/>
            <wp:positionH relativeFrom="column">
              <wp:posOffset>4909820</wp:posOffset>
            </wp:positionH>
            <wp:positionV relativeFrom="paragraph">
              <wp:posOffset>135255</wp:posOffset>
            </wp:positionV>
            <wp:extent cx="1381125" cy="1438275"/>
            <wp:effectExtent l="19050" t="0" r="9525" b="0"/>
            <wp:wrapNone/>
            <wp:docPr id="2" name="Рисунок 1" descr="C:\Users\Андрей\Desktop\Рабочие программы 2018 сентябрь\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дрей\Desktop\Рабочие программы 2018 сентябрь\печать.jpg"/>
                    <pic:cNvPicPr>
                      <a:picLocks noChangeAspect="1" noChangeArrowheads="1"/>
                    </pic:cNvPicPr>
                  </pic:nvPicPr>
                  <pic:blipFill>
                    <a:blip r:embed="rId8" cstate="print"/>
                    <a:srcRect/>
                    <a:stretch>
                      <a:fillRect/>
                    </a:stretch>
                  </pic:blipFill>
                  <pic:spPr bwMode="auto">
                    <a:xfrm>
                      <a:off x="0" y="0"/>
                      <a:ext cx="1381125" cy="1438275"/>
                    </a:xfrm>
                    <a:prstGeom prst="rect">
                      <a:avLst/>
                    </a:prstGeom>
                    <a:noFill/>
                    <a:ln w="9525">
                      <a:noFill/>
                      <a:miter lim="800000"/>
                      <a:headEnd/>
                      <a:tailEnd/>
                    </a:ln>
                  </pic:spPr>
                </pic:pic>
              </a:graphicData>
            </a:graphic>
          </wp:anchor>
        </w:drawing>
      </w:r>
    </w:p>
    <w:p w:rsidR="002D7D8F" w:rsidRPr="008F1D7F" w:rsidRDefault="002D7D8F" w:rsidP="002D7D8F">
      <w:pPr>
        <w:ind w:firstLine="615"/>
        <w:jc w:val="right"/>
      </w:pPr>
      <w:r w:rsidRPr="008F1D7F">
        <w:t>УТВЕРЖДАЮ</w:t>
      </w:r>
    </w:p>
    <w:p w:rsidR="002D7D8F" w:rsidRPr="008F1D7F" w:rsidRDefault="003E4105" w:rsidP="002D7D8F">
      <w:pPr>
        <w:ind w:firstLine="615"/>
        <w:jc w:val="right"/>
      </w:pPr>
      <w:r w:rsidRPr="008F1D7F">
        <w:t>/</w:t>
      </w:r>
      <w:r w:rsidR="009A090F" w:rsidRPr="008F1D7F">
        <w:t xml:space="preserve">Директор </w:t>
      </w:r>
      <w:r w:rsidRPr="008F1D7F">
        <w:rPr>
          <w:noProof/>
        </w:rPr>
        <w:drawing>
          <wp:inline distT="0" distB="0" distL="0" distR="0">
            <wp:extent cx="667987" cy="381000"/>
            <wp:effectExtent l="19050" t="0" r="0" b="0"/>
            <wp:docPr id="1" name="Рисунок 0" descr="подпись ксюш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ксюши.jpg"/>
                    <pic:cNvPicPr/>
                  </pic:nvPicPr>
                  <pic:blipFill>
                    <a:blip r:embed="rId9" cstate="print"/>
                    <a:stretch>
                      <a:fillRect/>
                    </a:stretch>
                  </pic:blipFill>
                  <pic:spPr>
                    <a:xfrm>
                      <a:off x="0" y="0"/>
                      <a:ext cx="667987" cy="381000"/>
                    </a:xfrm>
                    <a:prstGeom prst="rect">
                      <a:avLst/>
                    </a:prstGeom>
                  </pic:spPr>
                </pic:pic>
              </a:graphicData>
            </a:graphic>
          </wp:inline>
        </w:drawing>
      </w:r>
      <w:r w:rsidR="009A090F" w:rsidRPr="008F1D7F">
        <w:t xml:space="preserve"> Т.А. Кошелева</w:t>
      </w:r>
    </w:p>
    <w:p w:rsidR="002D7D8F" w:rsidRPr="008F1D7F" w:rsidRDefault="00216A13" w:rsidP="002D7D8F">
      <w:pPr>
        <w:jc w:val="right"/>
      </w:pPr>
      <w:r w:rsidRPr="008F1D7F">
        <w:t>«30</w:t>
      </w:r>
      <w:r w:rsidR="00F84A8E" w:rsidRPr="008F1D7F">
        <w:t>» августа</w:t>
      </w:r>
      <w:r w:rsidR="00447BE0">
        <w:t xml:space="preserve"> 2022</w:t>
      </w:r>
      <w:r w:rsidR="002D7D8F" w:rsidRPr="008F1D7F">
        <w:t xml:space="preserve"> г.</w:t>
      </w:r>
    </w:p>
    <w:p w:rsidR="00165CD5" w:rsidRPr="008F1D7F" w:rsidRDefault="00447BE0" w:rsidP="00165CD5">
      <w:pPr>
        <w:spacing w:line="360" w:lineRule="auto"/>
        <w:jc w:val="right"/>
        <w:rPr>
          <w:sz w:val="28"/>
          <w:szCs w:val="28"/>
        </w:rPr>
      </w:pPr>
      <w:r>
        <w:rPr>
          <w:sz w:val="28"/>
          <w:szCs w:val="28"/>
        </w:rPr>
        <w:t xml:space="preserve">Приказ№_____от______2022 </w:t>
      </w:r>
      <w:r w:rsidR="00165CD5" w:rsidRPr="008F1D7F">
        <w:rPr>
          <w:sz w:val="28"/>
          <w:szCs w:val="28"/>
        </w:rPr>
        <w:t>года</w:t>
      </w:r>
      <w:r w:rsidR="003E4105" w:rsidRPr="008F1D7F">
        <w:rPr>
          <w:snapToGrid w:val="0"/>
          <w:w w:val="0"/>
          <w:sz w:val="0"/>
          <w:szCs w:val="0"/>
          <w:u w:color="000000"/>
          <w:bdr w:val="none" w:sz="0" w:space="0" w:color="000000"/>
          <w:shd w:val="clear" w:color="000000" w:fill="000000"/>
        </w:rPr>
        <w:t xml:space="preserve"> </w:t>
      </w:r>
    </w:p>
    <w:p w:rsidR="00165CD5" w:rsidRPr="008F1D7F" w:rsidRDefault="00165CD5" w:rsidP="002D7D8F">
      <w:pPr>
        <w:jc w:val="right"/>
      </w:pPr>
    </w:p>
    <w:p w:rsidR="002D7D8F" w:rsidRPr="008F1D7F" w:rsidRDefault="002D7D8F" w:rsidP="002D7D8F"/>
    <w:p w:rsidR="002D7D8F" w:rsidRPr="008F1D7F" w:rsidRDefault="002D7D8F" w:rsidP="002D7D8F"/>
    <w:p w:rsidR="0097363B" w:rsidRPr="008F1D7F" w:rsidRDefault="0097363B" w:rsidP="0097363B">
      <w:pPr>
        <w:ind w:left="-567"/>
      </w:pPr>
    </w:p>
    <w:p w:rsidR="0097363B" w:rsidRPr="008F1D7F" w:rsidRDefault="0097363B" w:rsidP="0097363B"/>
    <w:p w:rsidR="0097363B" w:rsidRPr="008F1D7F" w:rsidRDefault="0097363B" w:rsidP="0097363B">
      <w:pPr>
        <w:jc w:val="center"/>
        <w:rPr>
          <w:b/>
          <w:sz w:val="28"/>
        </w:rPr>
      </w:pPr>
    </w:p>
    <w:p w:rsidR="0097363B" w:rsidRPr="008F1D7F" w:rsidRDefault="0097363B" w:rsidP="0097363B"/>
    <w:p w:rsidR="0097363B" w:rsidRPr="008F1D7F" w:rsidRDefault="0097363B" w:rsidP="0097363B"/>
    <w:p w:rsidR="0097363B" w:rsidRPr="008F1D7F" w:rsidRDefault="0097363B" w:rsidP="0097363B">
      <w:pPr>
        <w:jc w:val="center"/>
        <w:rPr>
          <w:rFonts w:ascii="Arial" w:hAnsi="Arial"/>
          <w:b/>
          <w:sz w:val="44"/>
          <w:szCs w:val="44"/>
        </w:rPr>
      </w:pPr>
    </w:p>
    <w:p w:rsidR="0097363B" w:rsidRPr="008F1D7F" w:rsidRDefault="0097363B" w:rsidP="0097363B">
      <w:pPr>
        <w:jc w:val="center"/>
        <w:rPr>
          <w:b/>
          <w:sz w:val="32"/>
          <w:szCs w:val="32"/>
        </w:rPr>
      </w:pPr>
      <w:r w:rsidRPr="008F1D7F">
        <w:rPr>
          <w:b/>
          <w:sz w:val="32"/>
          <w:szCs w:val="32"/>
        </w:rPr>
        <w:t>ПРОГРАММА УЧЕБНОЙ ДИСЦИПЛИНЫ</w:t>
      </w:r>
    </w:p>
    <w:p w:rsidR="0097363B" w:rsidRPr="008F1D7F" w:rsidRDefault="009A090F" w:rsidP="0097363B">
      <w:pPr>
        <w:jc w:val="center"/>
        <w:rPr>
          <w:b/>
          <w:sz w:val="32"/>
          <w:szCs w:val="32"/>
        </w:rPr>
      </w:pPr>
      <w:r w:rsidRPr="008F1D7F">
        <w:rPr>
          <w:b/>
          <w:sz w:val="32"/>
          <w:szCs w:val="32"/>
        </w:rPr>
        <w:t>«</w:t>
      </w:r>
      <w:r w:rsidR="00D0426A" w:rsidRPr="008F1D7F">
        <w:rPr>
          <w:b/>
          <w:sz w:val="32"/>
          <w:szCs w:val="32"/>
        </w:rPr>
        <w:t xml:space="preserve">РУССКИЙ ЯЗЫК И </w:t>
      </w:r>
      <w:r w:rsidR="00A12231" w:rsidRPr="008F1D7F">
        <w:rPr>
          <w:b/>
          <w:sz w:val="32"/>
          <w:szCs w:val="32"/>
        </w:rPr>
        <w:t>ЛИТЕРАТУРА</w:t>
      </w:r>
      <w:r w:rsidR="00D0426A" w:rsidRPr="008F1D7F">
        <w:rPr>
          <w:b/>
          <w:sz w:val="32"/>
          <w:szCs w:val="32"/>
        </w:rPr>
        <w:t>. Литература</w:t>
      </w:r>
      <w:r w:rsidR="00A12231" w:rsidRPr="008F1D7F">
        <w:rPr>
          <w:b/>
          <w:sz w:val="32"/>
          <w:szCs w:val="32"/>
        </w:rPr>
        <w:t>»</w:t>
      </w:r>
    </w:p>
    <w:p w:rsidR="0097363B" w:rsidRPr="008F1D7F" w:rsidRDefault="0097363B" w:rsidP="0097363B">
      <w:pPr>
        <w:jc w:val="center"/>
        <w:rPr>
          <w:b/>
          <w:sz w:val="32"/>
          <w:szCs w:val="32"/>
        </w:rPr>
      </w:pPr>
    </w:p>
    <w:p w:rsidR="00366452" w:rsidRPr="008F1D7F" w:rsidRDefault="0089220D" w:rsidP="00366452">
      <w:pPr>
        <w:jc w:val="center"/>
        <w:rPr>
          <w:b/>
          <w:sz w:val="32"/>
          <w:szCs w:val="32"/>
        </w:rPr>
      </w:pPr>
      <w:r w:rsidRPr="0089220D">
        <w:rPr>
          <w:sz w:val="32"/>
          <w:szCs w:val="32"/>
        </w:rPr>
        <w:t>Специальность</w:t>
      </w:r>
      <w:r>
        <w:rPr>
          <w:b/>
          <w:sz w:val="32"/>
          <w:szCs w:val="32"/>
        </w:rPr>
        <w:t xml:space="preserve">: </w:t>
      </w:r>
      <w:r>
        <w:rPr>
          <w:color w:val="000000"/>
          <w:sz w:val="30"/>
          <w:szCs w:val="30"/>
        </w:rPr>
        <w:t>35.02.16 Эксплуатация и ремонт сельскохозяйственной техники и оборудования</w:t>
      </w:r>
    </w:p>
    <w:p w:rsidR="00366452" w:rsidRPr="008F1D7F" w:rsidRDefault="00366452" w:rsidP="00366452">
      <w:pPr>
        <w:jc w:val="center"/>
        <w:rPr>
          <w:b/>
          <w:sz w:val="32"/>
        </w:rPr>
      </w:pPr>
    </w:p>
    <w:p w:rsidR="00E579B2" w:rsidRPr="008F1D7F" w:rsidRDefault="00E579B2" w:rsidP="00E579B2">
      <w:pPr>
        <w:jc w:val="center"/>
        <w:rPr>
          <w:b/>
          <w:sz w:val="32"/>
          <w:szCs w:val="32"/>
        </w:rPr>
      </w:pPr>
    </w:p>
    <w:p w:rsidR="0097363B" w:rsidRPr="008F1D7F" w:rsidRDefault="0097363B" w:rsidP="0097363B">
      <w:pPr>
        <w:jc w:val="center"/>
        <w:rPr>
          <w:b/>
          <w:sz w:val="32"/>
          <w:szCs w:val="32"/>
        </w:rPr>
      </w:pPr>
    </w:p>
    <w:p w:rsidR="0097363B" w:rsidRPr="008F1D7F" w:rsidRDefault="0097363B" w:rsidP="0097363B">
      <w:pPr>
        <w:jc w:val="center"/>
        <w:rPr>
          <w:b/>
          <w:sz w:val="32"/>
        </w:rPr>
      </w:pPr>
    </w:p>
    <w:p w:rsidR="0097363B" w:rsidRPr="008F1D7F" w:rsidRDefault="0097363B" w:rsidP="0097363B">
      <w:pPr>
        <w:jc w:val="center"/>
        <w:rPr>
          <w:b/>
          <w:sz w:val="32"/>
        </w:rPr>
      </w:pPr>
    </w:p>
    <w:p w:rsidR="0097363B" w:rsidRPr="008F1D7F" w:rsidRDefault="0097363B" w:rsidP="0097363B">
      <w:pPr>
        <w:jc w:val="center"/>
        <w:rPr>
          <w:b/>
          <w:sz w:val="32"/>
        </w:rPr>
      </w:pPr>
    </w:p>
    <w:p w:rsidR="0097363B" w:rsidRPr="008F1D7F" w:rsidRDefault="0097363B" w:rsidP="0097363B">
      <w:pPr>
        <w:jc w:val="center"/>
        <w:rPr>
          <w:b/>
          <w:sz w:val="32"/>
        </w:rPr>
      </w:pPr>
    </w:p>
    <w:p w:rsidR="009A090F" w:rsidRPr="008F1D7F" w:rsidRDefault="00412B7B" w:rsidP="009A090F">
      <w:pPr>
        <w:jc w:val="right"/>
        <w:rPr>
          <w:b/>
          <w:sz w:val="32"/>
        </w:rPr>
      </w:pPr>
      <w:r w:rsidRPr="008F1D7F">
        <w:rPr>
          <w:b/>
          <w:sz w:val="32"/>
        </w:rPr>
        <w:t>Разработчик: Балашова Е.И.</w:t>
      </w:r>
      <w:r w:rsidR="001B371E" w:rsidRPr="008F1D7F">
        <w:rPr>
          <w:b/>
          <w:sz w:val="32"/>
        </w:rPr>
        <w:t xml:space="preserve">  </w:t>
      </w:r>
      <w:r w:rsidR="009A090F" w:rsidRPr="008F1D7F">
        <w:rPr>
          <w:b/>
          <w:sz w:val="32"/>
        </w:rPr>
        <w:t xml:space="preserve">, </w:t>
      </w:r>
    </w:p>
    <w:p w:rsidR="0097363B" w:rsidRPr="008F1D7F" w:rsidRDefault="009A090F" w:rsidP="009A090F">
      <w:pPr>
        <w:jc w:val="right"/>
        <w:rPr>
          <w:b/>
          <w:sz w:val="32"/>
        </w:rPr>
      </w:pPr>
      <w:r w:rsidRPr="008F1D7F">
        <w:rPr>
          <w:b/>
          <w:sz w:val="32"/>
        </w:rPr>
        <w:t>преподаватель русского языка и литературы</w:t>
      </w:r>
    </w:p>
    <w:p w:rsidR="0097363B" w:rsidRPr="008F1D7F" w:rsidRDefault="0097363B" w:rsidP="009A090F">
      <w:pPr>
        <w:jc w:val="right"/>
        <w:rPr>
          <w:b/>
          <w:sz w:val="32"/>
        </w:rPr>
      </w:pPr>
    </w:p>
    <w:p w:rsidR="0097363B" w:rsidRPr="008F1D7F" w:rsidRDefault="0097363B" w:rsidP="009A090F">
      <w:pPr>
        <w:jc w:val="right"/>
        <w:rPr>
          <w:b/>
          <w:sz w:val="32"/>
        </w:rPr>
      </w:pPr>
    </w:p>
    <w:p w:rsidR="0097363B" w:rsidRPr="008F1D7F" w:rsidRDefault="0097363B" w:rsidP="0097363B">
      <w:pPr>
        <w:jc w:val="center"/>
        <w:rPr>
          <w:b/>
          <w:sz w:val="32"/>
        </w:rPr>
      </w:pPr>
    </w:p>
    <w:p w:rsidR="0097363B" w:rsidRPr="008F1D7F" w:rsidRDefault="0097363B" w:rsidP="0097363B">
      <w:pPr>
        <w:jc w:val="center"/>
        <w:rPr>
          <w:b/>
          <w:sz w:val="32"/>
        </w:rPr>
      </w:pPr>
    </w:p>
    <w:p w:rsidR="0097363B" w:rsidRPr="008F1D7F" w:rsidRDefault="0097363B" w:rsidP="0097363B">
      <w:pPr>
        <w:jc w:val="center"/>
        <w:rPr>
          <w:b/>
          <w:sz w:val="32"/>
        </w:rPr>
      </w:pPr>
    </w:p>
    <w:p w:rsidR="0097363B" w:rsidRPr="008F1D7F" w:rsidRDefault="0097363B" w:rsidP="0097363B">
      <w:pPr>
        <w:jc w:val="center"/>
        <w:rPr>
          <w:b/>
          <w:sz w:val="32"/>
        </w:rPr>
      </w:pPr>
    </w:p>
    <w:p w:rsidR="0097363B" w:rsidRPr="008F1D7F" w:rsidRDefault="009A090F" w:rsidP="0097363B">
      <w:pPr>
        <w:jc w:val="center"/>
        <w:rPr>
          <w:sz w:val="32"/>
        </w:rPr>
      </w:pPr>
      <w:r w:rsidRPr="008F1D7F">
        <w:rPr>
          <w:sz w:val="32"/>
        </w:rPr>
        <w:t xml:space="preserve">Мышкин, </w:t>
      </w:r>
      <w:r w:rsidR="00447BE0">
        <w:rPr>
          <w:sz w:val="32"/>
        </w:rPr>
        <w:t>2022</w:t>
      </w:r>
    </w:p>
    <w:p w:rsidR="00366452" w:rsidRPr="008F1D7F" w:rsidRDefault="00A12231" w:rsidP="00366452">
      <w:pPr>
        <w:tabs>
          <w:tab w:val="left" w:pos="709"/>
        </w:tabs>
        <w:jc w:val="both"/>
        <w:rPr>
          <w:sz w:val="28"/>
          <w:szCs w:val="28"/>
        </w:rPr>
      </w:pPr>
      <w:r w:rsidRPr="008F1D7F">
        <w:rPr>
          <w:sz w:val="28"/>
          <w:szCs w:val="28"/>
        </w:rPr>
        <w:lastRenderedPageBreak/>
        <w:t xml:space="preserve">Программа учебной дисциплины «Русский язык и литература. Литература»; технический профиль, для специальности </w:t>
      </w:r>
      <w:r w:rsidR="0089220D">
        <w:rPr>
          <w:color w:val="000000"/>
          <w:sz w:val="30"/>
          <w:szCs w:val="30"/>
        </w:rPr>
        <w:t>35.02.16 Эксплуатация и ремонт сельскохозяйственной техники и оборудования</w:t>
      </w:r>
    </w:p>
    <w:p w:rsidR="00A12231" w:rsidRPr="008F1D7F" w:rsidRDefault="00A12231" w:rsidP="001849A7">
      <w:pPr>
        <w:tabs>
          <w:tab w:val="left" w:pos="709"/>
        </w:tabs>
        <w:jc w:val="both"/>
        <w:rPr>
          <w:sz w:val="28"/>
          <w:szCs w:val="28"/>
        </w:rPr>
      </w:pPr>
    </w:p>
    <w:p w:rsidR="0097363B" w:rsidRPr="008F1D7F" w:rsidRDefault="009A090F" w:rsidP="0097363B">
      <w:pPr>
        <w:spacing w:after="200" w:line="276" w:lineRule="auto"/>
        <w:rPr>
          <w:sz w:val="28"/>
          <w:szCs w:val="28"/>
        </w:rPr>
      </w:pPr>
      <w:r w:rsidRPr="008F1D7F">
        <w:rPr>
          <w:sz w:val="28"/>
          <w:szCs w:val="28"/>
        </w:rPr>
        <w:t>Организация – разработчик: ГПОУ ЯО Мышкинский политехнический колледж</w:t>
      </w:r>
    </w:p>
    <w:p w:rsidR="0097363B" w:rsidRPr="008F1D7F" w:rsidRDefault="00412B7B" w:rsidP="0097363B">
      <w:pPr>
        <w:spacing w:after="200" w:line="276" w:lineRule="auto"/>
      </w:pPr>
      <w:r w:rsidRPr="008F1D7F">
        <w:rPr>
          <w:sz w:val="28"/>
          <w:szCs w:val="28"/>
        </w:rPr>
        <w:t>Разработчик:   Балашова Е.И.</w:t>
      </w:r>
      <w:r w:rsidR="000A0864" w:rsidRPr="008F1D7F">
        <w:rPr>
          <w:sz w:val="28"/>
          <w:szCs w:val="28"/>
        </w:rPr>
        <w:t xml:space="preserve"> </w:t>
      </w:r>
      <w:r w:rsidR="0097363B" w:rsidRPr="008F1D7F">
        <w:rPr>
          <w:sz w:val="28"/>
          <w:szCs w:val="28"/>
        </w:rPr>
        <w:t>, преподаватель</w:t>
      </w:r>
      <w:r w:rsidR="00141B5C" w:rsidRPr="008F1D7F">
        <w:rPr>
          <w:sz w:val="28"/>
          <w:szCs w:val="28"/>
        </w:rPr>
        <w:t>.</w:t>
      </w:r>
    </w:p>
    <w:p w:rsidR="0097363B" w:rsidRPr="008F1D7F" w:rsidRDefault="0097363B" w:rsidP="0097363B">
      <w:pPr>
        <w:spacing w:after="200" w:line="276" w:lineRule="auto"/>
        <w:rPr>
          <w:sz w:val="28"/>
          <w:szCs w:val="28"/>
        </w:rPr>
      </w:pPr>
    </w:p>
    <w:p w:rsidR="0097363B" w:rsidRPr="008F1D7F" w:rsidRDefault="0097363B" w:rsidP="0097363B">
      <w:pPr>
        <w:spacing w:after="200" w:line="276" w:lineRule="auto"/>
        <w:rPr>
          <w:sz w:val="28"/>
          <w:szCs w:val="28"/>
        </w:rPr>
      </w:pPr>
    </w:p>
    <w:p w:rsidR="0097363B" w:rsidRPr="008F1D7F" w:rsidRDefault="0097363B" w:rsidP="0097363B">
      <w:pPr>
        <w:spacing w:after="200" w:line="276" w:lineRule="auto"/>
        <w:rPr>
          <w:sz w:val="28"/>
          <w:szCs w:val="28"/>
        </w:rPr>
      </w:pPr>
    </w:p>
    <w:p w:rsidR="0097363B" w:rsidRPr="008F1D7F" w:rsidRDefault="0097363B" w:rsidP="0097363B">
      <w:pPr>
        <w:spacing w:after="200" w:line="276" w:lineRule="auto"/>
        <w:jc w:val="center"/>
        <w:rPr>
          <w:sz w:val="28"/>
          <w:szCs w:val="28"/>
        </w:rPr>
      </w:pPr>
    </w:p>
    <w:p w:rsidR="006705A4" w:rsidRPr="008F1D7F" w:rsidRDefault="006705A4" w:rsidP="009E31BC">
      <w:pPr>
        <w:pStyle w:val="a3"/>
        <w:jc w:val="center"/>
        <w:rPr>
          <w:b/>
          <w:sz w:val="28"/>
          <w:szCs w:val="28"/>
        </w:rPr>
      </w:pPr>
    </w:p>
    <w:p w:rsidR="00EF23B5" w:rsidRPr="008F1D7F" w:rsidRDefault="00EF23B5" w:rsidP="009E31BC">
      <w:pPr>
        <w:pStyle w:val="a3"/>
        <w:jc w:val="center"/>
        <w:rPr>
          <w:b/>
          <w:sz w:val="28"/>
          <w:szCs w:val="28"/>
        </w:rPr>
      </w:pPr>
    </w:p>
    <w:p w:rsidR="00141B5C" w:rsidRPr="008F1D7F" w:rsidRDefault="00141B5C" w:rsidP="009E31BC">
      <w:pPr>
        <w:pStyle w:val="a3"/>
        <w:jc w:val="center"/>
        <w:rPr>
          <w:b/>
          <w:sz w:val="28"/>
          <w:szCs w:val="28"/>
        </w:rPr>
      </w:pPr>
    </w:p>
    <w:p w:rsidR="00141B5C" w:rsidRPr="008F1D7F" w:rsidRDefault="00141B5C" w:rsidP="009E31BC">
      <w:pPr>
        <w:pStyle w:val="a3"/>
        <w:jc w:val="center"/>
        <w:rPr>
          <w:b/>
          <w:sz w:val="28"/>
          <w:szCs w:val="28"/>
        </w:rPr>
      </w:pPr>
    </w:p>
    <w:p w:rsidR="00A12231" w:rsidRPr="008F1D7F" w:rsidRDefault="00A12231" w:rsidP="009E31BC">
      <w:pPr>
        <w:pStyle w:val="a3"/>
        <w:jc w:val="center"/>
        <w:rPr>
          <w:b/>
          <w:sz w:val="28"/>
          <w:szCs w:val="28"/>
        </w:rPr>
      </w:pPr>
    </w:p>
    <w:p w:rsidR="00A12231" w:rsidRPr="008F1D7F" w:rsidRDefault="00A12231" w:rsidP="009E31BC">
      <w:pPr>
        <w:pStyle w:val="a3"/>
        <w:jc w:val="center"/>
        <w:rPr>
          <w:b/>
          <w:sz w:val="28"/>
          <w:szCs w:val="28"/>
        </w:rPr>
      </w:pPr>
    </w:p>
    <w:p w:rsidR="00A12231" w:rsidRPr="008F1D7F" w:rsidRDefault="00A12231" w:rsidP="009E31BC">
      <w:pPr>
        <w:pStyle w:val="a3"/>
        <w:jc w:val="center"/>
        <w:rPr>
          <w:b/>
          <w:sz w:val="28"/>
          <w:szCs w:val="28"/>
        </w:rPr>
      </w:pPr>
    </w:p>
    <w:p w:rsidR="00A12231" w:rsidRPr="008F1D7F" w:rsidRDefault="00A12231" w:rsidP="009E31BC">
      <w:pPr>
        <w:pStyle w:val="a3"/>
        <w:jc w:val="center"/>
        <w:rPr>
          <w:b/>
          <w:sz w:val="28"/>
          <w:szCs w:val="28"/>
        </w:rPr>
      </w:pPr>
    </w:p>
    <w:p w:rsidR="00A12231" w:rsidRPr="008F1D7F" w:rsidRDefault="00A12231" w:rsidP="009E31BC">
      <w:pPr>
        <w:pStyle w:val="a3"/>
        <w:jc w:val="center"/>
        <w:rPr>
          <w:b/>
          <w:sz w:val="28"/>
          <w:szCs w:val="28"/>
        </w:rPr>
      </w:pPr>
    </w:p>
    <w:p w:rsidR="00A12231" w:rsidRPr="008F1D7F" w:rsidRDefault="00A12231" w:rsidP="009E31BC">
      <w:pPr>
        <w:pStyle w:val="a3"/>
        <w:jc w:val="center"/>
        <w:rPr>
          <w:b/>
          <w:sz w:val="28"/>
          <w:szCs w:val="28"/>
        </w:rPr>
      </w:pPr>
    </w:p>
    <w:p w:rsidR="00A12231" w:rsidRPr="008F1D7F" w:rsidRDefault="00A12231" w:rsidP="009E31BC">
      <w:pPr>
        <w:pStyle w:val="a3"/>
        <w:jc w:val="center"/>
        <w:rPr>
          <w:b/>
          <w:sz w:val="28"/>
          <w:szCs w:val="28"/>
        </w:rPr>
      </w:pPr>
    </w:p>
    <w:p w:rsidR="003A6E72" w:rsidRPr="008F1D7F" w:rsidRDefault="003A6E72">
      <w:pPr>
        <w:spacing w:after="200" w:line="276" w:lineRule="auto"/>
        <w:rPr>
          <w:b/>
          <w:sz w:val="28"/>
          <w:szCs w:val="28"/>
        </w:rPr>
      </w:pPr>
      <w:r w:rsidRPr="008F1D7F">
        <w:rPr>
          <w:b/>
          <w:sz w:val="28"/>
          <w:szCs w:val="28"/>
        </w:rPr>
        <w:br w:type="page"/>
      </w:r>
    </w:p>
    <w:p w:rsidR="00E579B2" w:rsidRPr="008F1D7F" w:rsidRDefault="00E579B2" w:rsidP="00E579B2">
      <w:pPr>
        <w:pStyle w:val="a3"/>
        <w:jc w:val="center"/>
        <w:rPr>
          <w:b/>
          <w:sz w:val="28"/>
          <w:szCs w:val="28"/>
        </w:rPr>
      </w:pPr>
      <w:r w:rsidRPr="008F1D7F">
        <w:rPr>
          <w:b/>
          <w:sz w:val="28"/>
          <w:szCs w:val="28"/>
        </w:rPr>
        <w:lastRenderedPageBreak/>
        <w:t>СОДЕРЖАНИЕ</w:t>
      </w:r>
    </w:p>
    <w:tbl>
      <w:tblPr>
        <w:tblW w:w="10665" w:type="dxa"/>
        <w:tblInd w:w="-459" w:type="dxa"/>
        <w:tblLook w:val="04A0"/>
      </w:tblPr>
      <w:tblGrid>
        <w:gridCol w:w="9322"/>
        <w:gridCol w:w="317"/>
        <w:gridCol w:w="709"/>
        <w:gridCol w:w="317"/>
      </w:tblGrid>
      <w:tr w:rsidR="00E579B2" w:rsidRPr="008F1D7F" w:rsidTr="00C206DF">
        <w:trPr>
          <w:trHeight w:val="349"/>
        </w:trPr>
        <w:tc>
          <w:tcPr>
            <w:tcW w:w="9639" w:type="dxa"/>
            <w:gridSpan w:val="2"/>
          </w:tcPr>
          <w:p w:rsidR="00E579B2" w:rsidRPr="008F1D7F" w:rsidRDefault="00E579B2" w:rsidP="00E57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F1D7F">
              <w:t>Пояснительная записка……………………………………………………......</w:t>
            </w:r>
            <w:r w:rsidR="00A12231" w:rsidRPr="008F1D7F">
              <w:t>........................</w:t>
            </w:r>
          </w:p>
        </w:tc>
        <w:tc>
          <w:tcPr>
            <w:tcW w:w="1026" w:type="dxa"/>
            <w:gridSpan w:val="2"/>
          </w:tcPr>
          <w:p w:rsidR="00E579B2" w:rsidRPr="008F1D7F" w:rsidRDefault="00C206DF" w:rsidP="00E57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F1D7F">
              <w:t>4</w:t>
            </w:r>
          </w:p>
        </w:tc>
      </w:tr>
      <w:tr w:rsidR="00E579B2" w:rsidRPr="008F1D7F" w:rsidTr="00C206DF">
        <w:trPr>
          <w:gridAfter w:val="1"/>
          <w:wAfter w:w="317" w:type="dxa"/>
          <w:trHeight w:val="349"/>
        </w:trPr>
        <w:tc>
          <w:tcPr>
            <w:tcW w:w="9322" w:type="dxa"/>
          </w:tcPr>
          <w:p w:rsidR="00E579B2" w:rsidRPr="008F1D7F" w:rsidRDefault="00E579B2" w:rsidP="00C206DF">
            <w:pPr>
              <w:tabs>
                <w:tab w:val="left" w:pos="916"/>
                <w:tab w:val="left" w:pos="1832"/>
                <w:tab w:val="left" w:pos="2748"/>
                <w:tab w:val="left" w:pos="3664"/>
                <w:tab w:val="left" w:pos="4580"/>
                <w:tab w:val="left" w:pos="5496"/>
                <w:tab w:val="left" w:pos="6412"/>
                <w:tab w:val="left" w:pos="7328"/>
                <w:tab w:val="left" w:pos="7797"/>
                <w:tab w:val="left" w:pos="8244"/>
                <w:tab w:val="left" w:pos="10076"/>
                <w:tab w:val="left" w:pos="10992"/>
                <w:tab w:val="left" w:pos="11908"/>
                <w:tab w:val="left" w:pos="12824"/>
                <w:tab w:val="left" w:pos="13740"/>
                <w:tab w:val="left" w:pos="14656"/>
              </w:tabs>
            </w:pPr>
            <w:r w:rsidRPr="008F1D7F">
              <w:t xml:space="preserve">Общая характеристика учебной дисциплины «Русский язык и литература. </w:t>
            </w:r>
            <w:r w:rsidR="00C206DF" w:rsidRPr="008F1D7F">
              <w:t>Л</w:t>
            </w:r>
            <w:r w:rsidRPr="008F1D7F">
              <w:t>итература»</w:t>
            </w:r>
            <w:r w:rsidR="00C206DF" w:rsidRPr="008F1D7F">
              <w:t>……………………………………………………………………………………</w:t>
            </w:r>
          </w:p>
        </w:tc>
        <w:tc>
          <w:tcPr>
            <w:tcW w:w="1026" w:type="dxa"/>
            <w:gridSpan w:val="2"/>
          </w:tcPr>
          <w:p w:rsidR="00E579B2" w:rsidRPr="008F1D7F" w:rsidRDefault="00E579B2" w:rsidP="00E57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206DF" w:rsidRPr="008F1D7F" w:rsidRDefault="00C206DF" w:rsidP="00C20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F1D7F">
              <w:t>5</w:t>
            </w:r>
          </w:p>
        </w:tc>
      </w:tr>
      <w:tr w:rsidR="00E579B2" w:rsidRPr="008F1D7F" w:rsidTr="00C206DF">
        <w:trPr>
          <w:gridAfter w:val="1"/>
          <w:wAfter w:w="317" w:type="dxa"/>
          <w:trHeight w:val="349"/>
        </w:trPr>
        <w:tc>
          <w:tcPr>
            <w:tcW w:w="9322" w:type="dxa"/>
          </w:tcPr>
          <w:p w:rsidR="00E579B2" w:rsidRPr="008F1D7F" w:rsidRDefault="00E579B2" w:rsidP="00E57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F1D7F">
              <w:t>Место учебной дисциплины в учебном плане………………………….........</w:t>
            </w:r>
            <w:r w:rsidR="001849A7" w:rsidRPr="008F1D7F">
              <w:t>.....................</w:t>
            </w:r>
            <w:r w:rsidR="00C206DF" w:rsidRPr="008F1D7F">
              <w:t>..</w:t>
            </w:r>
          </w:p>
        </w:tc>
        <w:tc>
          <w:tcPr>
            <w:tcW w:w="1026" w:type="dxa"/>
            <w:gridSpan w:val="2"/>
          </w:tcPr>
          <w:p w:rsidR="00E579B2" w:rsidRPr="008F1D7F" w:rsidRDefault="00C206DF" w:rsidP="00C20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F1D7F">
              <w:t>7</w:t>
            </w:r>
          </w:p>
        </w:tc>
      </w:tr>
      <w:tr w:rsidR="00E579B2" w:rsidRPr="008F1D7F" w:rsidTr="00C206DF">
        <w:trPr>
          <w:gridAfter w:val="1"/>
          <w:wAfter w:w="317" w:type="dxa"/>
          <w:trHeight w:val="349"/>
        </w:trPr>
        <w:tc>
          <w:tcPr>
            <w:tcW w:w="9322" w:type="dxa"/>
          </w:tcPr>
          <w:p w:rsidR="00E579B2" w:rsidRPr="008F1D7F" w:rsidRDefault="00E579B2" w:rsidP="00E57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F1D7F">
              <w:t>Результаты освоения учебной дисциплины …………………………….........</w:t>
            </w:r>
            <w:r w:rsidR="00C206DF" w:rsidRPr="008F1D7F">
              <w:t>.....................</w:t>
            </w:r>
          </w:p>
        </w:tc>
        <w:tc>
          <w:tcPr>
            <w:tcW w:w="1026" w:type="dxa"/>
            <w:gridSpan w:val="2"/>
          </w:tcPr>
          <w:p w:rsidR="00E579B2" w:rsidRPr="008F1D7F" w:rsidRDefault="00C206DF" w:rsidP="00C20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F1D7F">
              <w:t>7</w:t>
            </w:r>
          </w:p>
        </w:tc>
      </w:tr>
      <w:tr w:rsidR="00E579B2" w:rsidRPr="008F1D7F" w:rsidTr="00C206DF">
        <w:trPr>
          <w:gridAfter w:val="1"/>
          <w:wAfter w:w="317" w:type="dxa"/>
          <w:trHeight w:val="349"/>
        </w:trPr>
        <w:tc>
          <w:tcPr>
            <w:tcW w:w="9322" w:type="dxa"/>
          </w:tcPr>
          <w:p w:rsidR="00E579B2" w:rsidRPr="008F1D7F" w:rsidRDefault="00E579B2" w:rsidP="00E57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F1D7F">
              <w:t>Структура и содержание учебной дисциплины.........…………………………</w:t>
            </w:r>
            <w:r w:rsidR="00C206DF" w:rsidRPr="008F1D7F">
              <w:t>……………</w:t>
            </w:r>
          </w:p>
        </w:tc>
        <w:tc>
          <w:tcPr>
            <w:tcW w:w="1026" w:type="dxa"/>
            <w:gridSpan w:val="2"/>
          </w:tcPr>
          <w:p w:rsidR="00E579B2" w:rsidRPr="008F1D7F" w:rsidRDefault="00C206DF" w:rsidP="00C20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F1D7F">
              <w:t>9</w:t>
            </w:r>
          </w:p>
        </w:tc>
      </w:tr>
      <w:tr w:rsidR="00E579B2" w:rsidRPr="008F1D7F" w:rsidTr="00C206DF">
        <w:trPr>
          <w:gridAfter w:val="1"/>
          <w:wAfter w:w="317" w:type="dxa"/>
          <w:trHeight w:val="349"/>
        </w:trPr>
        <w:tc>
          <w:tcPr>
            <w:tcW w:w="9322" w:type="dxa"/>
          </w:tcPr>
          <w:p w:rsidR="00E579B2" w:rsidRPr="008F1D7F" w:rsidRDefault="00E579B2" w:rsidP="00E57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rsidRPr="008F1D7F">
              <w:t>Объем учебной дисциплины и виды учебной работы……..…………....</w:t>
            </w:r>
            <w:r w:rsidR="00C206DF" w:rsidRPr="008F1D7F">
              <w:t>...................</w:t>
            </w:r>
          </w:p>
        </w:tc>
        <w:tc>
          <w:tcPr>
            <w:tcW w:w="1026" w:type="dxa"/>
            <w:gridSpan w:val="2"/>
          </w:tcPr>
          <w:p w:rsidR="00E579B2" w:rsidRPr="008F1D7F" w:rsidRDefault="00C206DF" w:rsidP="00C20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F1D7F">
              <w:t>9</w:t>
            </w:r>
          </w:p>
        </w:tc>
      </w:tr>
      <w:tr w:rsidR="00E579B2" w:rsidRPr="008F1D7F" w:rsidTr="00C206DF">
        <w:trPr>
          <w:gridAfter w:val="1"/>
          <w:wAfter w:w="317" w:type="dxa"/>
          <w:trHeight w:val="349"/>
        </w:trPr>
        <w:tc>
          <w:tcPr>
            <w:tcW w:w="9322" w:type="dxa"/>
          </w:tcPr>
          <w:p w:rsidR="00E579B2" w:rsidRPr="008F1D7F" w:rsidRDefault="00E579B2" w:rsidP="00E57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rsidRPr="008F1D7F">
              <w:t xml:space="preserve">Тематический план и содержание учебной дисциплины..……………..  </w:t>
            </w:r>
          </w:p>
        </w:tc>
        <w:tc>
          <w:tcPr>
            <w:tcW w:w="1026" w:type="dxa"/>
            <w:gridSpan w:val="2"/>
          </w:tcPr>
          <w:p w:rsidR="00E579B2" w:rsidRPr="008F1D7F" w:rsidRDefault="00C206DF" w:rsidP="00C20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F1D7F">
              <w:t>10</w:t>
            </w:r>
          </w:p>
        </w:tc>
      </w:tr>
      <w:tr w:rsidR="00E579B2" w:rsidRPr="008F1D7F" w:rsidTr="00C206DF">
        <w:trPr>
          <w:gridAfter w:val="1"/>
          <w:wAfter w:w="317" w:type="dxa"/>
          <w:trHeight w:val="722"/>
        </w:trPr>
        <w:tc>
          <w:tcPr>
            <w:tcW w:w="9322" w:type="dxa"/>
          </w:tcPr>
          <w:p w:rsidR="00E579B2" w:rsidRPr="008F1D7F" w:rsidRDefault="00E579B2" w:rsidP="00C20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F1D7F">
              <w:t>Учебно-методическое и материально-техническое обеспечение</w:t>
            </w:r>
            <w:r w:rsidRPr="008F1D7F">
              <w:br/>
              <w:t>программы учебной дисциплины «Русский язык и литература. Литература» ………</w:t>
            </w:r>
            <w:r w:rsidR="00C206DF" w:rsidRPr="008F1D7F">
              <w:t>……</w:t>
            </w:r>
          </w:p>
        </w:tc>
        <w:tc>
          <w:tcPr>
            <w:tcW w:w="1026" w:type="dxa"/>
            <w:gridSpan w:val="2"/>
          </w:tcPr>
          <w:p w:rsidR="00E579B2" w:rsidRPr="008F1D7F" w:rsidRDefault="00E579B2" w:rsidP="00E57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02AEE" w:rsidRPr="008F1D7F" w:rsidRDefault="002723C5" w:rsidP="00E02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F1D7F">
              <w:t>31</w:t>
            </w:r>
          </w:p>
        </w:tc>
      </w:tr>
      <w:tr w:rsidR="00E579B2" w:rsidRPr="008F1D7F" w:rsidTr="00C206DF">
        <w:trPr>
          <w:gridAfter w:val="1"/>
          <w:wAfter w:w="317" w:type="dxa"/>
          <w:trHeight w:val="349"/>
        </w:trPr>
        <w:tc>
          <w:tcPr>
            <w:tcW w:w="9322" w:type="dxa"/>
          </w:tcPr>
          <w:p w:rsidR="00E579B2" w:rsidRPr="008F1D7F" w:rsidRDefault="00E579B2" w:rsidP="00E579B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rFonts w:ascii="Times New Roman" w:hAnsi="Times New Roman"/>
                <w:b w:val="0"/>
                <w:sz w:val="24"/>
                <w:szCs w:val="24"/>
              </w:rPr>
            </w:pPr>
            <w:r w:rsidRPr="008F1D7F">
              <w:rPr>
                <w:rFonts w:ascii="Times New Roman" w:hAnsi="Times New Roman"/>
                <w:b w:val="0"/>
                <w:sz w:val="24"/>
                <w:szCs w:val="24"/>
              </w:rPr>
              <w:t>Информационное обеспечение обучения………………………….........</w:t>
            </w:r>
          </w:p>
        </w:tc>
        <w:tc>
          <w:tcPr>
            <w:tcW w:w="1026" w:type="dxa"/>
            <w:gridSpan w:val="2"/>
          </w:tcPr>
          <w:p w:rsidR="00E579B2" w:rsidRPr="008F1D7F" w:rsidRDefault="002723C5" w:rsidP="00E02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F1D7F">
              <w:t>31</w:t>
            </w:r>
          </w:p>
        </w:tc>
      </w:tr>
    </w:tbl>
    <w:p w:rsidR="00E579B2" w:rsidRPr="008F1D7F" w:rsidRDefault="00E579B2" w:rsidP="00E57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579B2" w:rsidRPr="008F1D7F" w:rsidRDefault="00E579B2" w:rsidP="00E579B2">
      <w:pPr>
        <w:pStyle w:val="a3"/>
        <w:jc w:val="center"/>
      </w:pPr>
    </w:p>
    <w:p w:rsidR="00E579B2" w:rsidRPr="008F1D7F" w:rsidRDefault="00E579B2" w:rsidP="00E579B2">
      <w:pPr>
        <w:pStyle w:val="a3"/>
        <w:jc w:val="center"/>
        <w:rPr>
          <w:b/>
          <w:sz w:val="28"/>
          <w:szCs w:val="28"/>
        </w:rPr>
      </w:pPr>
    </w:p>
    <w:p w:rsidR="00E579B2" w:rsidRPr="008F1D7F" w:rsidRDefault="00E579B2" w:rsidP="00E57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7363B" w:rsidRPr="008F1D7F" w:rsidRDefault="0097363B" w:rsidP="00141B5C">
      <w:pPr>
        <w:pStyle w:val="a3"/>
        <w:ind w:left="851"/>
        <w:jc w:val="center"/>
        <w:rPr>
          <w:b/>
          <w:sz w:val="28"/>
          <w:szCs w:val="28"/>
        </w:rPr>
      </w:pPr>
    </w:p>
    <w:p w:rsidR="0097363B" w:rsidRPr="008F1D7F" w:rsidRDefault="0097363B" w:rsidP="00141B5C">
      <w:pPr>
        <w:pStyle w:val="a3"/>
        <w:ind w:left="851"/>
        <w:jc w:val="center"/>
        <w:rPr>
          <w:b/>
          <w:sz w:val="28"/>
          <w:szCs w:val="28"/>
        </w:rPr>
      </w:pPr>
    </w:p>
    <w:p w:rsidR="0097363B" w:rsidRPr="008F1D7F" w:rsidRDefault="0097363B" w:rsidP="00141B5C">
      <w:pPr>
        <w:pStyle w:val="a3"/>
        <w:ind w:left="851"/>
        <w:jc w:val="center"/>
        <w:rPr>
          <w:b/>
          <w:sz w:val="28"/>
          <w:szCs w:val="28"/>
        </w:rPr>
      </w:pPr>
    </w:p>
    <w:p w:rsidR="0097363B" w:rsidRPr="008F1D7F" w:rsidRDefault="0097363B" w:rsidP="00141B5C">
      <w:pPr>
        <w:pStyle w:val="a3"/>
        <w:ind w:left="851"/>
        <w:jc w:val="center"/>
        <w:rPr>
          <w:b/>
          <w:sz w:val="28"/>
          <w:szCs w:val="28"/>
        </w:rPr>
      </w:pPr>
    </w:p>
    <w:p w:rsidR="0097363B" w:rsidRPr="008F1D7F" w:rsidRDefault="0097363B" w:rsidP="0097363B">
      <w:pPr>
        <w:pStyle w:val="a3"/>
        <w:jc w:val="center"/>
        <w:rPr>
          <w:b/>
          <w:sz w:val="28"/>
          <w:szCs w:val="28"/>
        </w:rPr>
      </w:pPr>
    </w:p>
    <w:p w:rsidR="0097363B" w:rsidRPr="008F1D7F" w:rsidRDefault="0097363B" w:rsidP="0097363B">
      <w:pPr>
        <w:pStyle w:val="a3"/>
        <w:jc w:val="center"/>
        <w:rPr>
          <w:b/>
          <w:sz w:val="28"/>
          <w:szCs w:val="28"/>
        </w:rPr>
      </w:pPr>
    </w:p>
    <w:p w:rsidR="0097363B" w:rsidRPr="008F1D7F" w:rsidRDefault="0097363B" w:rsidP="0097363B">
      <w:pPr>
        <w:pStyle w:val="a3"/>
        <w:jc w:val="center"/>
        <w:rPr>
          <w:b/>
          <w:sz w:val="28"/>
          <w:szCs w:val="28"/>
        </w:rPr>
      </w:pPr>
    </w:p>
    <w:p w:rsidR="0097363B" w:rsidRPr="008F1D7F" w:rsidRDefault="0097363B" w:rsidP="0097363B">
      <w:pPr>
        <w:pStyle w:val="a3"/>
        <w:jc w:val="center"/>
        <w:rPr>
          <w:b/>
          <w:sz w:val="28"/>
          <w:szCs w:val="28"/>
        </w:rPr>
      </w:pPr>
    </w:p>
    <w:p w:rsidR="0097363B" w:rsidRPr="008F1D7F" w:rsidRDefault="0097363B" w:rsidP="0097363B">
      <w:pPr>
        <w:pStyle w:val="a3"/>
        <w:jc w:val="center"/>
        <w:rPr>
          <w:b/>
          <w:sz w:val="28"/>
          <w:szCs w:val="28"/>
        </w:rPr>
      </w:pPr>
    </w:p>
    <w:p w:rsidR="0097363B" w:rsidRPr="008F1D7F" w:rsidRDefault="0097363B" w:rsidP="0097363B">
      <w:pPr>
        <w:pStyle w:val="a3"/>
        <w:jc w:val="center"/>
        <w:rPr>
          <w:b/>
          <w:sz w:val="28"/>
          <w:szCs w:val="28"/>
        </w:rPr>
      </w:pPr>
    </w:p>
    <w:p w:rsidR="0097363B" w:rsidRPr="008F1D7F" w:rsidRDefault="0097363B" w:rsidP="0097363B">
      <w:pPr>
        <w:pStyle w:val="a3"/>
        <w:jc w:val="center"/>
        <w:rPr>
          <w:b/>
          <w:sz w:val="28"/>
          <w:szCs w:val="28"/>
        </w:rPr>
      </w:pPr>
    </w:p>
    <w:p w:rsidR="0097363B" w:rsidRPr="008F1D7F" w:rsidRDefault="0097363B" w:rsidP="0097363B">
      <w:pPr>
        <w:pStyle w:val="a3"/>
        <w:jc w:val="center"/>
        <w:rPr>
          <w:b/>
          <w:sz w:val="28"/>
          <w:szCs w:val="28"/>
        </w:rPr>
      </w:pPr>
    </w:p>
    <w:p w:rsidR="0097363B" w:rsidRPr="008F1D7F" w:rsidRDefault="0097363B" w:rsidP="0097363B">
      <w:pPr>
        <w:pStyle w:val="a3"/>
        <w:jc w:val="center"/>
        <w:rPr>
          <w:b/>
          <w:sz w:val="28"/>
          <w:szCs w:val="28"/>
        </w:rPr>
      </w:pPr>
    </w:p>
    <w:p w:rsidR="0097363B" w:rsidRPr="008F1D7F" w:rsidRDefault="0097363B" w:rsidP="0097363B">
      <w:pPr>
        <w:pStyle w:val="a3"/>
        <w:jc w:val="center"/>
        <w:rPr>
          <w:b/>
          <w:sz w:val="28"/>
          <w:szCs w:val="28"/>
        </w:rPr>
      </w:pPr>
    </w:p>
    <w:p w:rsidR="0097363B" w:rsidRPr="008F1D7F" w:rsidRDefault="0097363B" w:rsidP="0097363B">
      <w:pPr>
        <w:pStyle w:val="a3"/>
        <w:jc w:val="center"/>
        <w:rPr>
          <w:b/>
          <w:sz w:val="28"/>
          <w:szCs w:val="28"/>
        </w:rPr>
      </w:pPr>
    </w:p>
    <w:p w:rsidR="00141B5C" w:rsidRPr="008F1D7F" w:rsidRDefault="00141B5C" w:rsidP="0097363B">
      <w:pPr>
        <w:pStyle w:val="a3"/>
        <w:jc w:val="center"/>
        <w:rPr>
          <w:b/>
          <w:sz w:val="28"/>
          <w:szCs w:val="28"/>
        </w:rPr>
      </w:pPr>
    </w:p>
    <w:p w:rsidR="00141B5C" w:rsidRPr="008F1D7F" w:rsidRDefault="00141B5C" w:rsidP="0097363B">
      <w:pPr>
        <w:pStyle w:val="a3"/>
        <w:jc w:val="center"/>
        <w:rPr>
          <w:b/>
          <w:sz w:val="28"/>
          <w:szCs w:val="28"/>
        </w:rPr>
      </w:pPr>
    </w:p>
    <w:p w:rsidR="00141B5C" w:rsidRPr="008F1D7F" w:rsidRDefault="00141B5C" w:rsidP="0097363B">
      <w:pPr>
        <w:pStyle w:val="a3"/>
        <w:jc w:val="center"/>
        <w:rPr>
          <w:b/>
          <w:sz w:val="28"/>
          <w:szCs w:val="28"/>
        </w:rPr>
      </w:pPr>
    </w:p>
    <w:p w:rsidR="00A12231" w:rsidRPr="008F1D7F" w:rsidRDefault="00A12231" w:rsidP="0097363B">
      <w:pPr>
        <w:pStyle w:val="a3"/>
        <w:jc w:val="center"/>
        <w:rPr>
          <w:b/>
          <w:sz w:val="28"/>
          <w:szCs w:val="28"/>
        </w:rPr>
      </w:pPr>
    </w:p>
    <w:p w:rsidR="003A6E72" w:rsidRPr="008F1D7F" w:rsidRDefault="003A6E72" w:rsidP="00E579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E579B2" w:rsidRPr="008F1D7F" w:rsidRDefault="00E579B2" w:rsidP="00E579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r w:rsidRPr="008F1D7F">
        <w:rPr>
          <w:b/>
          <w:sz w:val="28"/>
          <w:szCs w:val="28"/>
        </w:rPr>
        <w:lastRenderedPageBreak/>
        <w:t>ПОЯСНИТЕЛЬНАЯ ЗАПИСКА</w:t>
      </w:r>
    </w:p>
    <w:p w:rsidR="00E579B2" w:rsidRPr="008F1D7F" w:rsidRDefault="00E579B2" w:rsidP="00DF482A">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A12231" w:rsidRPr="008F1D7F" w:rsidRDefault="00E579B2" w:rsidP="00A122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i/>
          <w:sz w:val="28"/>
          <w:szCs w:val="28"/>
        </w:rPr>
      </w:pPr>
      <w:r w:rsidRPr="008F1D7F">
        <w:rPr>
          <w:sz w:val="28"/>
          <w:szCs w:val="28"/>
        </w:rPr>
        <w:t>Программа общеобразовательной учебной дисциплины «Русский язык и литература. Литература» предназначена для изучения литературы</w:t>
      </w:r>
      <w:r w:rsidR="00A12231" w:rsidRPr="008F1D7F">
        <w:rPr>
          <w:sz w:val="28"/>
          <w:szCs w:val="28"/>
        </w:rPr>
        <w:t xml:space="preserve"> в рамках реализации образовательной программы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специалистов среднего звена по специальности </w:t>
      </w:r>
      <w:r w:rsidR="0089220D">
        <w:rPr>
          <w:color w:val="000000"/>
          <w:sz w:val="30"/>
          <w:szCs w:val="30"/>
        </w:rPr>
        <w:t>35.02.16 Эксплуатация и ремонт сельскохозяйственной техники и оборудования.</w:t>
      </w:r>
    </w:p>
    <w:p w:rsidR="00A12231" w:rsidRPr="008F1D7F" w:rsidRDefault="0089220D" w:rsidP="00A12231">
      <w:pPr>
        <w:jc w:val="both"/>
        <w:rPr>
          <w:bCs/>
          <w:i/>
          <w:sz w:val="28"/>
          <w:szCs w:val="28"/>
        </w:rPr>
      </w:pPr>
      <w:r>
        <w:rPr>
          <w:sz w:val="28"/>
          <w:szCs w:val="28"/>
        </w:rPr>
        <w:tab/>
      </w:r>
      <w:r w:rsidR="00E579B2" w:rsidRPr="008F1D7F">
        <w:rPr>
          <w:sz w:val="28"/>
          <w:szCs w:val="28"/>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«Русский язык и литература»,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w:t>
      </w:r>
      <w:r w:rsidR="00A12231" w:rsidRPr="008F1D7F">
        <w:rPr>
          <w:sz w:val="28"/>
          <w:szCs w:val="28"/>
        </w:rPr>
        <w:t xml:space="preserve"> России от 17.03.2015 № 06-259),примерной программы общеобразовательной учебной дисциплины «Литература»  для профессиональных образовательных организаций автора </w:t>
      </w:r>
      <w:proofErr w:type="spellStart"/>
      <w:r w:rsidR="00A12231" w:rsidRPr="008F1D7F">
        <w:rPr>
          <w:sz w:val="28"/>
          <w:szCs w:val="28"/>
        </w:rPr>
        <w:t>Обернихиной</w:t>
      </w:r>
      <w:proofErr w:type="spellEnd"/>
      <w:r w:rsidR="00A12231" w:rsidRPr="008F1D7F">
        <w:rPr>
          <w:sz w:val="28"/>
          <w:szCs w:val="28"/>
        </w:rPr>
        <w:t xml:space="preserve"> </w:t>
      </w:r>
      <w:proofErr w:type="spellStart"/>
      <w:r w:rsidR="00A12231" w:rsidRPr="008F1D7F">
        <w:rPr>
          <w:sz w:val="28"/>
          <w:szCs w:val="28"/>
        </w:rPr>
        <w:t>В.А.,одобренной</w:t>
      </w:r>
      <w:proofErr w:type="spellEnd"/>
      <w:r w:rsidR="00A12231" w:rsidRPr="008F1D7F">
        <w:rPr>
          <w:sz w:val="28"/>
          <w:szCs w:val="28"/>
        </w:rPr>
        <w:t xml:space="preserve">  ФГАУ «ФИРО», 2015.</w:t>
      </w:r>
    </w:p>
    <w:p w:rsidR="00B50D8A" w:rsidRPr="008F1D7F" w:rsidRDefault="00E579B2" w:rsidP="00E579B2">
      <w:pPr>
        <w:ind w:firstLine="709"/>
        <w:jc w:val="both"/>
        <w:rPr>
          <w:sz w:val="28"/>
          <w:szCs w:val="28"/>
        </w:rPr>
      </w:pPr>
      <w:r w:rsidRPr="008F1D7F">
        <w:rPr>
          <w:sz w:val="28"/>
          <w:szCs w:val="28"/>
        </w:rPr>
        <w:t xml:space="preserve">Содержание программы учебной дисциплины «Русский язык и литература. Литература» направлено на достижение следующих целей: </w:t>
      </w:r>
    </w:p>
    <w:p w:rsidR="00F32F00" w:rsidRPr="008F1D7F" w:rsidRDefault="00082155" w:rsidP="002D7D8F">
      <w:pPr>
        <w:pStyle w:val="aff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 xml:space="preserve">воспитание духовно развитой личности, готовой к самопознанию и </w:t>
      </w:r>
      <w:r w:rsidR="00F32F00" w:rsidRPr="008F1D7F">
        <w:rPr>
          <w:sz w:val="28"/>
          <w:szCs w:val="28"/>
        </w:rPr>
        <w:t xml:space="preserve">                     </w:t>
      </w:r>
      <w:proofErr w:type="spellStart"/>
      <w:r w:rsidR="00F32F00" w:rsidRPr="008F1D7F">
        <w:rPr>
          <w:sz w:val="28"/>
          <w:szCs w:val="28"/>
        </w:rPr>
        <w:t>самосове</w:t>
      </w:r>
      <w:r w:rsidRPr="008F1D7F">
        <w:rPr>
          <w:sz w:val="28"/>
          <w:szCs w:val="28"/>
        </w:rPr>
        <w:t>шенствованию</w:t>
      </w:r>
      <w:proofErr w:type="spellEnd"/>
      <w:r w:rsidRPr="008F1D7F">
        <w:rPr>
          <w:sz w:val="28"/>
          <w:szCs w:val="28"/>
        </w:rPr>
        <w:t xml:space="preserve">, способной к созидательной деятельности в современном мире; </w:t>
      </w:r>
    </w:p>
    <w:p w:rsidR="00F32F00" w:rsidRPr="008F1D7F" w:rsidRDefault="00082155" w:rsidP="00CB5572">
      <w:pPr>
        <w:pStyle w:val="aff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A54B0A" w:rsidRPr="008F1D7F" w:rsidRDefault="00F32F00" w:rsidP="00CB5572">
      <w:pPr>
        <w:pStyle w:val="aff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 xml:space="preserve">развитие </w:t>
      </w:r>
      <w:r w:rsidR="00082155" w:rsidRPr="008F1D7F">
        <w:rPr>
          <w:sz w:val="28"/>
          <w:szCs w:val="28"/>
        </w:rPr>
        <w:t>представлений о специфике литератур</w:t>
      </w:r>
      <w:r w:rsidR="00B2436F" w:rsidRPr="008F1D7F">
        <w:rPr>
          <w:sz w:val="28"/>
          <w:szCs w:val="28"/>
        </w:rPr>
        <w:t>ы в ряду других искусств, куль</w:t>
      </w:r>
      <w:r w:rsidR="00082155" w:rsidRPr="008F1D7F">
        <w:rPr>
          <w:sz w:val="28"/>
          <w:szCs w:val="28"/>
        </w:rPr>
        <w:t>туры читательского восприятия художественного текста, понимания авторской позиции, исторической и эстетической обусло</w:t>
      </w:r>
      <w:r w:rsidR="00B2436F" w:rsidRPr="008F1D7F">
        <w:rPr>
          <w:sz w:val="28"/>
          <w:szCs w:val="28"/>
        </w:rPr>
        <w:t>вленности литературного процес</w:t>
      </w:r>
      <w:r w:rsidR="00082155" w:rsidRPr="008F1D7F">
        <w:rPr>
          <w:sz w:val="28"/>
          <w:szCs w:val="28"/>
        </w:rPr>
        <w:t xml:space="preserve">са; </w:t>
      </w:r>
    </w:p>
    <w:p w:rsidR="00F32F00" w:rsidRPr="008F1D7F" w:rsidRDefault="00082155" w:rsidP="00CB5572">
      <w:pPr>
        <w:pStyle w:val="aff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образного и аналитического мышления, эс</w:t>
      </w:r>
      <w:r w:rsidR="00B2436F" w:rsidRPr="008F1D7F">
        <w:rPr>
          <w:sz w:val="28"/>
          <w:szCs w:val="28"/>
        </w:rPr>
        <w:t>тетических и творческих способ</w:t>
      </w:r>
      <w:r w:rsidRPr="008F1D7F">
        <w:rPr>
          <w:sz w:val="28"/>
          <w:szCs w:val="28"/>
        </w:rPr>
        <w:t>ностей учащихся, читательских интересов, художественного вкуса; устной и письменной речи учащихся;</w:t>
      </w:r>
    </w:p>
    <w:p w:rsidR="00A54B0A" w:rsidRPr="008F1D7F" w:rsidRDefault="00A54B0A" w:rsidP="00CB5572">
      <w:pPr>
        <w:pStyle w:val="aff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 xml:space="preserve">освоение </w:t>
      </w:r>
      <w:r w:rsidR="00082155" w:rsidRPr="008F1D7F">
        <w:rPr>
          <w:sz w:val="28"/>
          <w:szCs w:val="28"/>
        </w:rPr>
        <w:t>текстов художественных произведен</w:t>
      </w:r>
      <w:r w:rsidR="00B2436F" w:rsidRPr="008F1D7F">
        <w:rPr>
          <w:sz w:val="28"/>
          <w:szCs w:val="28"/>
        </w:rPr>
        <w:t>ий в единстве содержания и фор</w:t>
      </w:r>
      <w:r w:rsidR="00082155" w:rsidRPr="008F1D7F">
        <w:rPr>
          <w:sz w:val="28"/>
          <w:szCs w:val="28"/>
        </w:rPr>
        <w:t>мы, основных историко-литературных сведений и теоретико-литературных понятий;</w:t>
      </w:r>
    </w:p>
    <w:p w:rsidR="00CF325E" w:rsidRPr="008F1D7F" w:rsidRDefault="00082155" w:rsidP="00CB5572">
      <w:pPr>
        <w:pStyle w:val="aff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формирование общего представления об историко-литературном процессе; совершенствование умений анализа и интерпр</w:t>
      </w:r>
      <w:r w:rsidR="00B2436F" w:rsidRPr="008F1D7F">
        <w:rPr>
          <w:sz w:val="28"/>
          <w:szCs w:val="28"/>
        </w:rPr>
        <w:t>етации литературного произведе</w:t>
      </w:r>
      <w:r w:rsidRPr="008F1D7F">
        <w:rPr>
          <w:sz w:val="28"/>
          <w:szCs w:val="28"/>
        </w:rPr>
        <w:t xml:space="preserve">ния как художественного целого в его </w:t>
      </w:r>
      <w:proofErr w:type="spellStart"/>
      <w:r w:rsidRPr="008F1D7F">
        <w:rPr>
          <w:sz w:val="28"/>
          <w:szCs w:val="28"/>
        </w:rPr>
        <w:t>историко</w:t>
      </w:r>
      <w:proofErr w:type="spellEnd"/>
      <w:r w:rsidRPr="008F1D7F">
        <w:rPr>
          <w:sz w:val="28"/>
          <w:szCs w:val="28"/>
        </w:rPr>
        <w:t>-</w:t>
      </w:r>
    </w:p>
    <w:p w:rsidR="00CF325E" w:rsidRPr="008F1D7F" w:rsidRDefault="00CF325E" w:rsidP="00CF325E">
      <w:pPr>
        <w:pStyle w:val="af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A54B0A" w:rsidRPr="008F1D7F" w:rsidRDefault="00082155" w:rsidP="00CB5572">
      <w:pPr>
        <w:pStyle w:val="aff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lastRenderedPageBreak/>
        <w:t xml:space="preserve">литературной обусловленности с использованием теоретико-литературных знаний; </w:t>
      </w:r>
    </w:p>
    <w:p w:rsidR="00A54B0A" w:rsidRPr="008F1D7F" w:rsidRDefault="00082155" w:rsidP="00CB5572">
      <w:pPr>
        <w:pStyle w:val="aff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 xml:space="preserve">написания сочинений различных типов; </w:t>
      </w:r>
    </w:p>
    <w:p w:rsidR="00B2436F" w:rsidRPr="008F1D7F" w:rsidRDefault="00082155" w:rsidP="00CB5572">
      <w:pPr>
        <w:pStyle w:val="aff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 xml:space="preserve">поиска, систематизации и использования необходимой информации, в том числе в сети Интернет. </w:t>
      </w:r>
    </w:p>
    <w:p w:rsidR="00B2436F" w:rsidRPr="008F1D7F" w:rsidRDefault="00B2436F" w:rsidP="00660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A91F90" w:rsidRPr="008F1D7F" w:rsidRDefault="006D097A" w:rsidP="006D0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sz w:val="28"/>
          <w:szCs w:val="28"/>
        </w:rPr>
      </w:pPr>
      <w:r w:rsidRPr="008F1D7F">
        <w:rPr>
          <w:sz w:val="28"/>
          <w:szCs w:val="28"/>
        </w:rPr>
        <w:t xml:space="preserve">Программа адаптирована к учебнику </w:t>
      </w:r>
      <w:r w:rsidR="006C7590" w:rsidRPr="008F1D7F">
        <w:rPr>
          <w:sz w:val="28"/>
          <w:szCs w:val="28"/>
        </w:rPr>
        <w:t xml:space="preserve">Литература: учебник для учреждений сред. проф. образования: в 2 ч. / под ред. </w:t>
      </w:r>
      <w:proofErr w:type="spellStart"/>
      <w:r w:rsidR="006C7590" w:rsidRPr="008F1D7F">
        <w:rPr>
          <w:sz w:val="28"/>
          <w:szCs w:val="28"/>
        </w:rPr>
        <w:t>Г.А.Обернихиной</w:t>
      </w:r>
      <w:proofErr w:type="spellEnd"/>
      <w:r w:rsidR="006C7590" w:rsidRPr="008F1D7F">
        <w:rPr>
          <w:sz w:val="28"/>
          <w:szCs w:val="28"/>
        </w:rPr>
        <w:t>. — М., 2015.</w:t>
      </w:r>
    </w:p>
    <w:p w:rsidR="00732C8C" w:rsidRPr="008F1D7F" w:rsidRDefault="00732C8C" w:rsidP="00A91F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sz w:val="28"/>
          <w:szCs w:val="28"/>
        </w:rPr>
      </w:pPr>
    </w:p>
    <w:p w:rsidR="00A91F90" w:rsidRPr="008F1D7F" w:rsidRDefault="00A91F90" w:rsidP="00A91F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sz w:val="28"/>
          <w:szCs w:val="28"/>
        </w:rPr>
      </w:pPr>
      <w:r w:rsidRPr="008F1D7F">
        <w:rPr>
          <w:b/>
          <w:sz w:val="28"/>
          <w:szCs w:val="28"/>
        </w:rPr>
        <w:t>ОБЩАЯ ХАРАКТЕРИСТИКА УЧЕБНОЙ ДИСЦИПЛИНЫ  «РУССКИЙ ЯЗЫК И ЛИТЕРАТУРА. ЛИТЕРАТУРА»</w:t>
      </w:r>
    </w:p>
    <w:p w:rsidR="006165E1" w:rsidRPr="008F1D7F" w:rsidRDefault="006165E1" w:rsidP="00A91F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sz w:val="28"/>
          <w:szCs w:val="28"/>
        </w:rPr>
      </w:pPr>
    </w:p>
    <w:p w:rsidR="002D7D8F" w:rsidRPr="008F1D7F" w:rsidRDefault="00A91F90" w:rsidP="00732C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sz w:val="28"/>
          <w:szCs w:val="28"/>
        </w:rPr>
      </w:pPr>
      <w:r w:rsidRPr="008F1D7F">
        <w:rPr>
          <w:sz w:val="28"/>
          <w:szCs w:val="28"/>
        </w:rPr>
        <w:t xml:space="preserve">Литературе принадлежит ведущее место в эмоциональном, интеллектуальном и  эстетическом развитии человека, формировании его миропонимания и национального самосознания. Литература как феномен культуры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 эстетическим ценностям нации и человечества. Литература формирует духовный  облик и нравственные ориентиры молодого поколения. Основой содержания учебной дисциплины «Русский язык и литература. Литература» являются чтение и текстуальное изучение художественных произведений,  составляющих золотой фонд русской классики. Каждое классическое произведение  всегда актуально, так как обращено к вечным человеческим ценностям. Обучающиеся постигают категории добра, справедливости, чести, патриотизма, любви к  человеку, семье; понимают, что национальная самобытность раскрывается в широком культурном контексте. Целостное восприятие и понимание художественного  произведения, формирование умения анализировать и интерпретировать художественный текст возможны только при соответствующей эмоционально-эстетической  реакции читателя. Ее  качество  непосредственно зависит  от читательской  компетенции, включающей  способность наслаждаться произведениями словесного  искусства, развитый художественный вкус, необходимый объем </w:t>
      </w:r>
      <w:proofErr w:type="spellStart"/>
      <w:r w:rsidRPr="008F1D7F">
        <w:rPr>
          <w:sz w:val="28"/>
          <w:szCs w:val="28"/>
        </w:rPr>
        <w:t>историко</w:t>
      </w:r>
      <w:proofErr w:type="spellEnd"/>
      <w:r w:rsidRPr="008F1D7F">
        <w:rPr>
          <w:sz w:val="28"/>
          <w:szCs w:val="28"/>
        </w:rPr>
        <w:t>- и  теоретико-литературных знаний и умений, отвечающий возрастным особенностям  учащегося. Изучение литературы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имеет  свои особенности в  зависимости от  профиля профессионального образования. При освоении  специальностей СПО  технического</w:t>
      </w:r>
      <w:r w:rsidR="00412B7B" w:rsidRPr="008F1D7F">
        <w:rPr>
          <w:sz w:val="28"/>
          <w:szCs w:val="28"/>
        </w:rPr>
        <w:t xml:space="preserve"> </w:t>
      </w:r>
      <w:r w:rsidRPr="008F1D7F">
        <w:rPr>
          <w:sz w:val="28"/>
          <w:szCs w:val="28"/>
        </w:rPr>
        <w:t xml:space="preserve">профиля профессионального образования  литература  изучается на базовом уровне  ФГОС среднего общего образования. Изучение учебного материала по литературе предполагает дифференциацию уровней достижения обучающимися поставленных целей. Так, уровень функциональной  грамотности может быть  достигнут  как  в </w:t>
      </w:r>
      <w:r w:rsidRPr="008F1D7F">
        <w:rPr>
          <w:sz w:val="28"/>
          <w:szCs w:val="28"/>
        </w:rPr>
        <w:lastRenderedPageBreak/>
        <w:t xml:space="preserve">освоении наиболее распространенных  литературных понятий и практически полезных знаний при чтении произведений  русской  литературы, так и в овладении способами  грамотного  выражения своих  мыслей устно и письменно, освоении навыков общения с другими людьми. На уровне  ознакомления осваиваются такие элементы содержания, как фундаментальные идеи  и  ценности, образующие основу человеческой культуры и обеспечивающие миропонимание и мировоззрение человека, включенного в современную общественную  культуру. В  процессе изучения литературы предполагается проведение практических занятий по развитию речи, сочинений, контрольных работ, семинаров, заданий исследовательского  характера и  т.д. Тематика  и форма  их  проведения зависят от  поставленных преподавателем целей и задач, от уровня подготовленности обучающихся. Все виды занятий тесно связаны с изучением литературного произведения,  обеспечивают развитие воображения, образного и логического мышления, развивают общие </w:t>
      </w:r>
      <w:proofErr w:type="spellStart"/>
      <w:r w:rsidRPr="008F1D7F">
        <w:rPr>
          <w:sz w:val="28"/>
          <w:szCs w:val="28"/>
        </w:rPr>
        <w:t>креативные</w:t>
      </w:r>
      <w:proofErr w:type="spellEnd"/>
      <w:r w:rsidRPr="008F1D7F">
        <w:rPr>
          <w:sz w:val="28"/>
          <w:szCs w:val="28"/>
        </w:rPr>
        <w:t xml:space="preserve"> способности, способствуют формированию у обучающихся  умений  анализа и оценки литературных  произведений, активизируют  позицию  «студента-читателя».</w:t>
      </w:r>
      <w:r w:rsidR="00412B7B" w:rsidRPr="008F1D7F">
        <w:rPr>
          <w:sz w:val="28"/>
          <w:szCs w:val="28"/>
        </w:rPr>
        <w:t xml:space="preserve"> </w:t>
      </w:r>
      <w:r w:rsidRPr="008F1D7F">
        <w:rPr>
          <w:sz w:val="28"/>
          <w:szCs w:val="28"/>
        </w:rPr>
        <w:t>Содержание учебной дисциплины структурировано по периодам развития литературы в России с обзором соответствующего периода развития зарубежной литературы,  предполагает ознакомление обучающихся с творчеством писателей, чьи произведения  были созданы в этот период, включает произведения для чтения, изучения, обсуждения и повторения. Перечень произведений для чтения и изучения содержит произведения, которые  обязательны для изучения на конкретном этапе литературной эпохи. Изучение литературных произведений для чтения и обсуждения может быть обзорным (тематика, место в творчестве писателя, жанр и т.д.). Литературные произведения для повторения дают преподавателю возможность отобрать материал, который может быть актуализирован на занятиях, связать изучаемое  произведение с тенденциями развития литературы, включить его в  литературный  контекст, а также выявить знания обучающихся, на которые необходимо опираться  при изучении нового материала. Содержание учебной дисциплины дополнено краткой теорией литературы — изучением теоретико-литературных сведений, которые особенно актуальны при освоении  учебного материала, а также демонстрациями и творческими заданиями, связанными  с анализом литературных произведений, творчеством писателей, поэтов, литературных критиков и т.п.</w:t>
      </w:r>
    </w:p>
    <w:p w:rsidR="006D097A" w:rsidRPr="008F1D7F" w:rsidRDefault="00A91F90" w:rsidP="00732C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sz w:val="28"/>
          <w:szCs w:val="28"/>
        </w:rPr>
      </w:pPr>
      <w:r w:rsidRPr="008F1D7F">
        <w:rPr>
          <w:sz w:val="28"/>
          <w:szCs w:val="28"/>
        </w:rPr>
        <w:t>Изучение литературы завершается подведением итогов в форме экзамена</w:t>
      </w:r>
      <w:r w:rsidR="00253232" w:rsidRPr="008F1D7F">
        <w:rPr>
          <w:sz w:val="28"/>
          <w:szCs w:val="28"/>
        </w:rPr>
        <w:t xml:space="preserve"> </w:t>
      </w:r>
      <w:r w:rsidR="006165E1" w:rsidRPr="008F1D7F">
        <w:rPr>
          <w:sz w:val="28"/>
          <w:szCs w:val="28"/>
        </w:rPr>
        <w:t xml:space="preserve">комплексного по дисциплине «Русский язык и литература» (сочинение) </w:t>
      </w:r>
      <w:r w:rsidRPr="008F1D7F">
        <w:rPr>
          <w:sz w:val="28"/>
          <w:szCs w:val="28"/>
        </w:rPr>
        <w:t xml:space="preserve">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w:t>
      </w:r>
      <w:r w:rsidR="00DF482A" w:rsidRPr="008F1D7F">
        <w:rPr>
          <w:sz w:val="28"/>
          <w:szCs w:val="28"/>
        </w:rPr>
        <w:t>(</w:t>
      </w:r>
      <w:r w:rsidRPr="008F1D7F">
        <w:rPr>
          <w:sz w:val="28"/>
          <w:szCs w:val="28"/>
        </w:rPr>
        <w:t>ППССЗ</w:t>
      </w:r>
      <w:r w:rsidR="00DF482A" w:rsidRPr="008F1D7F">
        <w:rPr>
          <w:sz w:val="28"/>
          <w:szCs w:val="28"/>
        </w:rPr>
        <w:t>)</w:t>
      </w:r>
      <w:r w:rsidRPr="008F1D7F">
        <w:rPr>
          <w:sz w:val="28"/>
          <w:szCs w:val="28"/>
        </w:rPr>
        <w:t>.</w:t>
      </w:r>
    </w:p>
    <w:p w:rsidR="00876D30" w:rsidRPr="008F1D7F" w:rsidRDefault="00876D30" w:rsidP="00732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AE15F5" w:rsidRPr="008F1D7F" w:rsidRDefault="00AE15F5" w:rsidP="00732C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AE15F5" w:rsidRPr="008F1D7F" w:rsidRDefault="00AE15F5" w:rsidP="00732C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AE15F5" w:rsidRPr="008F1D7F" w:rsidRDefault="00AE15F5" w:rsidP="00732C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732C8C" w:rsidRPr="008F1D7F" w:rsidRDefault="00732C8C" w:rsidP="00732C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r w:rsidRPr="008F1D7F">
        <w:rPr>
          <w:b/>
          <w:sz w:val="28"/>
          <w:szCs w:val="28"/>
        </w:rPr>
        <w:lastRenderedPageBreak/>
        <w:t>МЕСТО УЧЕБНОЙ ДИСЦИПЛИНЫ В УЧЕБНОМ ПЛАНЕ</w:t>
      </w:r>
    </w:p>
    <w:p w:rsidR="00AE15F5" w:rsidRPr="008F1D7F" w:rsidRDefault="00AE15F5" w:rsidP="00732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2D7D8F" w:rsidRPr="008F1D7F" w:rsidRDefault="00366452" w:rsidP="00732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 xml:space="preserve">        </w:t>
      </w:r>
      <w:r w:rsidR="00732C8C" w:rsidRPr="008F1D7F">
        <w:rPr>
          <w:sz w:val="28"/>
          <w:szCs w:val="28"/>
        </w:rPr>
        <w:t>Учебная дисциплина «Русский язык и литература. Литература» является составной  частью общеобразовательного учебного предмета «Русский язык и литература» обязательной предметной области «Филология» ФГОС среднего общего образования.</w:t>
      </w:r>
    </w:p>
    <w:p w:rsidR="00366452" w:rsidRPr="008F1D7F" w:rsidRDefault="00366452" w:rsidP="00366452">
      <w:pPr>
        <w:tabs>
          <w:tab w:val="left" w:pos="709"/>
        </w:tabs>
        <w:jc w:val="both"/>
        <w:rPr>
          <w:sz w:val="28"/>
          <w:szCs w:val="28"/>
        </w:rPr>
      </w:pPr>
      <w:r w:rsidRPr="008F1D7F">
        <w:rPr>
          <w:sz w:val="28"/>
          <w:szCs w:val="28"/>
        </w:rPr>
        <w:t xml:space="preserve">         </w:t>
      </w:r>
      <w:r w:rsidR="00C95ECE" w:rsidRPr="008F1D7F">
        <w:rPr>
          <w:sz w:val="28"/>
          <w:szCs w:val="28"/>
        </w:rPr>
        <w:t>У</w:t>
      </w:r>
      <w:r w:rsidR="00732C8C" w:rsidRPr="008F1D7F">
        <w:rPr>
          <w:sz w:val="28"/>
          <w:szCs w:val="28"/>
        </w:rPr>
        <w:t>чебная дисциплина «Русский  язык и литература. Литература» изучается в общеобразовательном цикле учебного  плана ОПОП СПО на базе основного общего образования с получением среднего общего образования ППССЗ</w:t>
      </w:r>
      <w:r w:rsidRPr="008F1D7F">
        <w:rPr>
          <w:sz w:val="28"/>
          <w:szCs w:val="28"/>
        </w:rPr>
        <w:t xml:space="preserve"> </w:t>
      </w:r>
      <w:r w:rsidR="00C95ECE" w:rsidRPr="008F1D7F">
        <w:rPr>
          <w:sz w:val="28"/>
          <w:szCs w:val="28"/>
        </w:rPr>
        <w:t xml:space="preserve">по  специальности </w:t>
      </w:r>
      <w:r w:rsidR="00A94CBE">
        <w:rPr>
          <w:color w:val="000000"/>
          <w:sz w:val="30"/>
          <w:szCs w:val="30"/>
        </w:rPr>
        <w:t>35.02.16 Эксплуатация и ремонт сельскохозяйственной техники и оборудования</w:t>
      </w:r>
    </w:p>
    <w:p w:rsidR="00732C8C" w:rsidRPr="008F1D7F" w:rsidRDefault="00366452" w:rsidP="00366452">
      <w:pPr>
        <w:tabs>
          <w:tab w:val="left" w:pos="709"/>
        </w:tabs>
        <w:jc w:val="both"/>
        <w:rPr>
          <w:sz w:val="28"/>
          <w:szCs w:val="28"/>
        </w:rPr>
      </w:pPr>
      <w:r w:rsidRPr="008F1D7F">
        <w:rPr>
          <w:sz w:val="28"/>
          <w:szCs w:val="28"/>
        </w:rPr>
        <w:t xml:space="preserve">         </w:t>
      </w:r>
      <w:r w:rsidR="00732C8C" w:rsidRPr="008F1D7F">
        <w:rPr>
          <w:sz w:val="28"/>
          <w:szCs w:val="28"/>
        </w:rPr>
        <w:t>В учебн</w:t>
      </w:r>
      <w:r w:rsidR="00C95ECE" w:rsidRPr="008F1D7F">
        <w:rPr>
          <w:sz w:val="28"/>
          <w:szCs w:val="28"/>
        </w:rPr>
        <w:t>ом</w:t>
      </w:r>
      <w:r w:rsidR="00732C8C" w:rsidRPr="008F1D7F">
        <w:rPr>
          <w:sz w:val="28"/>
          <w:szCs w:val="28"/>
        </w:rPr>
        <w:t xml:space="preserve"> план</w:t>
      </w:r>
      <w:r w:rsidR="00C95ECE" w:rsidRPr="008F1D7F">
        <w:rPr>
          <w:sz w:val="28"/>
          <w:szCs w:val="28"/>
        </w:rPr>
        <w:t>е</w:t>
      </w:r>
      <w:r w:rsidR="00732C8C" w:rsidRPr="008F1D7F">
        <w:rPr>
          <w:sz w:val="28"/>
          <w:szCs w:val="28"/>
        </w:rPr>
        <w:t xml:space="preserve"> ППССЗ </w:t>
      </w:r>
      <w:r w:rsidR="00C95ECE" w:rsidRPr="008F1D7F">
        <w:rPr>
          <w:sz w:val="28"/>
          <w:szCs w:val="28"/>
        </w:rPr>
        <w:t xml:space="preserve">по специальности </w:t>
      </w:r>
      <w:r w:rsidR="00A94CBE">
        <w:rPr>
          <w:color w:val="000000"/>
          <w:sz w:val="30"/>
          <w:szCs w:val="30"/>
        </w:rPr>
        <w:t>35.02.16 Эксплуатация и ремонт сельскохозяйственной техники и оборудования</w:t>
      </w:r>
      <w:r w:rsidR="00C95ECE" w:rsidRPr="008F1D7F">
        <w:rPr>
          <w:sz w:val="28"/>
          <w:szCs w:val="28"/>
        </w:rPr>
        <w:t xml:space="preserve"> </w:t>
      </w:r>
      <w:r w:rsidR="00732C8C" w:rsidRPr="008F1D7F">
        <w:rPr>
          <w:sz w:val="28"/>
          <w:szCs w:val="28"/>
        </w:rPr>
        <w:t xml:space="preserve">учебная дисциплина «Русский язык и литература. Литература» входит в состав </w:t>
      </w:r>
      <w:r w:rsidR="00C95ECE" w:rsidRPr="008F1D7F">
        <w:rPr>
          <w:sz w:val="28"/>
          <w:szCs w:val="28"/>
        </w:rPr>
        <w:t>базовых</w:t>
      </w:r>
      <w:r w:rsidR="00732C8C" w:rsidRPr="008F1D7F">
        <w:rPr>
          <w:sz w:val="28"/>
          <w:szCs w:val="28"/>
        </w:rPr>
        <w:t xml:space="preserve"> общеобразовательных учебных дисциплин,  формируемых из обязательных предметных обла</w:t>
      </w:r>
      <w:r w:rsidR="00C95ECE" w:rsidRPr="008F1D7F">
        <w:rPr>
          <w:sz w:val="28"/>
          <w:szCs w:val="28"/>
        </w:rPr>
        <w:t>стей ФГОС  среднего общего обра</w:t>
      </w:r>
      <w:r w:rsidR="00732C8C" w:rsidRPr="008F1D7F">
        <w:rPr>
          <w:sz w:val="28"/>
          <w:szCs w:val="28"/>
        </w:rPr>
        <w:t xml:space="preserve">зования, для специальностей СПО </w:t>
      </w:r>
      <w:r w:rsidR="00C95ECE" w:rsidRPr="008F1D7F">
        <w:rPr>
          <w:sz w:val="28"/>
          <w:szCs w:val="28"/>
        </w:rPr>
        <w:t>технического</w:t>
      </w:r>
      <w:r w:rsidR="00732C8C" w:rsidRPr="008F1D7F">
        <w:rPr>
          <w:sz w:val="28"/>
          <w:szCs w:val="28"/>
        </w:rPr>
        <w:t xml:space="preserve"> профиля  профессионального образования.</w:t>
      </w:r>
    </w:p>
    <w:p w:rsidR="002D7D8F" w:rsidRPr="008F1D7F" w:rsidRDefault="002D7D8F" w:rsidP="00C9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95ECE" w:rsidRPr="008F1D7F" w:rsidRDefault="00C95ECE" w:rsidP="00C9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8F1D7F">
        <w:rPr>
          <w:b/>
          <w:sz w:val="28"/>
          <w:szCs w:val="28"/>
        </w:rPr>
        <w:t>РЕЗУЛЬТАТЫ ОСВОЕНИЯ УЧЕБНОЙ ДИСЦИПЛИНЫ</w:t>
      </w:r>
    </w:p>
    <w:p w:rsidR="00C95ECE" w:rsidRPr="008F1D7F" w:rsidRDefault="00C95ECE" w:rsidP="00C9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2D7D8F" w:rsidRPr="008F1D7F" w:rsidRDefault="002D7D8F" w:rsidP="002D7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 xml:space="preserve">         Освоение содержания учебной дисциплины  обеспечивает достижение студентами следующих результатов:</w:t>
      </w:r>
    </w:p>
    <w:p w:rsidR="002D7D8F" w:rsidRPr="008F1D7F" w:rsidRDefault="002D7D8F" w:rsidP="002D7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u w:val="single"/>
        </w:rPr>
      </w:pPr>
      <w:r w:rsidRPr="008F1D7F">
        <w:rPr>
          <w:i/>
          <w:sz w:val="28"/>
          <w:szCs w:val="28"/>
          <w:u w:val="single"/>
        </w:rPr>
        <w:t>личностных</w:t>
      </w:r>
      <w:r w:rsidRPr="008F1D7F">
        <w:rPr>
          <w:sz w:val="28"/>
          <w:szCs w:val="28"/>
          <w:u w:val="single"/>
        </w:rPr>
        <w:t>:</w:t>
      </w:r>
    </w:p>
    <w:p w:rsidR="002D7D8F" w:rsidRPr="008F1D7F" w:rsidRDefault="002D7D8F" w:rsidP="002D7D8F">
      <w:pPr>
        <w:pStyle w:val="aff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2D7D8F" w:rsidRPr="008F1D7F" w:rsidRDefault="002D7D8F" w:rsidP="002D7D8F">
      <w:pPr>
        <w:pStyle w:val="aff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сформированность основ саморазвития и самовоспитания в соответствии с общечеловеческими ценностями и идеалами гражданского общества;</w:t>
      </w:r>
    </w:p>
    <w:p w:rsidR="002D7D8F" w:rsidRPr="008F1D7F" w:rsidRDefault="002D7D8F" w:rsidP="002D7D8F">
      <w:pPr>
        <w:pStyle w:val="aff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 xml:space="preserve">готовность и способность к самостоятельной, творческой и ответственной деятельности; </w:t>
      </w:r>
    </w:p>
    <w:p w:rsidR="002D7D8F" w:rsidRPr="008F1D7F" w:rsidRDefault="002D7D8F" w:rsidP="002D7D8F">
      <w:pPr>
        <w:pStyle w:val="aff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2D7D8F" w:rsidRPr="008F1D7F" w:rsidRDefault="002D7D8F" w:rsidP="002D7D8F">
      <w:pPr>
        <w:pStyle w:val="aff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эстетическое отношение к миру;</w:t>
      </w:r>
    </w:p>
    <w:p w:rsidR="002D7D8F" w:rsidRPr="008F1D7F" w:rsidRDefault="002D7D8F" w:rsidP="002D7D8F">
      <w:pPr>
        <w:pStyle w:val="aff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совершенствование духовно-нравственных качеств личности, воспитание</w:t>
      </w:r>
      <w:r w:rsidR="00197F15" w:rsidRPr="008F1D7F">
        <w:rPr>
          <w:sz w:val="28"/>
          <w:szCs w:val="28"/>
        </w:rPr>
        <w:t xml:space="preserve"> </w:t>
      </w:r>
      <w:r w:rsidRPr="008F1D7F">
        <w:rPr>
          <w:sz w:val="28"/>
          <w:szCs w:val="28"/>
        </w:rPr>
        <w:t>чувства любви к многонациональному Отечеству, уважительного отношения к русской литературе, культурам других народов;</w:t>
      </w:r>
    </w:p>
    <w:p w:rsidR="002D7D8F" w:rsidRPr="008F1D7F" w:rsidRDefault="002D7D8F" w:rsidP="002D7D8F">
      <w:pPr>
        <w:pStyle w:val="aff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lastRenderedPageBreak/>
        <w:t xml:space="preserve">использование для решения познавательных и коммуникативных задач различных источников информации (словарей, энциклопедий, </w:t>
      </w:r>
      <w:proofErr w:type="spellStart"/>
      <w:r w:rsidRPr="008F1D7F">
        <w:rPr>
          <w:sz w:val="28"/>
          <w:szCs w:val="28"/>
        </w:rPr>
        <w:t>интернет-ресурсов</w:t>
      </w:r>
      <w:proofErr w:type="spellEnd"/>
      <w:r w:rsidRPr="008F1D7F">
        <w:rPr>
          <w:sz w:val="28"/>
          <w:szCs w:val="28"/>
        </w:rPr>
        <w:t xml:space="preserve"> и др.);</w:t>
      </w:r>
    </w:p>
    <w:p w:rsidR="002D7D8F" w:rsidRPr="008F1D7F" w:rsidRDefault="002D7D8F" w:rsidP="002D7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u w:val="single"/>
        </w:rPr>
      </w:pPr>
      <w:r w:rsidRPr="008F1D7F">
        <w:rPr>
          <w:i/>
          <w:sz w:val="28"/>
          <w:szCs w:val="28"/>
          <w:u w:val="single"/>
        </w:rPr>
        <w:t>метапредметных:</w:t>
      </w:r>
    </w:p>
    <w:p w:rsidR="002D7D8F" w:rsidRPr="008F1D7F" w:rsidRDefault="002D7D8F" w:rsidP="002D7D8F">
      <w:pPr>
        <w:pStyle w:val="aff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 xml:space="preserve">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 </w:t>
      </w:r>
    </w:p>
    <w:p w:rsidR="002D7D8F" w:rsidRPr="008F1D7F" w:rsidRDefault="002D7D8F" w:rsidP="002D7D8F">
      <w:pPr>
        <w:pStyle w:val="aff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умение самостоятельно организовывать собственную деятельность, оценивать ее, определять сферу своих интересов;</w:t>
      </w:r>
    </w:p>
    <w:p w:rsidR="002D7D8F" w:rsidRPr="008F1D7F" w:rsidRDefault="002D7D8F" w:rsidP="002D7D8F">
      <w:pPr>
        <w:pStyle w:val="aff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умение работать с разными источниками информации, находить ее, анализировать, использовать в самостоятельной деятельности;</w:t>
      </w:r>
    </w:p>
    <w:p w:rsidR="002D7D8F" w:rsidRPr="008F1D7F" w:rsidRDefault="002D7D8F" w:rsidP="002D7D8F">
      <w:pPr>
        <w:pStyle w:val="aff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владение навыками познавательной, учебно-исследовательской и проектной деятельности, навыками разрешения проблем;</w:t>
      </w:r>
    </w:p>
    <w:p w:rsidR="002D7D8F" w:rsidRPr="008F1D7F" w:rsidRDefault="002D7D8F" w:rsidP="002D7D8F">
      <w:pPr>
        <w:pStyle w:val="aff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8F1D7F">
        <w:rPr>
          <w:sz w:val="28"/>
          <w:szCs w:val="28"/>
        </w:rPr>
        <w:t>способность и готовность к самостоятельному поиску методов решения практических задач, применению различных методов познания;</w:t>
      </w:r>
    </w:p>
    <w:p w:rsidR="002D7D8F" w:rsidRPr="008F1D7F" w:rsidRDefault="002D7D8F" w:rsidP="002D7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u w:val="single"/>
        </w:rPr>
      </w:pPr>
      <w:r w:rsidRPr="008F1D7F">
        <w:rPr>
          <w:i/>
          <w:sz w:val="28"/>
          <w:szCs w:val="28"/>
          <w:u w:val="single"/>
        </w:rPr>
        <w:t>предметных</w:t>
      </w:r>
      <w:r w:rsidRPr="008F1D7F">
        <w:rPr>
          <w:sz w:val="28"/>
          <w:szCs w:val="28"/>
          <w:u w:val="single"/>
        </w:rPr>
        <w:t xml:space="preserve">: </w:t>
      </w:r>
    </w:p>
    <w:p w:rsidR="002D7D8F" w:rsidRPr="008F1D7F" w:rsidRDefault="002D7D8F" w:rsidP="002D7D8F">
      <w:pPr>
        <w:pStyle w:val="aff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 xml:space="preserve">сформированность устойчивого интереса к чтению как средству </w:t>
      </w:r>
      <w:proofErr w:type="spellStart"/>
      <w:r w:rsidRPr="008F1D7F">
        <w:rPr>
          <w:sz w:val="28"/>
          <w:szCs w:val="28"/>
        </w:rPr>
        <w:t>познаниядругих</w:t>
      </w:r>
      <w:proofErr w:type="spellEnd"/>
      <w:r w:rsidRPr="008F1D7F">
        <w:rPr>
          <w:sz w:val="28"/>
          <w:szCs w:val="28"/>
        </w:rPr>
        <w:t xml:space="preserve"> культур, уважительного отношения к ним; </w:t>
      </w:r>
    </w:p>
    <w:p w:rsidR="002D7D8F" w:rsidRPr="008F1D7F" w:rsidRDefault="002D7D8F" w:rsidP="002D7D8F">
      <w:pPr>
        <w:pStyle w:val="aff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сформированность навыков различных видов анализа литературных произведений;</w:t>
      </w:r>
    </w:p>
    <w:p w:rsidR="002D7D8F" w:rsidRPr="008F1D7F" w:rsidRDefault="002D7D8F" w:rsidP="002D7D8F">
      <w:pPr>
        <w:pStyle w:val="aff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 xml:space="preserve">владение навыками самоанализа и самооценки на основе наблюдений </w:t>
      </w:r>
      <w:proofErr w:type="spellStart"/>
      <w:r w:rsidRPr="008F1D7F">
        <w:rPr>
          <w:sz w:val="28"/>
          <w:szCs w:val="28"/>
        </w:rPr>
        <w:t>засобственной</w:t>
      </w:r>
      <w:proofErr w:type="spellEnd"/>
      <w:r w:rsidRPr="008F1D7F">
        <w:rPr>
          <w:sz w:val="28"/>
          <w:szCs w:val="28"/>
        </w:rPr>
        <w:t xml:space="preserve"> речью; </w:t>
      </w:r>
    </w:p>
    <w:p w:rsidR="002D7D8F" w:rsidRPr="008F1D7F" w:rsidRDefault="002D7D8F" w:rsidP="002D7D8F">
      <w:pPr>
        <w:pStyle w:val="aff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владение умением анализировать текст с точки зрения наличия в нем явной и скрытой, основной и второстепенной информации;</w:t>
      </w:r>
    </w:p>
    <w:p w:rsidR="002D7D8F" w:rsidRPr="008F1D7F" w:rsidRDefault="002D7D8F" w:rsidP="002D7D8F">
      <w:pPr>
        <w:pStyle w:val="aff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 xml:space="preserve"> владение умением представлять тексты в виде тезисов, конспектов, аннотаций, рефератов, сочинений различных жанров;</w:t>
      </w:r>
    </w:p>
    <w:p w:rsidR="002D7D8F" w:rsidRPr="008F1D7F" w:rsidRDefault="002D7D8F" w:rsidP="002D7D8F">
      <w:pPr>
        <w:pStyle w:val="aff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2D7D8F" w:rsidRPr="008F1D7F" w:rsidRDefault="002D7D8F" w:rsidP="002D7D8F">
      <w:pPr>
        <w:pStyle w:val="aff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2D7D8F" w:rsidRPr="008F1D7F" w:rsidRDefault="002D7D8F" w:rsidP="002D7D8F">
      <w:pPr>
        <w:pStyle w:val="aff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2D7D8F" w:rsidRPr="008F1D7F" w:rsidRDefault="002D7D8F" w:rsidP="002D7D8F">
      <w:pPr>
        <w:pStyle w:val="aff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 xml:space="preserve">владение навыками анализа художественных произведений с учетом их </w:t>
      </w:r>
    </w:p>
    <w:p w:rsidR="002D7D8F" w:rsidRPr="008F1D7F" w:rsidRDefault="002D7D8F" w:rsidP="002D7D8F">
      <w:pPr>
        <w:pStyle w:val="aff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жанрово-родовой специфики;</w:t>
      </w:r>
    </w:p>
    <w:p w:rsidR="002D7D8F" w:rsidRPr="008F1D7F" w:rsidRDefault="002D7D8F" w:rsidP="002D7D8F">
      <w:pPr>
        <w:pStyle w:val="aff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 xml:space="preserve">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 </w:t>
      </w:r>
    </w:p>
    <w:p w:rsidR="002D7D8F" w:rsidRPr="008F1D7F" w:rsidRDefault="002D7D8F" w:rsidP="002D7D8F">
      <w:pPr>
        <w:pStyle w:val="aff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lastRenderedPageBreak/>
        <w:t>сформированность представлений о системе стилей языка художественной литературы.</w:t>
      </w:r>
    </w:p>
    <w:p w:rsidR="002D7D8F" w:rsidRPr="008F1D7F" w:rsidRDefault="002D7D8F" w:rsidP="002D7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C206DF" w:rsidRPr="008F1D7F" w:rsidRDefault="00C206DF" w:rsidP="002D7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eastAsia="ar-SA"/>
        </w:rPr>
      </w:pPr>
    </w:p>
    <w:p w:rsidR="002D7D8F" w:rsidRPr="008F1D7F" w:rsidRDefault="002D7D8F" w:rsidP="002D7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eastAsia="ar-SA"/>
        </w:rPr>
      </w:pPr>
      <w:r w:rsidRPr="008F1D7F">
        <w:rPr>
          <w:b/>
          <w:sz w:val="28"/>
          <w:szCs w:val="28"/>
          <w:lang w:eastAsia="ar-SA"/>
        </w:rPr>
        <w:t>СТРУКТУРА И СОДЕРЖАНИЕ УЧЕБНОЙ ДИСЦИПЛИНЫ</w:t>
      </w:r>
    </w:p>
    <w:p w:rsidR="00C95ECE" w:rsidRPr="008F1D7F" w:rsidRDefault="00C95ECE" w:rsidP="00C9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2D7D8F" w:rsidRPr="00A94CBE" w:rsidRDefault="002D7D8F" w:rsidP="002D7D8F">
      <w:pPr>
        <w:autoSpaceDE w:val="0"/>
        <w:autoSpaceDN w:val="0"/>
        <w:adjustRightInd w:val="0"/>
        <w:jc w:val="both"/>
        <w:rPr>
          <w:rFonts w:eastAsiaTheme="minorHAnsi"/>
          <w:sz w:val="28"/>
          <w:szCs w:val="28"/>
          <w:lang w:eastAsia="en-US"/>
        </w:rPr>
      </w:pPr>
      <w:r w:rsidRPr="008F1D7F">
        <w:rPr>
          <w:sz w:val="28"/>
          <w:szCs w:val="28"/>
        </w:rPr>
        <w:t>При реализации содержания общеобразовательной учебной дисциплины «</w:t>
      </w:r>
      <w:r w:rsidRPr="008F1D7F">
        <w:rPr>
          <w:rFonts w:eastAsiaTheme="minorHAnsi"/>
          <w:sz w:val="28"/>
          <w:szCs w:val="28"/>
          <w:lang w:eastAsia="en-US"/>
        </w:rPr>
        <w:t>Русский язык и литература.</w:t>
      </w:r>
      <w:r w:rsidR="00F50CF0" w:rsidRPr="008F1D7F">
        <w:rPr>
          <w:rFonts w:eastAsiaTheme="minorHAnsi"/>
          <w:sz w:val="28"/>
          <w:szCs w:val="28"/>
          <w:lang w:eastAsia="en-US"/>
        </w:rPr>
        <w:t xml:space="preserve"> </w:t>
      </w:r>
      <w:r w:rsidRPr="008F1D7F">
        <w:rPr>
          <w:rFonts w:eastAsiaTheme="minorHAnsi"/>
          <w:sz w:val="28"/>
          <w:szCs w:val="28"/>
          <w:lang w:eastAsia="en-US"/>
        </w:rPr>
        <w:t>Литература</w:t>
      </w:r>
      <w:r w:rsidRPr="008F1D7F">
        <w:rPr>
          <w:sz w:val="28"/>
          <w:szCs w:val="28"/>
        </w:rPr>
        <w:t>» в пределах освоения ОПОП СПО на базе основного общего образования с получением среднего общего образования (ППССЗ) максимальная учебная нагрузка обучающихся составляет</w:t>
      </w:r>
      <w:r w:rsidRPr="008F1D7F">
        <w:rPr>
          <w:rFonts w:eastAsiaTheme="minorHAnsi"/>
          <w:sz w:val="28"/>
          <w:szCs w:val="28"/>
          <w:lang w:eastAsia="en-US"/>
        </w:rPr>
        <w:t xml:space="preserve"> по специальностям СПО технического профиля профессионального образования — </w:t>
      </w:r>
      <w:r w:rsidR="00253232" w:rsidRPr="008F1D7F">
        <w:rPr>
          <w:rFonts w:eastAsiaTheme="minorHAnsi"/>
          <w:sz w:val="28"/>
          <w:szCs w:val="28"/>
          <w:lang w:eastAsia="en-US"/>
        </w:rPr>
        <w:t xml:space="preserve">68 </w:t>
      </w:r>
      <w:r w:rsidRPr="008F1D7F">
        <w:rPr>
          <w:rFonts w:eastAsiaTheme="minorHAnsi"/>
          <w:sz w:val="28"/>
          <w:szCs w:val="28"/>
          <w:lang w:eastAsia="en-US"/>
        </w:rPr>
        <w:t xml:space="preserve">часов, из них  аудиторная (обязательная) нагрузка обучающихся, включая практические занятия, — </w:t>
      </w:r>
      <w:r w:rsidR="00253232" w:rsidRPr="008F1D7F">
        <w:rPr>
          <w:rFonts w:eastAsiaTheme="minorHAnsi"/>
          <w:sz w:val="28"/>
          <w:szCs w:val="28"/>
          <w:lang w:eastAsia="en-US"/>
        </w:rPr>
        <w:t>58</w:t>
      </w:r>
      <w:r w:rsidRPr="008F1D7F">
        <w:rPr>
          <w:rFonts w:eastAsiaTheme="minorHAnsi"/>
          <w:sz w:val="28"/>
          <w:szCs w:val="28"/>
          <w:lang w:eastAsia="en-US"/>
        </w:rPr>
        <w:t xml:space="preserve"> часов; внеаудиторная самостоятельная работа студентов — </w:t>
      </w:r>
      <w:r w:rsidR="00253232" w:rsidRPr="008F1D7F">
        <w:rPr>
          <w:rFonts w:eastAsiaTheme="minorHAnsi"/>
          <w:sz w:val="28"/>
          <w:szCs w:val="28"/>
          <w:lang w:eastAsia="en-US"/>
        </w:rPr>
        <w:t xml:space="preserve">10 </w:t>
      </w:r>
      <w:r w:rsidRPr="008F1D7F">
        <w:rPr>
          <w:rFonts w:eastAsiaTheme="minorHAnsi"/>
          <w:sz w:val="28"/>
          <w:szCs w:val="28"/>
          <w:lang w:eastAsia="en-US"/>
        </w:rPr>
        <w:t>часов.</w:t>
      </w:r>
    </w:p>
    <w:p w:rsidR="002D7D8F" w:rsidRPr="008F1D7F" w:rsidRDefault="002D7D8F" w:rsidP="00C9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876D30" w:rsidRPr="008F1D7F" w:rsidRDefault="00876D30" w:rsidP="00876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C05E73" w:rsidRPr="008F1D7F" w:rsidRDefault="00C05E73" w:rsidP="00CF3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u w:val="single"/>
          <w:lang w:eastAsia="ar-SA"/>
        </w:rPr>
      </w:pPr>
      <w:r w:rsidRPr="008F1D7F">
        <w:rPr>
          <w:b/>
          <w:sz w:val="28"/>
          <w:szCs w:val="28"/>
          <w:lang w:eastAsia="ar-SA"/>
        </w:rPr>
        <w:t>Объем учебной дисциплины и виды учебной работы</w:t>
      </w:r>
    </w:p>
    <w:p w:rsidR="00C05E73" w:rsidRPr="008F1D7F" w:rsidRDefault="00C05E73" w:rsidP="00C05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sz w:val="28"/>
          <w:szCs w:val="28"/>
          <w:lang w:eastAsia="ar-SA"/>
        </w:rPr>
      </w:pPr>
    </w:p>
    <w:tbl>
      <w:tblPr>
        <w:tblW w:w="7674" w:type="dxa"/>
        <w:tblInd w:w="5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054"/>
        <w:gridCol w:w="1620"/>
      </w:tblGrid>
      <w:tr w:rsidR="00C05E73" w:rsidRPr="008F1D7F" w:rsidTr="0073184B">
        <w:trPr>
          <w:trHeight w:val="460"/>
        </w:trPr>
        <w:tc>
          <w:tcPr>
            <w:tcW w:w="6054" w:type="dxa"/>
            <w:tcBorders>
              <w:bottom w:val="single" w:sz="4" w:space="0" w:color="auto"/>
            </w:tcBorders>
            <w:shd w:val="clear" w:color="auto" w:fill="auto"/>
          </w:tcPr>
          <w:p w:rsidR="00C05E73" w:rsidRPr="008F1D7F" w:rsidRDefault="00C05E73" w:rsidP="00C05E73">
            <w:pPr>
              <w:jc w:val="center"/>
              <w:rPr>
                <w:lang w:eastAsia="ar-SA"/>
              </w:rPr>
            </w:pPr>
            <w:r w:rsidRPr="008F1D7F">
              <w:rPr>
                <w:b/>
                <w:lang w:eastAsia="ar-SA"/>
              </w:rPr>
              <w:t>Вид учебной работы</w:t>
            </w:r>
          </w:p>
        </w:tc>
        <w:tc>
          <w:tcPr>
            <w:tcW w:w="1620" w:type="dxa"/>
            <w:shd w:val="clear" w:color="auto" w:fill="auto"/>
          </w:tcPr>
          <w:p w:rsidR="00C05E73" w:rsidRPr="008F1D7F" w:rsidRDefault="00C05E73" w:rsidP="00C05E73">
            <w:pPr>
              <w:jc w:val="center"/>
              <w:rPr>
                <w:lang w:eastAsia="ar-SA"/>
              </w:rPr>
            </w:pPr>
            <w:r w:rsidRPr="008F1D7F">
              <w:rPr>
                <w:b/>
                <w:lang w:eastAsia="ar-SA"/>
              </w:rPr>
              <w:t xml:space="preserve">Объем часов </w:t>
            </w:r>
          </w:p>
        </w:tc>
      </w:tr>
      <w:tr w:rsidR="00C05E73" w:rsidRPr="008F1D7F" w:rsidTr="0073184B">
        <w:trPr>
          <w:trHeight w:val="285"/>
        </w:trPr>
        <w:tc>
          <w:tcPr>
            <w:tcW w:w="6054" w:type="dxa"/>
            <w:tcBorders>
              <w:top w:val="single" w:sz="4" w:space="0" w:color="auto"/>
            </w:tcBorders>
            <w:shd w:val="clear" w:color="auto" w:fill="auto"/>
          </w:tcPr>
          <w:p w:rsidR="00C05E73" w:rsidRPr="008F1D7F" w:rsidRDefault="00C05E73" w:rsidP="00C05E73">
            <w:pPr>
              <w:rPr>
                <w:b/>
                <w:lang w:eastAsia="ar-SA"/>
              </w:rPr>
            </w:pPr>
            <w:r w:rsidRPr="008F1D7F">
              <w:rPr>
                <w:b/>
                <w:lang w:eastAsia="ar-SA"/>
              </w:rPr>
              <w:t>Максимальная учебная нагрузка (всего)</w:t>
            </w:r>
          </w:p>
        </w:tc>
        <w:tc>
          <w:tcPr>
            <w:tcW w:w="1620" w:type="dxa"/>
            <w:shd w:val="clear" w:color="auto" w:fill="auto"/>
          </w:tcPr>
          <w:p w:rsidR="00C05E73" w:rsidRPr="008F1D7F" w:rsidRDefault="006F37C4" w:rsidP="00C05E73">
            <w:pPr>
              <w:jc w:val="center"/>
              <w:rPr>
                <w:b/>
                <w:i/>
                <w:lang w:eastAsia="ar-SA"/>
              </w:rPr>
            </w:pPr>
            <w:r>
              <w:rPr>
                <w:b/>
                <w:i/>
                <w:lang w:eastAsia="ar-SA"/>
              </w:rPr>
              <w:t>117</w:t>
            </w:r>
          </w:p>
        </w:tc>
      </w:tr>
      <w:tr w:rsidR="00C05E73" w:rsidRPr="008F1D7F" w:rsidTr="0073184B">
        <w:tc>
          <w:tcPr>
            <w:tcW w:w="6054" w:type="dxa"/>
            <w:shd w:val="clear" w:color="auto" w:fill="auto"/>
          </w:tcPr>
          <w:p w:rsidR="00C05E73" w:rsidRPr="008F1D7F" w:rsidRDefault="00C05E73" w:rsidP="00C05E73">
            <w:pPr>
              <w:rPr>
                <w:lang w:eastAsia="ar-SA"/>
              </w:rPr>
            </w:pPr>
            <w:r w:rsidRPr="008F1D7F">
              <w:rPr>
                <w:b/>
                <w:lang w:eastAsia="ar-SA"/>
              </w:rPr>
              <w:t>Обязательная аудиторная учебная нагрузка (всего)</w:t>
            </w:r>
          </w:p>
        </w:tc>
        <w:tc>
          <w:tcPr>
            <w:tcW w:w="1620" w:type="dxa"/>
            <w:shd w:val="clear" w:color="auto" w:fill="auto"/>
          </w:tcPr>
          <w:p w:rsidR="00C05E73" w:rsidRPr="008F1D7F" w:rsidRDefault="006F37C4" w:rsidP="00C05E73">
            <w:pPr>
              <w:jc w:val="center"/>
              <w:rPr>
                <w:b/>
                <w:i/>
                <w:lang w:eastAsia="ar-SA"/>
              </w:rPr>
            </w:pPr>
            <w:r>
              <w:rPr>
                <w:b/>
                <w:i/>
                <w:lang w:eastAsia="ar-SA"/>
              </w:rPr>
              <w:t>117</w:t>
            </w:r>
          </w:p>
        </w:tc>
      </w:tr>
      <w:tr w:rsidR="00C05E73" w:rsidRPr="008F1D7F" w:rsidTr="0073184B">
        <w:tc>
          <w:tcPr>
            <w:tcW w:w="6054" w:type="dxa"/>
            <w:shd w:val="clear" w:color="auto" w:fill="auto"/>
          </w:tcPr>
          <w:p w:rsidR="00C05E73" w:rsidRPr="008F1D7F" w:rsidRDefault="00C05E73" w:rsidP="00C05E73">
            <w:pPr>
              <w:rPr>
                <w:lang w:eastAsia="ar-SA"/>
              </w:rPr>
            </w:pPr>
            <w:r w:rsidRPr="008F1D7F">
              <w:rPr>
                <w:lang w:eastAsia="ar-SA"/>
              </w:rPr>
              <w:t>в том числе:</w:t>
            </w:r>
          </w:p>
        </w:tc>
        <w:tc>
          <w:tcPr>
            <w:tcW w:w="1620" w:type="dxa"/>
            <w:shd w:val="clear" w:color="auto" w:fill="auto"/>
          </w:tcPr>
          <w:p w:rsidR="00C05E73" w:rsidRPr="008F1D7F" w:rsidRDefault="00C05E73" w:rsidP="00C05E73">
            <w:pPr>
              <w:jc w:val="center"/>
              <w:rPr>
                <w:b/>
                <w:i/>
                <w:lang w:eastAsia="ar-SA"/>
              </w:rPr>
            </w:pPr>
          </w:p>
        </w:tc>
      </w:tr>
      <w:tr w:rsidR="002B1069" w:rsidRPr="008F1D7F" w:rsidTr="0073184B">
        <w:tc>
          <w:tcPr>
            <w:tcW w:w="6054" w:type="dxa"/>
            <w:shd w:val="clear" w:color="auto" w:fill="auto"/>
          </w:tcPr>
          <w:p w:rsidR="002B1069" w:rsidRPr="008F1D7F" w:rsidRDefault="00023F8B" w:rsidP="00B25D3C">
            <w:pPr>
              <w:rPr>
                <w:lang w:eastAsia="ar-SA"/>
              </w:rPr>
            </w:pPr>
            <w:r w:rsidRPr="008F1D7F">
              <w:rPr>
                <w:lang w:eastAsia="ar-SA"/>
              </w:rPr>
              <w:t>практические занятия</w:t>
            </w:r>
          </w:p>
        </w:tc>
        <w:tc>
          <w:tcPr>
            <w:tcW w:w="1620" w:type="dxa"/>
            <w:shd w:val="clear" w:color="auto" w:fill="auto"/>
          </w:tcPr>
          <w:p w:rsidR="002B1069" w:rsidRPr="008F1D7F" w:rsidRDefault="006F37C4" w:rsidP="00C05E73">
            <w:pPr>
              <w:jc w:val="center"/>
              <w:rPr>
                <w:i/>
                <w:lang w:eastAsia="ar-SA"/>
              </w:rPr>
            </w:pPr>
            <w:r>
              <w:rPr>
                <w:i/>
                <w:lang w:eastAsia="ar-SA"/>
              </w:rPr>
              <w:t>82</w:t>
            </w:r>
          </w:p>
        </w:tc>
      </w:tr>
      <w:tr w:rsidR="00023F8B" w:rsidRPr="008F1D7F" w:rsidTr="0073184B">
        <w:tc>
          <w:tcPr>
            <w:tcW w:w="6054" w:type="dxa"/>
            <w:shd w:val="clear" w:color="auto" w:fill="auto"/>
          </w:tcPr>
          <w:p w:rsidR="00023F8B" w:rsidRPr="008F1D7F" w:rsidRDefault="00023F8B" w:rsidP="00A12231">
            <w:pPr>
              <w:rPr>
                <w:lang w:eastAsia="ar-SA"/>
              </w:rPr>
            </w:pPr>
            <w:r w:rsidRPr="008F1D7F">
              <w:rPr>
                <w:lang w:eastAsia="ar-SA"/>
              </w:rPr>
              <w:t>контрольные работы/сочинения/</w:t>
            </w:r>
          </w:p>
        </w:tc>
        <w:tc>
          <w:tcPr>
            <w:tcW w:w="1620" w:type="dxa"/>
            <w:shd w:val="clear" w:color="auto" w:fill="auto"/>
          </w:tcPr>
          <w:p w:rsidR="00023F8B" w:rsidRPr="008F1D7F" w:rsidRDefault="00412B7B" w:rsidP="00A12231">
            <w:pPr>
              <w:jc w:val="center"/>
              <w:rPr>
                <w:i/>
                <w:lang w:eastAsia="ar-SA"/>
              </w:rPr>
            </w:pPr>
            <w:r w:rsidRPr="008F1D7F">
              <w:rPr>
                <w:i/>
                <w:lang w:eastAsia="ar-SA"/>
              </w:rPr>
              <w:t>10</w:t>
            </w:r>
          </w:p>
        </w:tc>
      </w:tr>
      <w:tr w:rsidR="00023F8B" w:rsidRPr="008F1D7F" w:rsidTr="0073184B">
        <w:tc>
          <w:tcPr>
            <w:tcW w:w="6054" w:type="dxa"/>
            <w:shd w:val="clear" w:color="auto" w:fill="auto"/>
          </w:tcPr>
          <w:p w:rsidR="00023F8B" w:rsidRPr="008F1D7F" w:rsidRDefault="00023F8B" w:rsidP="00C05E73">
            <w:pPr>
              <w:rPr>
                <w:b/>
                <w:lang w:eastAsia="ar-SA"/>
              </w:rPr>
            </w:pPr>
            <w:r w:rsidRPr="008F1D7F">
              <w:rPr>
                <w:b/>
                <w:lang w:eastAsia="ar-SA"/>
              </w:rPr>
              <w:t>Самостоятельная работа обучающегося (всего)</w:t>
            </w:r>
          </w:p>
          <w:p w:rsidR="00023F8B" w:rsidRPr="008F1D7F" w:rsidRDefault="00023F8B" w:rsidP="00CB5572">
            <w:pPr>
              <w:numPr>
                <w:ilvl w:val="0"/>
                <w:numId w:val="2"/>
              </w:numPr>
              <w:tabs>
                <w:tab w:val="left" w:pos="-7230"/>
                <w:tab w:val="left" w:pos="-7088"/>
                <w:tab w:val="left" w:pos="-6946"/>
              </w:tabs>
              <w:ind w:left="0" w:firstLine="709"/>
              <w:jc w:val="both"/>
              <w:rPr>
                <w:i/>
                <w:sz w:val="20"/>
                <w:szCs w:val="20"/>
              </w:rPr>
            </w:pPr>
            <w:r w:rsidRPr="008F1D7F">
              <w:rPr>
                <w:i/>
                <w:sz w:val="20"/>
                <w:szCs w:val="20"/>
              </w:rPr>
              <w:t>подготовка рефератов/ докладов/сообщений;</w:t>
            </w:r>
          </w:p>
          <w:p w:rsidR="00023F8B" w:rsidRPr="008F1D7F" w:rsidRDefault="00023F8B" w:rsidP="00CB5572">
            <w:pPr>
              <w:numPr>
                <w:ilvl w:val="0"/>
                <w:numId w:val="2"/>
              </w:numPr>
              <w:tabs>
                <w:tab w:val="left" w:pos="-7230"/>
                <w:tab w:val="left" w:pos="-7088"/>
                <w:tab w:val="left" w:pos="-6946"/>
              </w:tabs>
              <w:ind w:left="0" w:firstLine="709"/>
              <w:jc w:val="both"/>
              <w:rPr>
                <w:i/>
                <w:sz w:val="20"/>
                <w:szCs w:val="20"/>
              </w:rPr>
            </w:pPr>
            <w:r w:rsidRPr="008F1D7F">
              <w:rPr>
                <w:i/>
                <w:sz w:val="20"/>
                <w:szCs w:val="20"/>
              </w:rPr>
              <w:t>исследовательская учебная работа;</w:t>
            </w:r>
          </w:p>
          <w:p w:rsidR="00023F8B" w:rsidRPr="008F1D7F" w:rsidRDefault="00023F8B" w:rsidP="00CB5572">
            <w:pPr>
              <w:numPr>
                <w:ilvl w:val="0"/>
                <w:numId w:val="2"/>
              </w:numPr>
              <w:tabs>
                <w:tab w:val="left" w:pos="-7230"/>
                <w:tab w:val="left" w:pos="-7088"/>
                <w:tab w:val="left" w:pos="-6946"/>
              </w:tabs>
              <w:ind w:left="0" w:firstLine="709"/>
              <w:jc w:val="both"/>
              <w:rPr>
                <w:i/>
                <w:sz w:val="20"/>
                <w:szCs w:val="20"/>
              </w:rPr>
            </w:pPr>
            <w:r w:rsidRPr="008F1D7F">
              <w:rPr>
                <w:i/>
                <w:sz w:val="20"/>
                <w:szCs w:val="20"/>
              </w:rPr>
              <w:t>чтение первоисточников;</w:t>
            </w:r>
          </w:p>
          <w:p w:rsidR="00023F8B" w:rsidRPr="008F1D7F" w:rsidRDefault="00023F8B" w:rsidP="00CB5572">
            <w:pPr>
              <w:numPr>
                <w:ilvl w:val="0"/>
                <w:numId w:val="2"/>
              </w:numPr>
              <w:tabs>
                <w:tab w:val="left" w:pos="-7230"/>
                <w:tab w:val="left" w:pos="-7088"/>
                <w:tab w:val="left" w:pos="-6946"/>
              </w:tabs>
              <w:ind w:left="0" w:firstLine="709"/>
              <w:jc w:val="both"/>
              <w:rPr>
                <w:i/>
                <w:sz w:val="20"/>
                <w:szCs w:val="20"/>
              </w:rPr>
            </w:pPr>
            <w:r w:rsidRPr="008F1D7F">
              <w:rPr>
                <w:i/>
                <w:sz w:val="20"/>
                <w:szCs w:val="20"/>
              </w:rPr>
              <w:t>анализ  текста произведения;</w:t>
            </w:r>
          </w:p>
          <w:p w:rsidR="00023F8B" w:rsidRPr="008F1D7F" w:rsidRDefault="00023F8B" w:rsidP="00CB5572">
            <w:pPr>
              <w:numPr>
                <w:ilvl w:val="0"/>
                <w:numId w:val="2"/>
              </w:numPr>
              <w:tabs>
                <w:tab w:val="left" w:pos="-7230"/>
                <w:tab w:val="left" w:pos="-7088"/>
                <w:tab w:val="left" w:pos="-6946"/>
              </w:tabs>
              <w:ind w:left="0" w:firstLine="709"/>
              <w:jc w:val="both"/>
              <w:rPr>
                <w:i/>
                <w:sz w:val="20"/>
                <w:szCs w:val="20"/>
              </w:rPr>
            </w:pPr>
            <w:r w:rsidRPr="008F1D7F">
              <w:rPr>
                <w:i/>
                <w:sz w:val="20"/>
                <w:szCs w:val="20"/>
              </w:rPr>
              <w:t>написание домашних сочинений;</w:t>
            </w:r>
          </w:p>
          <w:p w:rsidR="00023F8B" w:rsidRPr="008F1D7F" w:rsidRDefault="00023F8B" w:rsidP="00CB5572">
            <w:pPr>
              <w:numPr>
                <w:ilvl w:val="0"/>
                <w:numId w:val="2"/>
              </w:numPr>
              <w:tabs>
                <w:tab w:val="left" w:pos="-7230"/>
                <w:tab w:val="left" w:pos="-7088"/>
                <w:tab w:val="left" w:pos="-6946"/>
              </w:tabs>
              <w:ind w:left="0" w:firstLine="709"/>
              <w:jc w:val="both"/>
              <w:rPr>
                <w:i/>
                <w:sz w:val="20"/>
                <w:szCs w:val="20"/>
              </w:rPr>
            </w:pPr>
            <w:r w:rsidRPr="008F1D7F">
              <w:rPr>
                <w:i/>
                <w:sz w:val="20"/>
                <w:szCs w:val="20"/>
              </w:rPr>
              <w:t>поиск в Интернете и оформление заданной информации в рамках изучаемой дисциплины;</w:t>
            </w:r>
          </w:p>
          <w:p w:rsidR="00023F8B" w:rsidRPr="008F1D7F" w:rsidRDefault="00023F8B" w:rsidP="00F82F18">
            <w:pPr>
              <w:tabs>
                <w:tab w:val="left" w:pos="-7230"/>
                <w:tab w:val="left" w:pos="-7088"/>
                <w:tab w:val="left" w:pos="-6946"/>
              </w:tabs>
              <w:ind w:left="709"/>
              <w:jc w:val="both"/>
              <w:rPr>
                <w:b/>
                <w:lang w:eastAsia="ar-SA"/>
              </w:rPr>
            </w:pPr>
          </w:p>
        </w:tc>
        <w:tc>
          <w:tcPr>
            <w:tcW w:w="1620" w:type="dxa"/>
            <w:shd w:val="clear" w:color="auto" w:fill="auto"/>
          </w:tcPr>
          <w:p w:rsidR="00023F8B" w:rsidRPr="008F1D7F" w:rsidRDefault="00253232" w:rsidP="00C05E73">
            <w:pPr>
              <w:jc w:val="center"/>
              <w:rPr>
                <w:b/>
                <w:i/>
                <w:lang w:eastAsia="ar-SA"/>
              </w:rPr>
            </w:pPr>
            <w:r w:rsidRPr="008F1D7F">
              <w:rPr>
                <w:b/>
                <w:i/>
                <w:lang w:eastAsia="ar-SA"/>
              </w:rPr>
              <w:t>1</w:t>
            </w:r>
            <w:r w:rsidR="00A2043F" w:rsidRPr="008F1D7F">
              <w:rPr>
                <w:b/>
                <w:i/>
                <w:lang w:eastAsia="ar-SA"/>
              </w:rPr>
              <w:t>0</w:t>
            </w:r>
          </w:p>
        </w:tc>
      </w:tr>
      <w:tr w:rsidR="00023F8B" w:rsidRPr="008F1D7F" w:rsidTr="0073184B">
        <w:tc>
          <w:tcPr>
            <w:tcW w:w="7674" w:type="dxa"/>
            <w:gridSpan w:val="2"/>
            <w:shd w:val="clear" w:color="auto" w:fill="auto"/>
          </w:tcPr>
          <w:p w:rsidR="00023F8B" w:rsidRPr="008F1D7F" w:rsidRDefault="00023F8B" w:rsidP="00C05E73">
            <w:pPr>
              <w:rPr>
                <w:i/>
                <w:lang w:eastAsia="ar-SA"/>
              </w:rPr>
            </w:pPr>
            <w:r w:rsidRPr="008F1D7F">
              <w:rPr>
                <w:lang w:eastAsia="ar-SA"/>
              </w:rPr>
              <w:t>Промежуточ</w:t>
            </w:r>
            <w:r w:rsidR="00B03199" w:rsidRPr="008F1D7F">
              <w:rPr>
                <w:lang w:eastAsia="ar-SA"/>
              </w:rPr>
              <w:t>ная аттестация в форме дифференцированного зачета</w:t>
            </w:r>
            <w:r w:rsidR="00A2043F" w:rsidRPr="008F1D7F">
              <w:rPr>
                <w:lang w:eastAsia="ar-SA"/>
              </w:rPr>
              <w:t>, итоговая аттестация- изложение</w:t>
            </w:r>
          </w:p>
          <w:p w:rsidR="00023F8B" w:rsidRPr="008F1D7F" w:rsidRDefault="00023F8B" w:rsidP="00C05E73">
            <w:pPr>
              <w:rPr>
                <w:i/>
                <w:lang w:eastAsia="ar-SA"/>
              </w:rPr>
            </w:pPr>
          </w:p>
        </w:tc>
      </w:tr>
    </w:tbl>
    <w:p w:rsidR="00C05E73" w:rsidRPr="008F1D7F" w:rsidRDefault="00C05E73" w:rsidP="00C05E73">
      <w:pPr>
        <w:widowControl w:val="0"/>
        <w:tabs>
          <w:tab w:val="left" w:pos="360"/>
        </w:tabs>
        <w:ind w:left="360"/>
        <w:jc w:val="both"/>
        <w:rPr>
          <w:lang w:eastAsia="ar-SA"/>
        </w:rPr>
      </w:pPr>
    </w:p>
    <w:p w:rsidR="00C05E73" w:rsidRPr="008F1D7F" w:rsidRDefault="00C05E73" w:rsidP="00C05E7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ind w:left="284"/>
        <w:outlineLvl w:val="0"/>
        <w:rPr>
          <w:rFonts w:ascii="Cambria" w:hAnsi="Cambria"/>
          <w:b/>
          <w:bCs/>
          <w:kern w:val="32"/>
          <w:sz w:val="32"/>
          <w:szCs w:val="32"/>
          <w:lang w:eastAsia="ar-SA"/>
        </w:rPr>
        <w:sectPr w:rsidR="00C05E73" w:rsidRPr="008F1D7F" w:rsidSect="007D3366">
          <w:footerReference w:type="even" r:id="rId10"/>
          <w:footerReference w:type="default" r:id="rId11"/>
          <w:pgSz w:w="11906" w:h="16838"/>
          <w:pgMar w:top="1134" w:right="850" w:bottom="993" w:left="1418" w:header="708" w:footer="708" w:gutter="0"/>
          <w:cols w:space="708"/>
          <w:titlePg/>
          <w:docGrid w:linePitch="360"/>
        </w:sectPr>
      </w:pPr>
    </w:p>
    <w:p w:rsidR="00C05E73" w:rsidRPr="008F1D7F" w:rsidRDefault="00C05E73" w:rsidP="00100B7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ind w:left="709" w:hanging="709"/>
        <w:outlineLvl w:val="0"/>
        <w:rPr>
          <w:b/>
          <w:bCs/>
          <w:caps/>
          <w:kern w:val="32"/>
          <w:sz w:val="32"/>
          <w:szCs w:val="32"/>
          <w:lang w:eastAsia="ar-SA"/>
        </w:rPr>
      </w:pPr>
      <w:r w:rsidRPr="008F1D7F">
        <w:rPr>
          <w:b/>
          <w:bCs/>
          <w:kern w:val="32"/>
          <w:sz w:val="32"/>
          <w:szCs w:val="32"/>
          <w:lang w:eastAsia="ar-SA"/>
        </w:rPr>
        <w:lastRenderedPageBreak/>
        <w:t>Тематический план и содержание учебной дисциплины</w:t>
      </w:r>
      <w:r w:rsidRPr="008F1D7F">
        <w:rPr>
          <w:b/>
          <w:bCs/>
          <w:caps/>
          <w:kern w:val="32"/>
          <w:sz w:val="32"/>
          <w:szCs w:val="32"/>
          <w:lang w:eastAsia="ar-SA"/>
        </w:rPr>
        <w:t xml:space="preserve"> «</w:t>
      </w:r>
      <w:r w:rsidR="00CB5572" w:rsidRPr="008F1D7F">
        <w:rPr>
          <w:b/>
          <w:bCs/>
          <w:kern w:val="32"/>
          <w:sz w:val="32"/>
          <w:szCs w:val="32"/>
          <w:lang w:eastAsia="ar-SA"/>
        </w:rPr>
        <w:t>Р</w:t>
      </w:r>
      <w:r w:rsidR="00100B77" w:rsidRPr="008F1D7F">
        <w:rPr>
          <w:b/>
          <w:bCs/>
          <w:kern w:val="32"/>
          <w:sz w:val="32"/>
          <w:szCs w:val="32"/>
          <w:lang w:eastAsia="ar-SA"/>
        </w:rPr>
        <w:t>усский язык и литература</w:t>
      </w:r>
      <w:r w:rsidR="00100B77" w:rsidRPr="008F1D7F">
        <w:rPr>
          <w:b/>
          <w:bCs/>
          <w:caps/>
          <w:kern w:val="32"/>
          <w:sz w:val="32"/>
          <w:szCs w:val="32"/>
          <w:lang w:eastAsia="ar-SA"/>
        </w:rPr>
        <w:t>.</w:t>
      </w:r>
      <w:r w:rsidR="008F1D7F">
        <w:rPr>
          <w:b/>
          <w:bCs/>
          <w:caps/>
          <w:kern w:val="32"/>
          <w:sz w:val="32"/>
          <w:szCs w:val="32"/>
          <w:lang w:eastAsia="ar-SA"/>
        </w:rPr>
        <w:t xml:space="preserve"> </w:t>
      </w:r>
      <w:r w:rsidR="00100B77" w:rsidRPr="008F1D7F">
        <w:rPr>
          <w:b/>
          <w:bCs/>
          <w:kern w:val="32"/>
          <w:sz w:val="32"/>
          <w:szCs w:val="32"/>
          <w:lang w:eastAsia="ar-SA"/>
        </w:rPr>
        <w:t>Литература</w:t>
      </w:r>
      <w:r w:rsidRPr="008F1D7F">
        <w:rPr>
          <w:b/>
          <w:bCs/>
          <w:caps/>
          <w:kern w:val="32"/>
          <w:sz w:val="32"/>
          <w:szCs w:val="32"/>
          <w:lang w:eastAsia="ar-SA"/>
        </w:rPr>
        <w:t>»</w:t>
      </w:r>
    </w:p>
    <w:p w:rsidR="00E123C6" w:rsidRPr="008F1D7F" w:rsidRDefault="00E123C6" w:rsidP="00E123C6">
      <w:pPr>
        <w:rPr>
          <w:i/>
          <w:caps/>
          <w:sz w:val="20"/>
          <w:szCs w:val="20"/>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7938"/>
        <w:gridCol w:w="1134"/>
        <w:gridCol w:w="2410"/>
      </w:tblGrid>
      <w:tr w:rsidR="00B20B62" w:rsidRPr="002723C5" w:rsidTr="00394D43">
        <w:trPr>
          <w:trHeight w:val="20"/>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2723C5">
              <w:rPr>
                <w:b/>
                <w:bCs/>
              </w:rPr>
              <w:t>Наименование разделов и тем</w:t>
            </w:r>
          </w:p>
        </w:tc>
        <w:tc>
          <w:tcPr>
            <w:tcW w:w="7938"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2723C5">
              <w:rPr>
                <w:b/>
                <w:bCs/>
              </w:rPr>
              <w:t>Содержание учебного материала, лабораторные и практические работы, самостоятельная работа обучающихся</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2723C5">
              <w:rPr>
                <w:b/>
                <w:bCs/>
              </w:rPr>
              <w:t xml:space="preserve">Объем </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2723C5">
              <w:rPr>
                <w:b/>
                <w:bCs/>
              </w:rPr>
              <w:t xml:space="preserve">часов </w:t>
            </w:r>
          </w:p>
        </w:tc>
        <w:tc>
          <w:tcPr>
            <w:tcW w:w="2410"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2723C5">
              <w:rPr>
                <w:b/>
                <w:bCs/>
              </w:rPr>
              <w:t>Уровень освоения</w:t>
            </w:r>
          </w:p>
        </w:tc>
      </w:tr>
      <w:tr w:rsidR="00B20B62" w:rsidRPr="002723C5" w:rsidTr="00394D43">
        <w:trPr>
          <w:trHeight w:val="20"/>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7938"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r>
      <w:tr w:rsidR="00B20B62" w:rsidRPr="002723C5" w:rsidTr="00394D43">
        <w:trPr>
          <w:trHeight w:val="464"/>
        </w:trPr>
        <w:tc>
          <w:tcPr>
            <w:tcW w:w="3119"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2723C5">
              <w:rPr>
                <w:b/>
                <w:bCs/>
              </w:rPr>
              <w:t>Раздел 1</w:t>
            </w:r>
          </w:p>
        </w:tc>
        <w:tc>
          <w:tcPr>
            <w:tcW w:w="7938"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r w:rsidRPr="002723C5">
              <w:rPr>
                <w:b/>
                <w:bCs/>
              </w:rPr>
              <w:t>Введение. Литература XIX века.</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2723C5">
              <w:rPr>
                <w:b/>
                <w:bCs/>
              </w:rPr>
              <w:t>1</w:t>
            </w:r>
          </w:p>
        </w:tc>
        <w:tc>
          <w:tcPr>
            <w:tcW w:w="2410"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r>
      <w:tr w:rsidR="00B20B62" w:rsidRPr="002723C5" w:rsidTr="00394D43">
        <w:trPr>
          <w:trHeight w:val="20"/>
        </w:trPr>
        <w:tc>
          <w:tcPr>
            <w:tcW w:w="3119"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1</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23C5">
              <w:rPr>
                <w:bCs/>
              </w:rPr>
              <w:t>Введение. Литература XIX века.</w:t>
            </w:r>
            <w:r w:rsidRPr="002723C5">
              <w:t xml:space="preserve"> Историко-культурный процесс и русская литература.</w:t>
            </w:r>
          </w:p>
        </w:tc>
        <w:tc>
          <w:tcPr>
            <w:tcW w:w="7938" w:type="dxa"/>
            <w:shd w:val="clear" w:color="auto" w:fill="auto"/>
          </w:tcPr>
          <w:p w:rsidR="00B20B62" w:rsidRPr="002723C5" w:rsidRDefault="00B20B62" w:rsidP="00394D43">
            <w:pPr>
              <w:jc w:val="both"/>
            </w:pPr>
            <w:r w:rsidRPr="002723C5">
              <w:t xml:space="preserve">Историко-культурный процесс и периодизация русской литературы. Специфика литературы как вида искусства. Взаимодействие русской и западноевропейской литературы в </w:t>
            </w:r>
            <w:r w:rsidRPr="002723C5">
              <w:rPr>
                <w:lang w:val="en-US"/>
              </w:rPr>
              <w:t>XIX</w:t>
            </w:r>
            <w:r w:rsidRPr="002723C5">
              <w:t xml:space="preserve"> веке. Самобытность русской литературы (с обобщением ранее изученного материала).</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FF0000"/>
              </w:rPr>
            </w:pPr>
            <w:r w:rsidRPr="002723C5">
              <w:rPr>
                <w:bCs/>
                <w:color w:val="FF0000"/>
              </w:rPr>
              <w:t>1</w:t>
            </w:r>
          </w:p>
        </w:tc>
        <w:tc>
          <w:tcPr>
            <w:tcW w:w="2410"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roofErr w:type="spellStart"/>
            <w:r w:rsidRPr="002723C5">
              <w:rPr>
                <w:bCs/>
              </w:rPr>
              <w:t>Аудирование</w:t>
            </w:r>
            <w:proofErr w:type="spellEnd"/>
            <w:r w:rsidRPr="002723C5">
              <w:rPr>
                <w:bCs/>
              </w:rPr>
              <w:t>; участие в беседе, ответы на вопросы; чтение</w:t>
            </w:r>
          </w:p>
        </w:tc>
      </w:tr>
      <w:tr w:rsidR="00B20B62" w:rsidRPr="002723C5" w:rsidTr="00394D43">
        <w:trPr>
          <w:trHeight w:val="405"/>
        </w:trPr>
        <w:tc>
          <w:tcPr>
            <w:tcW w:w="3119"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ind w:firstLine="709"/>
              <w:jc w:val="both"/>
              <w:rPr>
                <w:b/>
              </w:rPr>
            </w:pPr>
            <w:r w:rsidRPr="002723C5">
              <w:rPr>
                <w:b/>
              </w:rPr>
              <w:t>РУССКАЯ ЛИТЕРАТУРА XIX ВЕКА</w:t>
            </w:r>
          </w:p>
          <w:p w:rsidR="00B20B62" w:rsidRPr="002723C5" w:rsidRDefault="00B20B62" w:rsidP="00394D43">
            <w:pPr>
              <w:ind w:firstLine="709"/>
              <w:jc w:val="both"/>
              <w:rPr>
                <w:b/>
              </w:rPr>
            </w:pPr>
          </w:p>
        </w:tc>
        <w:tc>
          <w:tcPr>
            <w:tcW w:w="1134" w:type="dxa"/>
            <w:shd w:val="clear" w:color="auto" w:fill="auto"/>
          </w:tcPr>
          <w:p w:rsidR="00B20B62" w:rsidRPr="002723C5" w:rsidRDefault="00B20B62" w:rsidP="00394D43">
            <w:pPr>
              <w:tabs>
                <w:tab w:val="left" w:pos="916"/>
                <w:tab w:val="left" w:pos="22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2410" w:type="dxa"/>
            <w:shd w:val="clear" w:color="auto" w:fill="auto"/>
          </w:tcPr>
          <w:p w:rsidR="00B20B62" w:rsidRPr="002723C5" w:rsidRDefault="00B20B62" w:rsidP="00394D43">
            <w:pPr>
              <w:tabs>
                <w:tab w:val="left" w:pos="916"/>
                <w:tab w:val="left" w:pos="22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20B62" w:rsidRPr="002723C5" w:rsidRDefault="00B20B62" w:rsidP="00394D43">
            <w:pPr>
              <w:tabs>
                <w:tab w:val="left" w:pos="916"/>
                <w:tab w:val="left" w:pos="22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B20B62" w:rsidRPr="002723C5" w:rsidTr="00394D43">
        <w:trPr>
          <w:trHeight w:val="362"/>
        </w:trPr>
        <w:tc>
          <w:tcPr>
            <w:tcW w:w="3119"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Раздел 2</w:t>
            </w:r>
          </w:p>
        </w:tc>
        <w:tc>
          <w:tcPr>
            <w:tcW w:w="7938" w:type="dxa"/>
            <w:shd w:val="clear" w:color="auto" w:fill="auto"/>
          </w:tcPr>
          <w:p w:rsidR="00B20B62" w:rsidRPr="002723C5" w:rsidRDefault="00B20B62" w:rsidP="00394D43">
            <w:pPr>
              <w:ind w:firstLine="709"/>
              <w:jc w:val="both"/>
              <w:rPr>
                <w:b/>
              </w:rPr>
            </w:pPr>
            <w:r w:rsidRPr="002723C5">
              <w:rPr>
                <w:b/>
              </w:rPr>
              <w:t>Развитие русской литературы и культур  в первой половине XIX века</w:t>
            </w:r>
          </w:p>
        </w:tc>
        <w:tc>
          <w:tcPr>
            <w:tcW w:w="1134" w:type="dxa"/>
            <w:shd w:val="clear" w:color="auto" w:fill="auto"/>
          </w:tcPr>
          <w:p w:rsidR="00B20B62" w:rsidRPr="002723C5" w:rsidRDefault="00B20B62" w:rsidP="00394D43">
            <w:pPr>
              <w:tabs>
                <w:tab w:val="left" w:pos="916"/>
                <w:tab w:val="left" w:pos="22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9/5</w:t>
            </w:r>
          </w:p>
        </w:tc>
        <w:tc>
          <w:tcPr>
            <w:tcW w:w="2410"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B20B62" w:rsidRPr="002723C5" w:rsidTr="00394D43">
        <w:trPr>
          <w:trHeight w:val="20"/>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2.1.</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23C5">
              <w:rPr>
                <w:bCs/>
              </w:rPr>
              <w:t xml:space="preserve">Русская литература первой половины </w:t>
            </w:r>
            <w:r w:rsidRPr="002723C5">
              <w:rPr>
                <w:bCs/>
                <w:lang w:val="en-US"/>
              </w:rPr>
              <w:t>XIX</w:t>
            </w:r>
            <w:r w:rsidRPr="002723C5">
              <w:rPr>
                <w:bCs/>
              </w:rPr>
              <w:t xml:space="preserve"> века.</w:t>
            </w:r>
          </w:p>
        </w:tc>
        <w:tc>
          <w:tcPr>
            <w:tcW w:w="7938"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2723C5">
              <w:rPr>
                <w:b/>
                <w:bCs/>
              </w:rPr>
              <w:t>Содержание учебного материала</w:t>
            </w:r>
          </w:p>
        </w:tc>
        <w:tc>
          <w:tcPr>
            <w:tcW w:w="1134"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1</w:t>
            </w:r>
          </w:p>
        </w:tc>
        <w:tc>
          <w:tcPr>
            <w:tcW w:w="2410"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roofErr w:type="spellStart"/>
            <w:r w:rsidRPr="002723C5">
              <w:rPr>
                <w:bCs/>
              </w:rPr>
              <w:t>Аудирование</w:t>
            </w:r>
            <w:proofErr w:type="spellEnd"/>
            <w:r w:rsidRPr="002723C5">
              <w:rPr>
                <w:bCs/>
              </w:rPr>
              <w:t xml:space="preserve">; работа с источниками информации (дополнительная литература, энциклопедии, словари, в том числе  </w:t>
            </w:r>
            <w:proofErr w:type="spellStart"/>
            <w:r w:rsidRPr="002723C5">
              <w:rPr>
                <w:bCs/>
              </w:rPr>
              <w:t>интернет-источники</w:t>
            </w:r>
            <w:proofErr w:type="spellEnd"/>
            <w:r w:rsidRPr="002723C5">
              <w:rPr>
                <w:bCs/>
              </w:rPr>
              <w:t xml:space="preserve">); участие в беседе, ответы на вопросы;  чтение; комментированное чтение; аналитическая работа с  текстами художественных произведений; подготовка докладов и сообщений; самостоятельная и </w:t>
            </w:r>
            <w:r w:rsidRPr="002723C5">
              <w:rPr>
                <w:bCs/>
              </w:rPr>
              <w:lastRenderedPageBreak/>
              <w:t xml:space="preserve">групповая работа по заданиям учебника; подготовка к семинару (в том числе подготовка компьютерных презентаций); выступления на </w:t>
            </w:r>
            <w:proofErr w:type="spellStart"/>
            <w:r w:rsidRPr="002723C5">
              <w:rPr>
                <w:bCs/>
              </w:rPr>
              <w:t>семина</w:t>
            </w:r>
            <w:proofErr w:type="spellEnd"/>
            <w:r w:rsidRPr="002723C5">
              <w:rPr>
                <w:bCs/>
              </w:rPr>
              <w:t xml:space="preserve">- ре; выразительное чтение стихотворений наизусть; конспектирование; написание сочинения; работа с иллюстративным  материалом; </w:t>
            </w:r>
            <w:proofErr w:type="spellStart"/>
            <w:r w:rsidRPr="002723C5">
              <w:rPr>
                <w:bCs/>
              </w:rPr>
              <w:t>самооценивание</w:t>
            </w:r>
            <w:proofErr w:type="spellEnd"/>
            <w:r w:rsidRPr="002723C5">
              <w:rPr>
                <w:bCs/>
              </w:rPr>
              <w:t xml:space="preserve"> и </w:t>
            </w:r>
            <w:proofErr w:type="spellStart"/>
            <w:r w:rsidRPr="002723C5">
              <w:rPr>
                <w:bCs/>
              </w:rPr>
              <w:t>взаимооценивание</w:t>
            </w:r>
            <w:proofErr w:type="spellEnd"/>
          </w:p>
        </w:tc>
      </w:tr>
      <w:tr w:rsidR="00B20B62" w:rsidRPr="002723C5" w:rsidTr="00394D43">
        <w:trPr>
          <w:trHeight w:val="20"/>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pPr>
            <w:r w:rsidRPr="002723C5">
              <w:t xml:space="preserve">Обзор культуры. Литературная борьба. Романтизм – ведущее направление русской литературы 1-й половины </w:t>
            </w:r>
            <w:r w:rsidRPr="002723C5">
              <w:rPr>
                <w:lang w:val="en-US"/>
              </w:rPr>
              <w:t>XIX</w:t>
            </w:r>
            <w:r w:rsidRPr="002723C5">
              <w:t xml:space="preserve"> века. Самобытность русского романтизма.</w:t>
            </w:r>
          </w:p>
        </w:tc>
        <w:tc>
          <w:tcPr>
            <w:tcW w:w="1134" w:type="dxa"/>
            <w:vMerge/>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0"/>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2.2.</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rPr>
              <w:t xml:space="preserve">А.С. Пушкин. </w:t>
            </w:r>
            <w:r w:rsidRPr="002723C5">
              <w:t>Жизненный и творческий путь.</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Cs/>
              </w:rPr>
              <w:t xml:space="preserve">Лирика </w:t>
            </w:r>
          </w:p>
        </w:tc>
        <w:tc>
          <w:tcPr>
            <w:tcW w:w="7938"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2723C5">
              <w:rPr>
                <w:b/>
                <w:bCs/>
              </w:rPr>
              <w:t>Содержание учебного материала</w:t>
            </w:r>
          </w:p>
        </w:tc>
        <w:tc>
          <w:tcPr>
            <w:tcW w:w="1134"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color w:val="FF0000"/>
              </w:rPr>
              <w:t>1</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689"/>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pPr>
            <w:r w:rsidRPr="002723C5">
              <w:t>А.С. Пушкин. Жизненный и творческий путь. Основные темы и мотивы лирики А.С. Пушкина.</w:t>
            </w:r>
            <w:r>
              <w:t xml:space="preserve"> </w:t>
            </w:r>
            <w:r w:rsidRPr="002723C5">
              <w:t>Гражданские, политические и патриотические мотивы лирики.  Тема поэта и поэзии. Лирика любви и дружбы. Философская лирика. Размышления поэта о вечных вопросах бытия, постижение тайны мироздания.</w:t>
            </w:r>
          </w:p>
        </w:tc>
        <w:tc>
          <w:tcPr>
            <w:tcW w:w="1134" w:type="dxa"/>
            <w:vMerge/>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36"/>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pPr>
            <w:r w:rsidRPr="002723C5">
              <w:rPr>
                <w:bCs/>
              </w:rPr>
              <w:t xml:space="preserve">Семинар по теме:«Лирика </w:t>
            </w:r>
            <w:r w:rsidRPr="002723C5">
              <w:t>А.С. Пушкина</w:t>
            </w:r>
            <w:r w:rsidRPr="002723C5">
              <w:rPr>
                <w:bCs/>
              </w:rPr>
              <w:t>».</w:t>
            </w:r>
            <w:r w:rsidRPr="002723C5">
              <w:t>Основные темы и мотивы лирики А.С. Пушкина.</w:t>
            </w:r>
          </w:p>
          <w:p w:rsidR="00B20B62" w:rsidRPr="002723C5" w:rsidRDefault="00B20B62" w:rsidP="00394D43">
            <w:pPr>
              <w:jc w:val="both"/>
            </w:pPr>
            <w:r w:rsidRPr="002723C5">
              <w:rPr>
                <w:bCs/>
              </w:rPr>
              <w:t>Выразительное чтение наизусть стихотворений.</w:t>
            </w:r>
          </w:p>
        </w:tc>
        <w:tc>
          <w:tcPr>
            <w:tcW w:w="1134" w:type="dxa"/>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1</w:t>
            </w:r>
          </w:p>
        </w:tc>
        <w:tc>
          <w:tcPr>
            <w:tcW w:w="2410" w:type="dxa"/>
            <w:vMerge/>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0"/>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723C5">
              <w:rPr>
                <w:bCs/>
              </w:rPr>
              <w:t>Самостоятельная работа</w:t>
            </w:r>
            <w:r>
              <w:rPr>
                <w:bCs/>
              </w:rPr>
              <w:t xml:space="preserve"> №1</w:t>
            </w:r>
            <w:r w:rsidRPr="002723C5">
              <w:rPr>
                <w:bCs/>
              </w:rPr>
              <w:t>: Исследование и подготовка доклада: «Пушкин в воспоминаниях современников», «Предки Пушкина и его семья», «Царскосельский лицей и его воспитанники», «Судьба Н.Н.Пушкиной», «Дуэль и смерть А.С.Пушкина». Наизусть. Не менее трех стихотворений по выбору студентов.</w:t>
            </w:r>
          </w:p>
        </w:tc>
        <w:tc>
          <w:tcPr>
            <w:tcW w:w="1134" w:type="dxa"/>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B20B62"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rPr>
              <w:t>2</w:t>
            </w:r>
          </w:p>
          <w:p w:rsidR="00B20B62"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B20B62"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180"/>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2.3.</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23C5">
              <w:t xml:space="preserve">А.С. Пушкин. </w:t>
            </w:r>
            <w:r w:rsidRPr="002723C5">
              <w:rPr>
                <w:bCs/>
              </w:rPr>
              <w:t xml:space="preserve">«Медный </w:t>
            </w:r>
            <w:r w:rsidRPr="002723C5">
              <w:rPr>
                <w:bCs/>
              </w:rPr>
              <w:lastRenderedPageBreak/>
              <w:t>всадник».</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723C5">
              <w:rPr>
                <w:b/>
                <w:bCs/>
              </w:rPr>
              <w:lastRenderedPageBreak/>
              <w:t>Содержание учебного материала</w:t>
            </w:r>
          </w:p>
        </w:tc>
        <w:tc>
          <w:tcPr>
            <w:tcW w:w="1134"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2</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40"/>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723C5">
              <w:rPr>
                <w:bCs/>
              </w:rPr>
              <w:t xml:space="preserve">Семинар: </w:t>
            </w:r>
            <w:r w:rsidRPr="002723C5">
              <w:t xml:space="preserve">Поэма «Медный всадник». Проблема личности и государства в </w:t>
            </w:r>
            <w:r w:rsidRPr="002723C5">
              <w:lastRenderedPageBreak/>
              <w:t>поэме. Образ стихии. Образ Евгения. Образ Петра. Развитие реализма в творчестве Пушкина.</w:t>
            </w:r>
          </w:p>
        </w:tc>
        <w:tc>
          <w:tcPr>
            <w:tcW w:w="1134"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518"/>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723C5">
              <w:rPr>
                <w:bCs/>
              </w:rPr>
              <w:t>Самостоятельная работа</w:t>
            </w:r>
            <w:r>
              <w:rPr>
                <w:bCs/>
              </w:rPr>
              <w:t xml:space="preserve"> №2</w:t>
            </w:r>
            <w:r w:rsidRPr="002723C5">
              <w:rPr>
                <w:bCs/>
              </w:rPr>
              <w:t xml:space="preserve">:Подготовка и проведение заочной экскурсии в один из музеев А.С.Пушкина (по выбору студентов). </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rPr>
              <w:t>1</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70"/>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2.4</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rPr>
              <w:t xml:space="preserve"> М.Ю. Лермонтов. </w:t>
            </w:r>
            <w:r w:rsidRPr="002723C5">
              <w:t>Сведения из биографии. Лирика.</w:t>
            </w:r>
          </w:p>
        </w:tc>
        <w:tc>
          <w:tcPr>
            <w:tcW w:w="7938" w:type="dxa"/>
            <w:shd w:val="clear" w:color="auto" w:fill="auto"/>
          </w:tcPr>
          <w:p w:rsidR="00B20B62" w:rsidRPr="002723C5" w:rsidRDefault="00B20B62" w:rsidP="00394D43">
            <w:pPr>
              <w:jc w:val="both"/>
              <w:rPr>
                <w:lang w:eastAsia="ar-SA"/>
              </w:rPr>
            </w:pPr>
            <w:r w:rsidRPr="002723C5">
              <w:rPr>
                <w:b/>
                <w:bCs/>
              </w:rPr>
              <w:t>Содержание учебного материала</w:t>
            </w:r>
          </w:p>
        </w:tc>
        <w:tc>
          <w:tcPr>
            <w:tcW w:w="1134"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color w:val="FF0000"/>
              </w:rPr>
              <w:t>1</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p>
        </w:tc>
      </w:tr>
      <w:tr w:rsidR="00B20B62" w:rsidRPr="002723C5" w:rsidTr="00394D43">
        <w:trPr>
          <w:trHeight w:val="720"/>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pPr>
            <w:r w:rsidRPr="002723C5">
              <w:t xml:space="preserve">Личность и жизненный путь М.Ю. Лермонтова (с обобщением ранее изученного). Темы, мотивы и образы ранней лирики Лермонтова. Жанровое и художественное своеобразие творчества М.Ю. Лермонтова петербургского и кавказского периодов. </w:t>
            </w:r>
          </w:p>
        </w:tc>
        <w:tc>
          <w:tcPr>
            <w:tcW w:w="1134"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645"/>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pPr>
            <w:r w:rsidRPr="002723C5">
              <w:rPr>
                <w:bCs/>
              </w:rPr>
              <w:t xml:space="preserve">Семинар по теме:«Лирика </w:t>
            </w:r>
            <w:r w:rsidRPr="002723C5">
              <w:t>М.Ю. Лермонтова». Тема одиночества в лирике Лермонтова. Поэт и общество. Трагизм любовной лирики Лермонтова.«Дума», «Нет, я не Байрон, я другой…»,«Как часто пестрою толпою окружен…», «</w:t>
            </w:r>
            <w:proofErr w:type="spellStart"/>
            <w:r w:rsidRPr="002723C5">
              <w:t>Валерик</w:t>
            </w:r>
            <w:proofErr w:type="spellEnd"/>
            <w:r w:rsidRPr="002723C5">
              <w:t>», «Родина», «Прощай, немытая Россия…», «Сон», «И скучно, и грустно!», «Выхожу один я на дорогу…».</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1</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0"/>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723C5">
              <w:rPr>
                <w:bCs/>
              </w:rPr>
              <w:t>Самостоятельная работа</w:t>
            </w:r>
            <w:r>
              <w:rPr>
                <w:bCs/>
              </w:rPr>
              <w:t xml:space="preserve"> №3</w:t>
            </w:r>
            <w:r w:rsidRPr="002723C5">
              <w:rPr>
                <w:bCs/>
              </w:rPr>
              <w:t>:  Исследование и подготовка сообщения: «Кавказ в судьбе и творчестве Лермонтова», «М.Ю.Лермонтов в воспоминаниях современников», «М.Ю.Лермонтов — художник», «Любовная лирика Лермонтова». Подготовка и проведение заочной экскурсии в один из музеев М.Ю.Лермонтова Наизусть. Не менее трех стихотворений по выбору студентов.</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rPr>
              <w:t>1</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15"/>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723C5">
              <w:rPr>
                <w:b/>
                <w:bCs/>
              </w:rPr>
              <w:t>Тема 2.5</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rPr>
              <w:t>Н.В. Гоголь.</w:t>
            </w:r>
            <w:r w:rsidRPr="002723C5">
              <w:t xml:space="preserve"> Сведения из биографии. «Петербургские повести».</w:t>
            </w:r>
            <w:r w:rsidRPr="002723C5">
              <w:rPr>
                <w:bCs/>
              </w:rPr>
              <w:t xml:space="preserve"> «Портрет».</w:t>
            </w:r>
          </w:p>
        </w:tc>
        <w:tc>
          <w:tcPr>
            <w:tcW w:w="7938" w:type="dxa"/>
            <w:shd w:val="clear" w:color="auto" w:fill="auto"/>
          </w:tcPr>
          <w:p w:rsidR="00B20B62" w:rsidRPr="002723C5" w:rsidRDefault="00B20B62" w:rsidP="00394D43">
            <w:pPr>
              <w:jc w:val="both"/>
              <w:rPr>
                <w:lang w:eastAsia="ar-SA"/>
              </w:rPr>
            </w:pPr>
            <w:r w:rsidRPr="002723C5">
              <w:rPr>
                <w:b/>
                <w:bCs/>
              </w:rPr>
              <w:t>Содержание учебного материала</w:t>
            </w:r>
          </w:p>
        </w:tc>
        <w:tc>
          <w:tcPr>
            <w:tcW w:w="1134"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color w:val="FF0000"/>
              </w:rPr>
              <w:t>1</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689"/>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rPr>
                <w:b/>
              </w:rPr>
            </w:pPr>
            <w:r w:rsidRPr="002723C5">
              <w:t>Н.В. Гоголь. Сведения из биографии. «Петербургские повести»: «Портрет». Мотивы личного и социального разочарования. Приемы комического в повести. Авторская позиция. Значение творчества Н.В. Гоголя в русской литературе.</w:t>
            </w:r>
          </w:p>
        </w:tc>
        <w:tc>
          <w:tcPr>
            <w:tcW w:w="1134"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11"/>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pPr>
            <w:r w:rsidRPr="002723C5">
              <w:rPr>
                <w:bCs/>
              </w:rPr>
              <w:t>Семинар по повести «Портрет». Анализ произведения.</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1</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0"/>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723C5">
              <w:rPr>
                <w:bCs/>
              </w:rPr>
              <w:t>Самостоятельная работа</w:t>
            </w:r>
            <w:r>
              <w:rPr>
                <w:bCs/>
              </w:rPr>
              <w:t xml:space="preserve"> №4</w:t>
            </w:r>
            <w:r w:rsidRPr="002723C5">
              <w:rPr>
                <w:bCs/>
              </w:rPr>
              <w:t>:  Чтение повести «Портрет».</w:t>
            </w:r>
            <w:r w:rsidRPr="002723C5">
              <w:t xml:space="preserve"> Композиция. Сюжет. Герои. Идейный замысел.</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rPr>
              <w:t>1</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345"/>
        </w:trPr>
        <w:tc>
          <w:tcPr>
            <w:tcW w:w="3119"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Раздел 3</w:t>
            </w:r>
          </w:p>
        </w:tc>
        <w:tc>
          <w:tcPr>
            <w:tcW w:w="7938" w:type="dxa"/>
            <w:shd w:val="clear" w:color="auto" w:fill="auto"/>
          </w:tcPr>
          <w:p w:rsidR="00B20B62" w:rsidRPr="002723C5" w:rsidRDefault="00B20B62" w:rsidP="00394D43">
            <w:pPr>
              <w:jc w:val="both"/>
              <w:rPr>
                <w:b/>
              </w:rPr>
            </w:pPr>
            <w:r w:rsidRPr="002723C5">
              <w:rPr>
                <w:b/>
              </w:rPr>
              <w:t>Особенности развития русской литературы во второй половине XIX века</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44/22</w:t>
            </w:r>
          </w:p>
        </w:tc>
        <w:tc>
          <w:tcPr>
            <w:tcW w:w="2410"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B20B62" w:rsidRPr="002723C5" w:rsidTr="00394D43">
        <w:trPr>
          <w:trHeight w:val="115"/>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3.1</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Cs/>
              </w:rPr>
              <w:t>Русская литература второй половины XIX века.</w:t>
            </w:r>
          </w:p>
        </w:tc>
        <w:tc>
          <w:tcPr>
            <w:tcW w:w="7938" w:type="dxa"/>
            <w:shd w:val="clear" w:color="auto" w:fill="auto"/>
          </w:tcPr>
          <w:p w:rsidR="00B20B62" w:rsidRPr="002723C5" w:rsidRDefault="00B20B62" w:rsidP="00394D43">
            <w:pPr>
              <w:jc w:val="both"/>
              <w:rPr>
                <w:spacing w:val="-4"/>
              </w:rPr>
            </w:pPr>
            <w:r w:rsidRPr="002723C5">
              <w:rPr>
                <w:b/>
                <w:bCs/>
              </w:rPr>
              <w:t>Содержание учебного материала</w:t>
            </w:r>
          </w:p>
        </w:tc>
        <w:tc>
          <w:tcPr>
            <w:tcW w:w="1134"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color w:val="FF0000"/>
              </w:rPr>
              <w:t>2</w:t>
            </w:r>
          </w:p>
        </w:tc>
        <w:tc>
          <w:tcPr>
            <w:tcW w:w="2410"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roofErr w:type="spellStart"/>
            <w:r w:rsidRPr="002723C5">
              <w:rPr>
                <w:bCs/>
                <w:i/>
              </w:rPr>
              <w:t>Аудирование</w:t>
            </w:r>
            <w:proofErr w:type="spellEnd"/>
            <w:r w:rsidRPr="002723C5">
              <w:rPr>
                <w:bCs/>
                <w:i/>
              </w:rPr>
              <w:t xml:space="preserve">; </w:t>
            </w:r>
            <w:r w:rsidRPr="002723C5">
              <w:rPr>
                <w:bCs/>
              </w:rPr>
              <w:t xml:space="preserve">конспектирование; чтение; комментированное чтение; подготовка сообщений и </w:t>
            </w:r>
            <w:r w:rsidRPr="002723C5">
              <w:rPr>
                <w:bCs/>
              </w:rPr>
              <w:lastRenderedPageBreak/>
              <w:t xml:space="preserve">докладов; само- </w:t>
            </w:r>
            <w:proofErr w:type="spellStart"/>
            <w:r w:rsidRPr="002723C5">
              <w:rPr>
                <w:bCs/>
              </w:rPr>
              <w:t>стоятельная</w:t>
            </w:r>
            <w:proofErr w:type="spellEnd"/>
            <w:r w:rsidRPr="002723C5">
              <w:rPr>
                <w:bCs/>
              </w:rPr>
              <w:t xml:space="preserve"> работа с источниками информации (дополнительная литература, энциклопедии, словари, в том числе  </w:t>
            </w:r>
            <w:proofErr w:type="spellStart"/>
            <w:r w:rsidRPr="002723C5">
              <w:rPr>
                <w:bCs/>
              </w:rPr>
              <w:t>интернет-источники</w:t>
            </w:r>
            <w:proofErr w:type="spellEnd"/>
            <w:r w:rsidRPr="002723C5">
              <w:rPr>
                <w:bCs/>
              </w:rPr>
              <w:t>); у</w:t>
            </w:r>
            <w:r>
              <w:rPr>
                <w:bCs/>
              </w:rPr>
              <w:t>стные и письменные ответы на во</w:t>
            </w:r>
            <w:r w:rsidRPr="002723C5">
              <w:rPr>
                <w:bCs/>
              </w:rPr>
              <w:t xml:space="preserve">просы; участие в беседе; аналитическая работа с текстами  художественных произведений и критических статей; на- писание различных видов планов; реферирование; участие  в беседе; работа с иллюстративным материалом; написание  сочинения; редактирование текста; реферирование текста;  проектная и учебно-исследовательская работа; подготовка  к </w:t>
            </w:r>
            <w:r w:rsidRPr="002723C5">
              <w:rPr>
                <w:bCs/>
              </w:rPr>
              <w:lastRenderedPageBreak/>
              <w:t xml:space="preserve">семинару (в том числе подготовка компьютерных </w:t>
            </w:r>
            <w:proofErr w:type="spellStart"/>
            <w:r w:rsidRPr="002723C5">
              <w:rPr>
                <w:bCs/>
              </w:rPr>
              <w:t>презен</w:t>
            </w:r>
            <w:proofErr w:type="spellEnd"/>
            <w:r w:rsidRPr="002723C5">
              <w:rPr>
                <w:bCs/>
              </w:rPr>
              <w:t xml:space="preserve">- </w:t>
            </w:r>
            <w:proofErr w:type="spellStart"/>
            <w:r w:rsidRPr="002723C5">
              <w:rPr>
                <w:bCs/>
              </w:rPr>
              <w:t>таций</w:t>
            </w:r>
            <w:proofErr w:type="spellEnd"/>
            <w:r w:rsidRPr="002723C5">
              <w:rPr>
                <w:bCs/>
              </w:rPr>
              <w:t xml:space="preserve">); </w:t>
            </w:r>
            <w:proofErr w:type="spellStart"/>
            <w:r w:rsidRPr="002723C5">
              <w:rPr>
                <w:bCs/>
              </w:rPr>
              <w:t>самооценивание</w:t>
            </w:r>
            <w:proofErr w:type="spellEnd"/>
            <w:r w:rsidRPr="002723C5">
              <w:rPr>
                <w:bCs/>
              </w:rPr>
              <w:t xml:space="preserve"> и </w:t>
            </w:r>
            <w:proofErr w:type="spellStart"/>
            <w:r w:rsidRPr="002723C5">
              <w:rPr>
                <w:bCs/>
              </w:rPr>
              <w:t>взаимооценивание</w:t>
            </w:r>
            <w:proofErr w:type="spellEnd"/>
          </w:p>
        </w:tc>
      </w:tr>
      <w:tr w:rsidR="00B20B62" w:rsidRPr="002723C5" w:rsidTr="00394D43">
        <w:trPr>
          <w:trHeight w:val="615"/>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Default="00B20B62" w:rsidP="00394D43">
            <w:pPr>
              <w:jc w:val="both"/>
            </w:pPr>
            <w:r w:rsidRPr="002723C5">
              <w:t xml:space="preserve"> Культурно-историческое развитие России середины </w:t>
            </w:r>
            <w:r w:rsidRPr="002723C5">
              <w:rPr>
                <w:lang w:val="en-US"/>
              </w:rPr>
              <w:t>XIX</w:t>
            </w:r>
            <w:r w:rsidRPr="002723C5">
              <w:t xml:space="preserve"> века, отражение его в литературном процессе. Феномен русской литературы. Взаимодействие разных стилей и направлений.</w:t>
            </w:r>
          </w:p>
          <w:p w:rsidR="00B20B62" w:rsidRPr="002723C5" w:rsidRDefault="00B20B62" w:rsidP="00394D43">
            <w:pPr>
              <w:jc w:val="both"/>
            </w:pPr>
            <w:r w:rsidRPr="002723C5">
              <w:t>Жизнеутверждающий и критический реализм. Нравственные поиски героев.</w:t>
            </w:r>
          </w:p>
          <w:p w:rsidR="00B20B62" w:rsidRPr="002723C5" w:rsidRDefault="00B20B62" w:rsidP="00394D43">
            <w:pPr>
              <w:jc w:val="both"/>
            </w:pPr>
            <w:r w:rsidRPr="002723C5">
              <w:rPr>
                <w:spacing w:val="-4"/>
              </w:rPr>
              <w:lastRenderedPageBreak/>
              <w:t>Литературная критика. Эстетическая полемика. Журнальная полемика.</w:t>
            </w:r>
          </w:p>
        </w:tc>
        <w:tc>
          <w:tcPr>
            <w:tcW w:w="1134"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17"/>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723C5">
              <w:rPr>
                <w:b/>
                <w:bCs/>
              </w:rPr>
              <w:lastRenderedPageBreak/>
              <w:t>Тема 3.2</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rPr>
              <w:t>А.Н. Островский.</w:t>
            </w:r>
            <w:r w:rsidRPr="002723C5">
              <w:t xml:space="preserve"> Сведения из биографии. Творчество.</w:t>
            </w:r>
          </w:p>
        </w:tc>
        <w:tc>
          <w:tcPr>
            <w:tcW w:w="7938" w:type="dxa"/>
            <w:shd w:val="clear" w:color="auto" w:fill="auto"/>
          </w:tcPr>
          <w:p w:rsidR="00B20B62" w:rsidRPr="002723C5" w:rsidRDefault="00B20B62" w:rsidP="00394D43">
            <w:pPr>
              <w:jc w:val="both"/>
            </w:pPr>
            <w:r w:rsidRPr="002723C5">
              <w:rPr>
                <w:b/>
                <w:bCs/>
              </w:rPr>
              <w:t>Содержание учебного материала</w:t>
            </w:r>
          </w:p>
        </w:tc>
        <w:tc>
          <w:tcPr>
            <w:tcW w:w="1134"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color w:val="FF0000"/>
              </w:rPr>
              <w:t>2</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912"/>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rPr>
                <w:b/>
              </w:rPr>
            </w:pPr>
            <w:r w:rsidRPr="002723C5">
              <w:t xml:space="preserve">А.Н. Островский. Сведения из биографии. Ранняя драматургия – комедия  «Свои люди - сочтёмся». Социально-культурная новизна драматургии А.Н. Островского. А. Н. Островский – создатель русского театра </w:t>
            </w:r>
            <w:r w:rsidRPr="002723C5">
              <w:rPr>
                <w:lang w:val="en-US"/>
              </w:rPr>
              <w:t>XIX</w:t>
            </w:r>
            <w:r w:rsidRPr="002723C5">
              <w:t xml:space="preserve"> века. Новизна поэтики Островского. Природа комического. Особенности языка. Авторское отношение к героям.</w:t>
            </w:r>
          </w:p>
        </w:tc>
        <w:tc>
          <w:tcPr>
            <w:tcW w:w="1134"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0"/>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938"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723C5">
              <w:rPr>
                <w:bCs/>
              </w:rPr>
              <w:t>Самостоятельная работа</w:t>
            </w:r>
            <w:r>
              <w:rPr>
                <w:bCs/>
              </w:rPr>
              <w:t xml:space="preserve"> №5</w:t>
            </w:r>
            <w:r w:rsidRPr="002723C5">
              <w:rPr>
                <w:bCs/>
              </w:rPr>
              <w:t xml:space="preserve"> обучающихся: чтение</w:t>
            </w:r>
            <w:r>
              <w:rPr>
                <w:bCs/>
              </w:rPr>
              <w:t xml:space="preserve"> </w:t>
            </w:r>
            <w:r w:rsidRPr="002723C5">
              <w:t>пьес «Гроза»</w:t>
            </w:r>
            <w:r w:rsidRPr="002723C5">
              <w:rPr>
                <w:bCs/>
              </w:rPr>
              <w:t>, «Бесприданница».</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rPr>
              <w:t>3</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180"/>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723C5">
              <w:rPr>
                <w:b/>
                <w:bCs/>
              </w:rPr>
              <w:t>Тема 3.3</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723C5">
              <w:rPr>
                <w:b/>
              </w:rPr>
              <w:t>А.Н. Островский.</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23C5">
              <w:t>Пьеса «Гроза».</w:t>
            </w:r>
          </w:p>
        </w:tc>
        <w:tc>
          <w:tcPr>
            <w:tcW w:w="7938" w:type="dxa"/>
            <w:shd w:val="clear" w:color="auto" w:fill="auto"/>
          </w:tcPr>
          <w:p w:rsidR="00B20B62" w:rsidRPr="002723C5" w:rsidRDefault="00B20B62" w:rsidP="00394D43">
            <w:pPr>
              <w:jc w:val="both"/>
              <w:rPr>
                <w:bCs/>
              </w:rPr>
            </w:pPr>
            <w:r w:rsidRPr="002723C5">
              <w:rPr>
                <w:b/>
                <w:bCs/>
              </w:rPr>
              <w:t>Содержание учебного материала</w:t>
            </w:r>
          </w:p>
        </w:tc>
        <w:tc>
          <w:tcPr>
            <w:tcW w:w="1134"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1</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740"/>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rPr>
                <w:bCs/>
              </w:rPr>
            </w:pPr>
            <w:r w:rsidRPr="002723C5">
              <w:t>«Гроза»</w:t>
            </w:r>
            <w:r w:rsidRPr="002723C5">
              <w:rPr>
                <w:i/>
              </w:rPr>
              <w:t>.</w:t>
            </w:r>
            <w:r w:rsidRPr="002723C5">
              <w:t xml:space="preserve"> Самобытность замысла, оригинальность основного характера, сила трагической развязки в судьбе героев драмы. Позиция автора и его идеал. Роль персонажей второго ряда в пьесе. Символика грозы. Н.А. Добролюбов, Д.И. Писарев, А.П. Григорьев о драме «Гроза».</w:t>
            </w:r>
          </w:p>
        </w:tc>
        <w:tc>
          <w:tcPr>
            <w:tcW w:w="1134"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855"/>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pPr>
            <w:r w:rsidRPr="002723C5">
              <w:rPr>
                <w:bCs/>
              </w:rPr>
              <w:t>Семинар: «Две женщины – две судьбы…».</w:t>
            </w:r>
            <w:r w:rsidRPr="002723C5">
              <w:t xml:space="preserve"> Эволюция женских </w:t>
            </w:r>
            <w:proofErr w:type="spellStart"/>
            <w:r w:rsidRPr="002723C5">
              <w:t>образов.Образ</w:t>
            </w:r>
            <w:proofErr w:type="spellEnd"/>
            <w:r w:rsidRPr="002723C5">
              <w:t xml:space="preserve"> Катерины — воплощение лучших качеств женской натуры. Конфликт романтической личности с укладом жизни, лишенной народных нравственных основ. Мотивы искушений, мотив своеволия и свободы в драме. Образ Ларисы. Мотив искушения, человека-вещи, блеска, одиночества в драме.</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1</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180"/>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3.4</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rPr>
              <w:t>И.А.Гончаров.</w:t>
            </w:r>
            <w:r w:rsidRPr="002723C5">
              <w:t xml:space="preserve"> Сведения из биографии. Творчество.</w:t>
            </w:r>
          </w:p>
        </w:tc>
        <w:tc>
          <w:tcPr>
            <w:tcW w:w="7938" w:type="dxa"/>
            <w:shd w:val="clear" w:color="auto" w:fill="auto"/>
          </w:tcPr>
          <w:p w:rsidR="00B20B62" w:rsidRPr="002723C5" w:rsidRDefault="00B20B62" w:rsidP="00394D43">
            <w:pPr>
              <w:jc w:val="both"/>
              <w:rPr>
                <w:i/>
                <w:spacing w:val="-6"/>
              </w:rPr>
            </w:pPr>
            <w:r w:rsidRPr="002723C5">
              <w:rPr>
                <w:b/>
                <w:bCs/>
              </w:rPr>
              <w:t>Содержание учебного материала</w:t>
            </w:r>
          </w:p>
        </w:tc>
        <w:tc>
          <w:tcPr>
            <w:tcW w:w="1134"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color w:val="FF0000"/>
              </w:rPr>
              <w:t>1</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735"/>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rPr>
                <w:b/>
              </w:rPr>
            </w:pPr>
            <w:r w:rsidRPr="002723C5">
              <w:t xml:space="preserve">И.А.Гончаров. Сведения из биографии. «Обломов». </w:t>
            </w:r>
            <w:r w:rsidRPr="002723C5">
              <w:rPr>
                <w:bCs/>
              </w:rPr>
              <w:t xml:space="preserve">Творческая история романа. </w:t>
            </w:r>
            <w:r w:rsidRPr="002723C5">
              <w:t xml:space="preserve">Противоречивость характера Обломова. Штольц и Обломов. Решение автором проблемы любви в романе. (Ольга Ильинская – Агафья Пшеницына). </w:t>
            </w:r>
            <w:r w:rsidRPr="002723C5">
              <w:rPr>
                <w:bCs/>
              </w:rPr>
              <w:t>Постижение авторского идеала человека, живущего в переходную эпоху. Прошлое и будущее России.</w:t>
            </w:r>
          </w:p>
        </w:tc>
        <w:tc>
          <w:tcPr>
            <w:tcW w:w="1134"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0"/>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723C5">
              <w:rPr>
                <w:bCs/>
              </w:rPr>
              <w:t>Самостоятельная работа</w:t>
            </w:r>
            <w:r>
              <w:rPr>
                <w:bCs/>
              </w:rPr>
              <w:t xml:space="preserve"> №6</w:t>
            </w:r>
            <w:r w:rsidRPr="002723C5">
              <w:rPr>
                <w:bCs/>
              </w:rPr>
              <w:t xml:space="preserve">:  чтение романа. </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rPr>
              <w:t>3</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00"/>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723C5">
              <w:rPr>
                <w:b/>
                <w:bCs/>
              </w:rPr>
              <w:t>Тема 3.5</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723C5">
              <w:rPr>
                <w:b/>
              </w:rPr>
              <w:t>И.А.Гончаров.</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23C5">
              <w:t>Роман «Обломов».</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723C5">
              <w:rPr>
                <w:b/>
                <w:bCs/>
              </w:rPr>
              <w:t>Содержание учебного материала</w:t>
            </w:r>
          </w:p>
        </w:tc>
        <w:tc>
          <w:tcPr>
            <w:tcW w:w="1134"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color w:val="FF0000"/>
              </w:rPr>
              <w:t>2</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585"/>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723C5">
              <w:rPr>
                <w:bCs/>
              </w:rPr>
              <w:t xml:space="preserve">Семинар по роману «Обломов»: «Все мы родом из детства. Обломовка  как источник «обломовщины». </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 xml:space="preserve">  </w:t>
            </w:r>
            <w:r w:rsidRPr="002723C5">
              <w:rPr>
                <w:bCs/>
              </w:rPr>
              <w:t xml:space="preserve">Анализ главы «Сон Обломова».Сон Ильи Ильича как художественно- философский центр романа. Обломов и Штольц: разное воспитание - разные судьбы. </w:t>
            </w:r>
          </w:p>
        </w:tc>
        <w:tc>
          <w:tcPr>
            <w:tcW w:w="1134"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0"/>
        </w:trPr>
        <w:tc>
          <w:tcPr>
            <w:tcW w:w="3119"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3.6</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color w:val="0070C0"/>
              </w:rPr>
              <w:lastRenderedPageBreak/>
              <w:t>Сочинение по роману «Обломов».</w:t>
            </w:r>
          </w:p>
        </w:tc>
        <w:tc>
          <w:tcPr>
            <w:tcW w:w="7938"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723C5">
              <w:rPr>
                <w:b/>
                <w:bCs/>
                <w:color w:val="0070C0"/>
              </w:rPr>
              <w:lastRenderedPageBreak/>
              <w:t>Контрольная работа: сочинение по роману «Обломов».</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0070C0"/>
              </w:rPr>
            </w:pPr>
            <w:r w:rsidRPr="002723C5">
              <w:rPr>
                <w:bCs/>
                <w:i/>
                <w:color w:val="0070C0"/>
              </w:rPr>
              <w:t>2</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180"/>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3.7</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rPr>
              <w:t>И.С. Тургенев.</w:t>
            </w:r>
            <w:r w:rsidRPr="002723C5">
              <w:t xml:space="preserve"> Сведения из биографии. Творчество.</w:t>
            </w:r>
          </w:p>
        </w:tc>
        <w:tc>
          <w:tcPr>
            <w:tcW w:w="7938" w:type="dxa"/>
            <w:shd w:val="clear" w:color="auto" w:fill="auto"/>
          </w:tcPr>
          <w:p w:rsidR="00B20B62" w:rsidRPr="002723C5" w:rsidRDefault="00B20B62" w:rsidP="00394D43">
            <w:pPr>
              <w:jc w:val="both"/>
              <w:rPr>
                <w:bCs/>
              </w:rPr>
            </w:pPr>
            <w:r w:rsidRPr="002723C5">
              <w:rPr>
                <w:b/>
                <w:bCs/>
              </w:rPr>
              <w:t>Содержание учебного материала</w:t>
            </w:r>
          </w:p>
        </w:tc>
        <w:tc>
          <w:tcPr>
            <w:tcW w:w="1134"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color w:val="FF0000"/>
              </w:rPr>
              <w:t>2</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1785"/>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pPr>
            <w:r w:rsidRPr="002723C5">
              <w:t xml:space="preserve">И.С. Тургенев. Сведения из биографии. «Отцы и дети». Временной и всечеловеческий смысл названия и основной конфликт романа. Особенности композиции романа. Базаров в системе образов. Нигилизм Базарова и пародия на нигилизм в романе (Ситников и </w:t>
            </w:r>
            <w:proofErr w:type="spellStart"/>
            <w:r w:rsidRPr="002723C5">
              <w:t>Кукшина</w:t>
            </w:r>
            <w:proofErr w:type="spellEnd"/>
            <w:r w:rsidRPr="002723C5">
              <w:t>). Нравственная проблематика романа и ее общечеловеческое значение. Тема любви в романе. Особенности поэтики Тургенева. Роль пейзажа в раскрытии идейно-художественного замысла писателя.</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2723C5">
              <w:t xml:space="preserve"> Своеобразие художественной манеры Тургенева-романиста. Авторская позиция в романе. Развитие понятия о родах и жанрах литературы. Замысел писателя и объективное значение художественного произведения</w:t>
            </w:r>
            <w:r w:rsidRPr="002723C5">
              <w:rPr>
                <w:bCs/>
              </w:rPr>
              <w:t>.</w:t>
            </w:r>
          </w:p>
        </w:tc>
        <w:tc>
          <w:tcPr>
            <w:tcW w:w="1134"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0"/>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rPr>
                <w:bCs/>
              </w:rPr>
            </w:pPr>
            <w:r w:rsidRPr="002723C5">
              <w:rPr>
                <w:bCs/>
              </w:rPr>
              <w:t>Самостоятельная работа</w:t>
            </w:r>
            <w:r>
              <w:rPr>
                <w:bCs/>
              </w:rPr>
              <w:t xml:space="preserve"> №7</w:t>
            </w:r>
            <w:r w:rsidRPr="002723C5">
              <w:rPr>
                <w:bCs/>
              </w:rPr>
              <w:t>: чтение художественного текста, подготовка к семинару. Исследование и подготовка реферата: «Нигилизм и нигилисты в жизни и литературе (Д.И.Писарев, М.А.Антонович, И.С.Тургенев)». Подготовка и проведение виртуальной экскурсии по литературным музеям И.С.Тургенева (по выбору студентов).</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rPr>
              <w:t>3</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45"/>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3.8</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rPr>
              <w:t>И.С. Тургенев.</w:t>
            </w:r>
            <w:r>
              <w:rPr>
                <w:b/>
              </w:rPr>
              <w:t xml:space="preserve"> </w:t>
            </w:r>
            <w:r w:rsidRPr="002723C5">
              <w:rPr>
                <w:bCs/>
              </w:rPr>
              <w:t>Роман «Отцы и дети».</w:t>
            </w:r>
          </w:p>
        </w:tc>
        <w:tc>
          <w:tcPr>
            <w:tcW w:w="7938" w:type="dxa"/>
            <w:shd w:val="clear" w:color="auto" w:fill="auto"/>
          </w:tcPr>
          <w:p w:rsidR="00B20B62" w:rsidRPr="002723C5" w:rsidRDefault="00B20B62" w:rsidP="00394D43">
            <w:pPr>
              <w:jc w:val="both"/>
              <w:rPr>
                <w:b/>
              </w:rPr>
            </w:pPr>
            <w:r w:rsidRPr="002723C5">
              <w:rPr>
                <w:b/>
                <w:bCs/>
              </w:rPr>
              <w:t>Содержание учебного материала</w:t>
            </w:r>
          </w:p>
        </w:tc>
        <w:tc>
          <w:tcPr>
            <w:tcW w:w="1134"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color w:val="FF0000"/>
              </w:rPr>
              <w:t>2</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540"/>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rPr>
                <w:bCs/>
              </w:rPr>
            </w:pPr>
            <w:r w:rsidRPr="002723C5">
              <w:rPr>
                <w:bCs/>
              </w:rPr>
              <w:t xml:space="preserve">Семинар по роману «Отцы и дети». «Проблема отцов и детей: вчера, сегодня, завтра». </w:t>
            </w:r>
            <w:r w:rsidRPr="002723C5">
              <w:t xml:space="preserve">Базаров в системе образов. Семья </w:t>
            </w:r>
            <w:proofErr w:type="spellStart"/>
            <w:r w:rsidRPr="002723C5">
              <w:t>Кирсановых</w:t>
            </w:r>
            <w:proofErr w:type="spellEnd"/>
            <w:r w:rsidRPr="002723C5">
              <w:t xml:space="preserve">. </w:t>
            </w:r>
            <w:proofErr w:type="spellStart"/>
            <w:r w:rsidRPr="002723C5">
              <w:t>Фенечка</w:t>
            </w:r>
            <w:proofErr w:type="spellEnd"/>
            <w:r w:rsidRPr="002723C5">
              <w:t>. Анна Сергеевна Одинцова.</w:t>
            </w:r>
          </w:p>
          <w:p w:rsidR="00B20B62" w:rsidRPr="002723C5" w:rsidRDefault="00B20B62" w:rsidP="00394D43">
            <w:pPr>
              <w:jc w:val="both"/>
              <w:rPr>
                <w:bCs/>
              </w:rPr>
            </w:pPr>
          </w:p>
        </w:tc>
        <w:tc>
          <w:tcPr>
            <w:tcW w:w="1134"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0"/>
        </w:trPr>
        <w:tc>
          <w:tcPr>
            <w:tcW w:w="3119"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70C0"/>
              </w:rPr>
            </w:pPr>
            <w:r w:rsidRPr="002723C5">
              <w:rPr>
                <w:b/>
                <w:bCs/>
              </w:rPr>
              <w:t>Тема 3.9</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color w:val="0070C0"/>
              </w:rPr>
              <w:t>Сочинение по роману «Отцы и дети»</w:t>
            </w:r>
          </w:p>
        </w:tc>
        <w:tc>
          <w:tcPr>
            <w:tcW w:w="7938" w:type="dxa"/>
            <w:shd w:val="clear" w:color="auto" w:fill="auto"/>
          </w:tcPr>
          <w:p w:rsidR="00B20B62" w:rsidRPr="002723C5" w:rsidRDefault="00B20B62" w:rsidP="00394D43">
            <w:pPr>
              <w:jc w:val="both"/>
              <w:rPr>
                <w:bCs/>
              </w:rPr>
            </w:pPr>
            <w:r w:rsidRPr="002723C5">
              <w:rPr>
                <w:b/>
                <w:bCs/>
                <w:color w:val="0070C0"/>
              </w:rPr>
              <w:t>Контрольная работа: сочинение по роману «Отцы и дети» .</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0070C0"/>
              </w:rPr>
            </w:pPr>
            <w:r w:rsidRPr="002723C5">
              <w:rPr>
                <w:bCs/>
                <w:i/>
                <w:color w:val="0070C0"/>
              </w:rPr>
              <w:t>2</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55"/>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723C5">
              <w:rPr>
                <w:b/>
                <w:bCs/>
              </w:rPr>
              <w:t>Тема 3.10</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723C5">
              <w:t>Н.Г.Чернышевский.</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t xml:space="preserve"> Обзор романа «Что делать?»</w:t>
            </w:r>
          </w:p>
        </w:tc>
        <w:tc>
          <w:tcPr>
            <w:tcW w:w="7938" w:type="dxa"/>
            <w:shd w:val="clear" w:color="auto" w:fill="auto"/>
          </w:tcPr>
          <w:p w:rsidR="00B20B62" w:rsidRPr="002723C5" w:rsidRDefault="00B20B62" w:rsidP="00394D43">
            <w:pPr>
              <w:jc w:val="both"/>
              <w:rPr>
                <w:b/>
              </w:rPr>
            </w:pPr>
            <w:r w:rsidRPr="002723C5">
              <w:rPr>
                <w:b/>
                <w:bCs/>
              </w:rPr>
              <w:t>Содержание учебного материала</w:t>
            </w:r>
          </w:p>
        </w:tc>
        <w:tc>
          <w:tcPr>
            <w:tcW w:w="1134"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0070C0"/>
              </w:rPr>
            </w:pPr>
            <w:r w:rsidRPr="002723C5">
              <w:rPr>
                <w:bCs/>
                <w:i/>
                <w:color w:val="FF0000"/>
              </w:rPr>
              <w:t>1</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330"/>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rPr>
                <w:b/>
                <w:bCs/>
              </w:rPr>
            </w:pPr>
            <w:r w:rsidRPr="002723C5">
              <w:t>Н.Г.Чернышевский. Обзор романа «Что делать?».Эстетические взгляды Чернышевского и их</w:t>
            </w:r>
            <w:r>
              <w:t xml:space="preserve">  </w:t>
            </w:r>
            <w:r w:rsidRPr="002723C5">
              <w:t xml:space="preserve"> отражение в романе. Особенности жанра и композиции. Изображение “допотопного мира” в романе. Образы “новых людей”. Теория “разумного эгоизма”. Образ “особенного человека” Рахметова. Роль снов в романе. Четвертый сон Веры Павловны как социальная утопия. Смысл финала романа.</w:t>
            </w:r>
          </w:p>
        </w:tc>
        <w:tc>
          <w:tcPr>
            <w:tcW w:w="1134"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0070C0"/>
              </w:rPr>
            </w:pP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0"/>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3. 11</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rPr>
              <w:lastRenderedPageBreak/>
              <w:t>Н.С. Лесков</w:t>
            </w:r>
            <w:r w:rsidRPr="002723C5">
              <w:t>. Сведения из биографии. Повесть «Очарованный странник».</w:t>
            </w:r>
          </w:p>
        </w:tc>
        <w:tc>
          <w:tcPr>
            <w:tcW w:w="7938" w:type="dxa"/>
            <w:shd w:val="clear" w:color="auto" w:fill="auto"/>
          </w:tcPr>
          <w:p w:rsidR="00B20B62" w:rsidRPr="002723C5" w:rsidRDefault="00B20B62" w:rsidP="00394D43">
            <w:pPr>
              <w:jc w:val="both"/>
              <w:rPr>
                <w:b/>
                <w:bCs/>
                <w:color w:val="0070C0"/>
              </w:rPr>
            </w:pPr>
            <w:r w:rsidRPr="002723C5">
              <w:rPr>
                <w:b/>
                <w:bCs/>
              </w:rPr>
              <w:lastRenderedPageBreak/>
              <w:t>Содержание учебного материала</w:t>
            </w:r>
          </w:p>
        </w:tc>
        <w:tc>
          <w:tcPr>
            <w:tcW w:w="1134"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0070C0"/>
              </w:rPr>
            </w:pPr>
            <w:r w:rsidRPr="002723C5">
              <w:rPr>
                <w:bCs/>
                <w:i/>
                <w:color w:val="FF0000"/>
              </w:rPr>
              <w:lastRenderedPageBreak/>
              <w:t>1</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142"/>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spacing w:before="120"/>
              <w:jc w:val="both"/>
            </w:pPr>
            <w:r w:rsidRPr="002723C5">
              <w:t>НС. Лесков. Сведения из биографии. Повесть «Очарованный странник». Особенности сюжета, Тема дороги и изображение этапов духовного пути личности. Концепция народного характера.</w:t>
            </w:r>
          </w:p>
        </w:tc>
        <w:tc>
          <w:tcPr>
            <w:tcW w:w="1134"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183"/>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3.12</w:t>
            </w:r>
          </w:p>
          <w:p w:rsidR="00B20B62" w:rsidRPr="002723C5" w:rsidRDefault="00B20B62" w:rsidP="00394D43">
            <w:pPr>
              <w:spacing w:before="120"/>
              <w:jc w:val="center"/>
              <w:rPr>
                <w:b/>
                <w:bCs/>
              </w:rPr>
            </w:pPr>
            <w:r w:rsidRPr="002723C5">
              <w:rPr>
                <w:b/>
              </w:rPr>
              <w:t xml:space="preserve">М.Е. Салтыков-Щедрин. </w:t>
            </w:r>
            <w:r w:rsidRPr="002723C5">
              <w:t>Сведения из биографии. Творчество.</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rPr>
                <w:b/>
                <w:bCs/>
                <w:color w:val="0070C0"/>
              </w:rPr>
            </w:pPr>
            <w:r w:rsidRPr="002723C5">
              <w:rPr>
                <w:b/>
                <w:bCs/>
              </w:rPr>
              <w:t>Содержание учебного материала</w:t>
            </w:r>
          </w:p>
        </w:tc>
        <w:tc>
          <w:tcPr>
            <w:tcW w:w="1134"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color w:val="FF0000"/>
              </w:rPr>
              <w:t>2</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570"/>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rPr>
                <w:b/>
              </w:rPr>
            </w:pPr>
            <w:r w:rsidRPr="002723C5">
              <w:t>М.Е. Салтыков-Щедрин. Сведения из биографии.</w:t>
            </w:r>
            <w:r>
              <w:t xml:space="preserve"> </w:t>
            </w:r>
            <w:r w:rsidRPr="002723C5">
              <w:t>Своеобразие типизации Салтыкова-Щедрина. Объекты сатиры и сатирические приемы. Гипербола и гротеск как способы изображения действительности. Повесть «История одного города».</w:t>
            </w:r>
          </w:p>
        </w:tc>
        <w:tc>
          <w:tcPr>
            <w:tcW w:w="1134"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0"/>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rPr>
                <w:b/>
              </w:rPr>
            </w:pPr>
            <w:r w:rsidRPr="002723C5">
              <w:rPr>
                <w:bCs/>
              </w:rPr>
              <w:t>Самостоятельная работа</w:t>
            </w:r>
            <w:r>
              <w:rPr>
                <w:bCs/>
              </w:rPr>
              <w:t xml:space="preserve"> №8</w:t>
            </w:r>
            <w:r w:rsidRPr="002723C5">
              <w:rPr>
                <w:bCs/>
              </w:rPr>
              <w:t xml:space="preserve">: чтение текста. </w:t>
            </w:r>
            <w:r w:rsidRPr="002723C5">
              <w:t>(Главы: «Обращение к читателю», «Опись градоначальникам», «Органчик», «Поклонение мамоне и покаяние», «Подтверждение покаяния», «Заключение».)</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rPr>
              <w:t>2</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170"/>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3.13</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t>М.Е. Салтыков-Щедрин. Повесть «История одного города».</w:t>
            </w:r>
          </w:p>
        </w:tc>
        <w:tc>
          <w:tcPr>
            <w:tcW w:w="7938" w:type="dxa"/>
            <w:shd w:val="clear" w:color="auto" w:fill="auto"/>
          </w:tcPr>
          <w:p w:rsidR="00B20B62" w:rsidRPr="002723C5" w:rsidRDefault="00B20B62" w:rsidP="00394D43">
            <w:pPr>
              <w:jc w:val="both"/>
              <w:rPr>
                <w:b/>
                <w:bCs/>
                <w:color w:val="0070C0"/>
              </w:rPr>
            </w:pPr>
            <w:r w:rsidRPr="002723C5">
              <w:rPr>
                <w:b/>
                <w:bCs/>
              </w:rPr>
              <w:t>Содержание учебного материала</w:t>
            </w:r>
          </w:p>
        </w:tc>
        <w:tc>
          <w:tcPr>
            <w:tcW w:w="1134"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color w:val="FF0000"/>
              </w:rPr>
              <w:t>2</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855"/>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rPr>
                <w:bCs/>
              </w:rPr>
            </w:pPr>
            <w:r w:rsidRPr="002723C5">
              <w:rPr>
                <w:bCs/>
              </w:rPr>
              <w:t>Семинар по теме:</w:t>
            </w:r>
            <w:r w:rsidRPr="002723C5">
              <w:t xml:space="preserve"> «Тематика и проблематика произведения «История одного города».(Главы: «Обращение к читателю», «Опись градоначальникам», «Органчик», «Поклонение мамоне и покаяние», «Подтверждение покаяния», «Заключение».) Проблема совести и нравственного возрождения человека.</w:t>
            </w:r>
          </w:p>
        </w:tc>
        <w:tc>
          <w:tcPr>
            <w:tcW w:w="1134"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0"/>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3.14</w:t>
            </w:r>
          </w:p>
          <w:p w:rsidR="00B20B62" w:rsidRDefault="00B20B62" w:rsidP="00394D43">
            <w:pPr>
              <w:spacing w:before="120"/>
              <w:jc w:val="center"/>
              <w:rPr>
                <w:b/>
              </w:rPr>
            </w:pPr>
            <w:r w:rsidRPr="002723C5">
              <w:rPr>
                <w:b/>
              </w:rPr>
              <w:t>Ф.М. Достоевский.</w:t>
            </w:r>
          </w:p>
          <w:p w:rsidR="00B20B62" w:rsidRPr="002723C5" w:rsidRDefault="00B20B62" w:rsidP="00394D43">
            <w:pPr>
              <w:spacing w:before="120"/>
              <w:jc w:val="center"/>
              <w:rPr>
                <w:b/>
                <w:bCs/>
              </w:rPr>
            </w:pPr>
            <w:r w:rsidRPr="002723C5">
              <w:t>Жизненный и творческий путь.</w:t>
            </w:r>
          </w:p>
        </w:tc>
        <w:tc>
          <w:tcPr>
            <w:tcW w:w="7938" w:type="dxa"/>
            <w:shd w:val="clear" w:color="auto" w:fill="auto"/>
          </w:tcPr>
          <w:p w:rsidR="00B20B62" w:rsidRPr="002723C5" w:rsidRDefault="00B20B62" w:rsidP="00394D43">
            <w:pPr>
              <w:jc w:val="both"/>
              <w:rPr>
                <w:b/>
                <w:bCs/>
                <w:color w:val="0070C0"/>
              </w:rPr>
            </w:pPr>
            <w:r w:rsidRPr="002723C5">
              <w:rPr>
                <w:b/>
                <w:bCs/>
              </w:rPr>
              <w:t>Содержание учебного материала</w:t>
            </w:r>
          </w:p>
        </w:tc>
        <w:tc>
          <w:tcPr>
            <w:tcW w:w="1134" w:type="dxa"/>
            <w:vMerge w:val="restart"/>
            <w:shd w:val="clear" w:color="auto" w:fill="auto"/>
          </w:tcPr>
          <w:p w:rsidR="00B20B62" w:rsidRPr="002723C5" w:rsidRDefault="00B20B62" w:rsidP="00394D43">
            <w:pPr>
              <w:tabs>
                <w:tab w:val="left" w:pos="517"/>
                <w:tab w:val="center" w:pos="60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2723C5">
              <w:rPr>
                <w:bCs/>
                <w:i/>
              </w:rPr>
              <w:tab/>
            </w:r>
          </w:p>
          <w:p w:rsidR="00B20B62" w:rsidRPr="002723C5" w:rsidRDefault="00B20B62" w:rsidP="00394D43">
            <w:pPr>
              <w:tabs>
                <w:tab w:val="left" w:pos="517"/>
                <w:tab w:val="center" w:pos="60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B20B62" w:rsidRPr="002723C5" w:rsidRDefault="00B20B62" w:rsidP="00394D43">
            <w:pPr>
              <w:tabs>
                <w:tab w:val="left" w:pos="517"/>
                <w:tab w:val="center" w:pos="60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2</w:t>
            </w:r>
          </w:p>
          <w:p w:rsidR="00B20B62" w:rsidRPr="002723C5" w:rsidRDefault="00B20B62" w:rsidP="00394D43">
            <w:pPr>
              <w:tabs>
                <w:tab w:val="left" w:pos="517"/>
                <w:tab w:val="center" w:pos="60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B20B62" w:rsidRPr="002723C5" w:rsidRDefault="00B20B62" w:rsidP="00394D43">
            <w:pPr>
              <w:tabs>
                <w:tab w:val="left" w:pos="517"/>
                <w:tab w:val="center" w:pos="60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B20B62" w:rsidRPr="002723C5" w:rsidRDefault="00B20B62" w:rsidP="00394D43">
            <w:pPr>
              <w:tabs>
                <w:tab w:val="left" w:pos="517"/>
                <w:tab w:val="center" w:pos="60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0070C0"/>
              </w:rPr>
            </w:pP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66"/>
        </w:trPr>
        <w:tc>
          <w:tcPr>
            <w:tcW w:w="3119" w:type="dxa"/>
            <w:vMerge/>
            <w:shd w:val="clear" w:color="auto" w:fill="auto"/>
          </w:tcPr>
          <w:p w:rsidR="00B20B62" w:rsidRPr="002723C5" w:rsidRDefault="00B20B62" w:rsidP="00394D43">
            <w:pPr>
              <w:spacing w:before="120"/>
              <w:jc w:val="center"/>
              <w:rPr>
                <w:b/>
                <w:bCs/>
              </w:rPr>
            </w:pPr>
          </w:p>
        </w:tc>
        <w:tc>
          <w:tcPr>
            <w:tcW w:w="7938" w:type="dxa"/>
            <w:shd w:val="clear" w:color="auto" w:fill="auto"/>
          </w:tcPr>
          <w:p w:rsidR="00B20B62" w:rsidRPr="002723C5" w:rsidRDefault="00B20B62" w:rsidP="00394D43">
            <w:pPr>
              <w:jc w:val="both"/>
            </w:pPr>
            <w:r w:rsidRPr="002723C5">
              <w:t>Ф.М. Достоевский. Сведения из биографии. Творчество писателя.</w:t>
            </w:r>
          </w:p>
          <w:p w:rsidR="00B20B62" w:rsidRPr="002723C5" w:rsidRDefault="00B20B62" w:rsidP="00394D43">
            <w:pPr>
              <w:jc w:val="both"/>
            </w:pPr>
            <w:r w:rsidRPr="002723C5">
              <w:t>«Преступление и наказание». Своеобразие жанра. Отображение русской действительности в романе. Социальная и нравственно-философская проблематика романа. Страдание и очищение в романе. Символические образы в романе. Роль пейзажа. Своеобразие воплощения авторской позиции в романе. Критики о романе. Полифонизм романов Ф.М. Достоевского.</w:t>
            </w:r>
          </w:p>
        </w:tc>
        <w:tc>
          <w:tcPr>
            <w:tcW w:w="1134"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23"/>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pPr>
            <w:r w:rsidRPr="002723C5">
              <w:rPr>
                <w:bCs/>
              </w:rPr>
              <w:t>Самостоятельная работа</w:t>
            </w:r>
            <w:r>
              <w:rPr>
                <w:bCs/>
              </w:rPr>
              <w:t xml:space="preserve"> №9</w:t>
            </w:r>
            <w:r w:rsidRPr="002723C5">
              <w:rPr>
                <w:bCs/>
              </w:rPr>
              <w:t>: чтение художественного текста и критической литературы, подготовка к семинару.</w:t>
            </w:r>
            <w:r>
              <w:rPr>
                <w:bCs/>
              </w:rPr>
              <w:t xml:space="preserve"> </w:t>
            </w:r>
            <w:r w:rsidRPr="002723C5">
              <w:rPr>
                <w:bCs/>
              </w:rPr>
              <w:t>Подготовка вопросов для проведения дискуссии «Личность Раскольникова».</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rPr>
              <w:t>4</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175"/>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3.15</w:t>
            </w:r>
          </w:p>
          <w:p w:rsidR="00B20B62"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723C5">
              <w:rPr>
                <w:b/>
              </w:rPr>
              <w:t>Ф.М. Достоевский.</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t>«Преступление и наказание».</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723C5">
              <w:rPr>
                <w:b/>
                <w:bCs/>
              </w:rPr>
              <w:t>Содержание учебного материала</w:t>
            </w:r>
          </w:p>
        </w:tc>
        <w:tc>
          <w:tcPr>
            <w:tcW w:w="1134"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2</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70"/>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723C5">
              <w:rPr>
                <w:bCs/>
              </w:rPr>
              <w:t xml:space="preserve">Семинар: </w:t>
            </w:r>
            <w:r w:rsidRPr="002723C5">
              <w:t>Драматичность характера и судьбы Родиона Раскольникова. Сны Раскольникова в раскрытии его характера и в общей композиции романа. Эволюция идеи «</w:t>
            </w:r>
            <w:proofErr w:type="spellStart"/>
            <w:r w:rsidRPr="002723C5">
              <w:t>двойничества</w:t>
            </w:r>
            <w:proofErr w:type="spellEnd"/>
            <w:r w:rsidRPr="002723C5">
              <w:t>».</w:t>
            </w:r>
          </w:p>
        </w:tc>
        <w:tc>
          <w:tcPr>
            <w:tcW w:w="1134"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0"/>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723C5">
              <w:rPr>
                <w:bCs/>
              </w:rPr>
              <w:t xml:space="preserve">Семинар: «Имеет ли право на существование теория Раскольникова?». </w:t>
            </w:r>
            <w:r w:rsidRPr="002723C5">
              <w:t xml:space="preserve">Теория «сильной личности» и ее опровержение в романе. Тайны внутреннего мира человека: готовность к греху, попранию высоких истин </w:t>
            </w:r>
            <w:r w:rsidRPr="002723C5">
              <w:lastRenderedPageBreak/>
              <w:t>и нравственных ценностей.</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color w:val="FF0000"/>
              </w:rPr>
              <w:lastRenderedPageBreak/>
              <w:t>2</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0"/>
        </w:trPr>
        <w:tc>
          <w:tcPr>
            <w:tcW w:w="3119"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lastRenderedPageBreak/>
              <w:t>Тема 3.16</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70C0"/>
              </w:rPr>
            </w:pPr>
            <w:r w:rsidRPr="002723C5">
              <w:rPr>
                <w:b/>
                <w:bCs/>
                <w:color w:val="0070C0"/>
              </w:rPr>
              <w:t>Сочинение по роману «Преступление и наказание».</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rPr>
                <w:b/>
              </w:rPr>
            </w:pPr>
            <w:r w:rsidRPr="002723C5">
              <w:rPr>
                <w:b/>
                <w:bCs/>
                <w:color w:val="0070C0"/>
              </w:rPr>
              <w:t>Контрольная работа: сочинение по роману «Преступление и наказание».</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00B0F0"/>
              </w:rPr>
            </w:pPr>
            <w:r w:rsidRPr="002723C5">
              <w:rPr>
                <w:bCs/>
                <w:i/>
                <w:color w:val="00B0F0"/>
              </w:rPr>
              <w:t>2</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60"/>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br w:type="page"/>
            </w:r>
            <w:r w:rsidRPr="002723C5">
              <w:rPr>
                <w:b/>
                <w:bCs/>
              </w:rPr>
              <w:t>Тема 3.17</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723C5">
              <w:rPr>
                <w:b/>
              </w:rPr>
              <w:t>Л.Н. Толстой.</w:t>
            </w:r>
            <w:r>
              <w:rPr>
                <w:b/>
              </w:rPr>
              <w:t xml:space="preserve"> </w:t>
            </w:r>
            <w:r w:rsidRPr="002723C5">
              <w:t>Жизнь и Творчество.</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pPr>
            <w:r w:rsidRPr="002723C5">
              <w:rPr>
                <w:b/>
                <w:bCs/>
              </w:rPr>
              <w:t>Содержание учебного материала</w:t>
            </w:r>
          </w:p>
        </w:tc>
        <w:tc>
          <w:tcPr>
            <w:tcW w:w="1134"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Pr>
                <w:bCs/>
                <w:i/>
                <w:color w:val="FF0000"/>
              </w:rPr>
              <w:t>1</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Pr>
                <w:bCs/>
                <w:i/>
                <w:color w:val="FF0000"/>
              </w:rPr>
              <w:t>1</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975"/>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7938" w:type="dxa"/>
            <w:shd w:val="clear" w:color="auto" w:fill="auto"/>
          </w:tcPr>
          <w:p w:rsidR="00B20B62" w:rsidRDefault="00B20B62" w:rsidP="00394D43">
            <w:pPr>
              <w:jc w:val="both"/>
            </w:pPr>
            <w:r w:rsidRPr="002723C5">
              <w:t>Л.Н. Толстой. Жизненный и творческий путь. Духовные искания писателя.</w:t>
            </w:r>
          </w:p>
          <w:p w:rsidR="00B20B62" w:rsidRPr="002723C5" w:rsidRDefault="00B20B62" w:rsidP="00394D43">
            <w:pPr>
              <w:jc w:val="both"/>
              <w:rPr>
                <w:b/>
              </w:rPr>
            </w:pPr>
            <w:r w:rsidRPr="002723C5">
              <w:t>Роман-эпопея «Война и мир». 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личного и всеобщего. Символическое значение «войны» и «мира». Духовные искания Андрея Болконского, Пьера Безухова, Наташи Ростовой. Авторский идеал семьи. «Мысль народная» в романе. Проблема народа и личности. Картины войны 1812 года. Патриотизм в понимании писателя. «Севастопольские рассказы». Отражение перелома во взглядах писателя на жизнь в севастопольский период. Война как явление, противоречащее человеческой природе. Сила духа русского народа в представлении Толстого. Настоящие защитники Севастопо</w:t>
            </w:r>
            <w:r>
              <w:t xml:space="preserve">ля и «маленькие Наполеоны». </w:t>
            </w:r>
            <w:r w:rsidRPr="002723C5">
              <w:t>Обзор творчества позднего периода: «Анна Каренина», «</w:t>
            </w:r>
            <w:proofErr w:type="spellStart"/>
            <w:r w:rsidRPr="002723C5">
              <w:t>Крейцерова</w:t>
            </w:r>
            <w:proofErr w:type="spellEnd"/>
            <w:r w:rsidRPr="002723C5">
              <w:t xml:space="preserve"> соната», «Хаджи-Мурат». Мировое значение творчества Л. Толстого. Л. Толстой и культура </w:t>
            </w:r>
            <w:r w:rsidRPr="002723C5">
              <w:rPr>
                <w:lang w:val="en-US"/>
              </w:rPr>
              <w:t>XX</w:t>
            </w:r>
            <w:r w:rsidRPr="002723C5">
              <w:t xml:space="preserve"> века. </w:t>
            </w:r>
            <w:r w:rsidRPr="002723C5">
              <w:rPr>
                <w:i/>
              </w:rPr>
              <w:t>Теория литературы</w:t>
            </w:r>
            <w:r w:rsidRPr="002723C5">
              <w:t>: понятие о романе-эпопее.</w:t>
            </w:r>
          </w:p>
        </w:tc>
        <w:tc>
          <w:tcPr>
            <w:tcW w:w="1134"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0"/>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723C5">
              <w:rPr>
                <w:bCs/>
              </w:rPr>
              <w:t>Самостоятельная</w:t>
            </w:r>
            <w:r>
              <w:rPr>
                <w:bCs/>
              </w:rPr>
              <w:t xml:space="preserve"> работа №10</w:t>
            </w:r>
            <w:r w:rsidRPr="002723C5">
              <w:rPr>
                <w:bCs/>
              </w:rPr>
              <w:t>: подготовка к семинару, чтение романа.</w:t>
            </w:r>
            <w:r>
              <w:rPr>
                <w:bCs/>
              </w:rPr>
              <w:t xml:space="preserve"> </w:t>
            </w:r>
            <w:r w:rsidRPr="002723C5">
              <w:rPr>
                <w:bCs/>
              </w:rPr>
              <w:t>Исследование и подготовка сообщения на одну из тем (по выбору студентов): «Изображение войны в «Севастопольских рассказах» и романе «Война и мир; «Наташа Ростова — любимая героиня Толстого», «Тема дома в романе «Война и мир»; «Мой Толстой», «Мои любимые страницы романа “Война и мир”».</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rPr>
              <w:t>5</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00"/>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3.18</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723C5">
              <w:t>Л.Н. Толстой.</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t>Роман-эпопея «Война и мир».</w:t>
            </w:r>
          </w:p>
        </w:tc>
        <w:tc>
          <w:tcPr>
            <w:tcW w:w="7938" w:type="dxa"/>
            <w:shd w:val="clear" w:color="auto" w:fill="auto"/>
          </w:tcPr>
          <w:p w:rsidR="00B20B62" w:rsidRPr="002723C5" w:rsidRDefault="00B20B62" w:rsidP="00394D43">
            <w:pPr>
              <w:jc w:val="both"/>
              <w:rPr>
                <w:bCs/>
              </w:rPr>
            </w:pPr>
            <w:r w:rsidRPr="002723C5">
              <w:rPr>
                <w:b/>
                <w:bCs/>
              </w:rPr>
              <w:t>Содержание учебного материала</w:t>
            </w:r>
          </w:p>
        </w:tc>
        <w:tc>
          <w:tcPr>
            <w:tcW w:w="1134"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2</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25"/>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pPr>
            <w:r w:rsidRPr="002723C5">
              <w:rPr>
                <w:bCs/>
              </w:rPr>
              <w:t xml:space="preserve">Семинар: </w:t>
            </w:r>
            <w:r w:rsidRPr="002723C5">
              <w:t xml:space="preserve">«Мысль народная» в романе «Война и мир». Проблема народа и личности. Значение образа Платона Каратаева. Картины войны 1812 года. Светское общество в изображении Толстого. Осуждение его </w:t>
            </w:r>
            <w:proofErr w:type="spellStart"/>
            <w:r w:rsidRPr="002723C5">
              <w:t>бездуховности</w:t>
            </w:r>
            <w:proofErr w:type="spellEnd"/>
            <w:r w:rsidRPr="002723C5">
              <w:t xml:space="preserve"> и </w:t>
            </w:r>
            <w:proofErr w:type="spellStart"/>
            <w:r w:rsidRPr="002723C5">
              <w:t>лжепатриотизма</w:t>
            </w:r>
            <w:proofErr w:type="spellEnd"/>
            <w:r w:rsidRPr="002723C5">
              <w:t xml:space="preserve">. Образы Кутузова и Наполеона. Осуждение жестокости войны в романе. Развенчание идеи </w:t>
            </w:r>
            <w:r w:rsidRPr="002723C5">
              <w:lastRenderedPageBreak/>
              <w:t>«</w:t>
            </w:r>
            <w:proofErr w:type="spellStart"/>
            <w:r w:rsidRPr="002723C5">
              <w:t>наполеонизма</w:t>
            </w:r>
            <w:proofErr w:type="spellEnd"/>
            <w:r w:rsidRPr="002723C5">
              <w:t>».</w:t>
            </w:r>
          </w:p>
        </w:tc>
        <w:tc>
          <w:tcPr>
            <w:tcW w:w="1134"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0"/>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723C5">
              <w:rPr>
                <w:bCs/>
              </w:rPr>
              <w:t>Семинар:</w:t>
            </w:r>
            <w:r w:rsidRPr="002723C5">
              <w:t xml:space="preserve"> «Мысль семейная» в романе </w:t>
            </w:r>
            <w:r w:rsidRPr="002723C5">
              <w:rPr>
                <w:bCs/>
              </w:rPr>
              <w:t xml:space="preserve">«Война и мир».  Жизненный уклад семьи Ростовых, Болконских, Курагиных.  Тема любви и семьи в романе. Пьер Безухов и </w:t>
            </w:r>
            <w:proofErr w:type="spellStart"/>
            <w:r w:rsidRPr="002723C5">
              <w:rPr>
                <w:bCs/>
              </w:rPr>
              <w:t>Элен</w:t>
            </w:r>
            <w:proofErr w:type="spellEnd"/>
            <w:r w:rsidRPr="002723C5">
              <w:rPr>
                <w:bCs/>
              </w:rPr>
              <w:t>. Пьер Безухов и Наталья Ростова.</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2</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0"/>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rPr>
                <w:b/>
              </w:rPr>
            </w:pPr>
            <w:r w:rsidRPr="002723C5">
              <w:rPr>
                <w:bCs/>
              </w:rPr>
              <w:t>Литературный турнир по роману «Война и мир».</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2</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0"/>
        </w:trPr>
        <w:tc>
          <w:tcPr>
            <w:tcW w:w="3119"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3.19</w:t>
            </w:r>
          </w:p>
          <w:p w:rsidR="00B20B62"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70C0"/>
              </w:rPr>
            </w:pPr>
            <w:r>
              <w:rPr>
                <w:b/>
                <w:bCs/>
                <w:color w:val="0070C0"/>
              </w:rPr>
              <w:t>Сочинение по роману</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70C0"/>
              </w:rPr>
            </w:pPr>
            <w:r w:rsidRPr="002723C5">
              <w:rPr>
                <w:b/>
                <w:bCs/>
                <w:color w:val="0070C0"/>
              </w:rPr>
              <w:t>«Война и мир».</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FF0000"/>
              </w:rPr>
            </w:pPr>
          </w:p>
        </w:tc>
        <w:tc>
          <w:tcPr>
            <w:tcW w:w="7938" w:type="dxa"/>
            <w:shd w:val="clear" w:color="auto" w:fill="auto"/>
          </w:tcPr>
          <w:p w:rsidR="00B20B62" w:rsidRPr="002723C5" w:rsidRDefault="00B20B62" w:rsidP="00394D43">
            <w:pPr>
              <w:jc w:val="both"/>
              <w:rPr>
                <w:b/>
                <w:bCs/>
                <w:color w:val="0070C0"/>
              </w:rPr>
            </w:pPr>
            <w:r w:rsidRPr="002723C5">
              <w:rPr>
                <w:b/>
                <w:bCs/>
                <w:color w:val="0070C0"/>
              </w:rPr>
              <w:t>Контрольная работа: сочинение по роману «Война и мир».</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0070C0"/>
              </w:rPr>
              <w:t>2</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135"/>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3.20</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723C5">
              <w:rPr>
                <w:b/>
              </w:rPr>
              <w:t>А.П. Чехов.</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t>Жизнь и творчество. Рассказы.</w:t>
            </w:r>
          </w:p>
        </w:tc>
        <w:tc>
          <w:tcPr>
            <w:tcW w:w="7938" w:type="dxa"/>
            <w:shd w:val="clear" w:color="auto" w:fill="auto"/>
          </w:tcPr>
          <w:p w:rsidR="00B20B62" w:rsidRPr="002723C5" w:rsidRDefault="00B20B62" w:rsidP="00394D43">
            <w:pPr>
              <w:jc w:val="both"/>
            </w:pPr>
            <w:r w:rsidRPr="002723C5">
              <w:rPr>
                <w:b/>
                <w:bCs/>
              </w:rPr>
              <w:t>Содержание учебного материала</w:t>
            </w:r>
          </w:p>
        </w:tc>
        <w:tc>
          <w:tcPr>
            <w:tcW w:w="1134"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1</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960"/>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pPr>
            <w:r w:rsidRPr="002723C5">
              <w:t>А.П. Чехов. Сведения из биографии.</w:t>
            </w:r>
            <w:r>
              <w:t xml:space="preserve"> </w:t>
            </w:r>
            <w:r w:rsidRPr="002723C5">
              <w:t>Художественное совершенство рассказов А. П. Чехова. Новаторство Чехова. Периодизация творчества Чехова. Работа в журналах. Чехов – репортер. Юмористические рассказы. Новаторство Новый тип рассказа. Герои рассказов Чехова.</w:t>
            </w:r>
          </w:p>
          <w:p w:rsidR="00B20B62" w:rsidRPr="002723C5" w:rsidRDefault="00B20B62" w:rsidP="00394D43">
            <w:pPr>
              <w:jc w:val="both"/>
            </w:pPr>
            <w:r w:rsidRPr="002723C5">
              <w:t>Своеобразие Чехова-драматурга.</w:t>
            </w:r>
            <w:r>
              <w:t xml:space="preserve"> </w:t>
            </w:r>
            <w:r w:rsidRPr="002723C5">
              <w:t>Чехов и МХАТ. Роль А. П. Чехова в мировой драматургии театра.</w:t>
            </w:r>
          </w:p>
          <w:p w:rsidR="00B20B62" w:rsidRPr="002723C5" w:rsidRDefault="00B20B62" w:rsidP="00394D43">
            <w:pPr>
              <w:jc w:val="both"/>
            </w:pPr>
          </w:p>
        </w:tc>
        <w:tc>
          <w:tcPr>
            <w:tcW w:w="1134"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399"/>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pPr>
            <w:r w:rsidRPr="002723C5">
              <w:rPr>
                <w:bCs/>
              </w:rPr>
              <w:t xml:space="preserve">Семинар по теме </w:t>
            </w:r>
            <w:r w:rsidRPr="002723C5">
              <w:t>«Особенности героев рассказов А.П.Чехова». «Студент», «Ионыч», «Человек в футляре», «Крыжовник», «О любви», «Дама с собачкой»,  «О любви».</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1</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0"/>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723C5">
              <w:rPr>
                <w:bCs/>
              </w:rPr>
              <w:t>Самостоятельная работа</w:t>
            </w:r>
            <w:r>
              <w:rPr>
                <w:bCs/>
              </w:rPr>
              <w:t xml:space="preserve"> №11</w:t>
            </w:r>
            <w:r w:rsidRPr="002723C5">
              <w:rPr>
                <w:bCs/>
              </w:rPr>
              <w:t>: подготовка к семинарам. Чтение текстов.</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rPr>
              <w:t>2</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90"/>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3.21</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723C5">
              <w:t>А.П. Чехов.</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t>Пьеса «Вишневый сад».</w:t>
            </w:r>
          </w:p>
        </w:tc>
        <w:tc>
          <w:tcPr>
            <w:tcW w:w="7938"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723C5">
              <w:rPr>
                <w:b/>
                <w:bCs/>
              </w:rPr>
              <w:t>Содержание учебного материала</w:t>
            </w:r>
          </w:p>
        </w:tc>
        <w:tc>
          <w:tcPr>
            <w:tcW w:w="1134"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color w:val="FF0000"/>
              </w:rPr>
              <w:t>2</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495"/>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723C5">
              <w:rPr>
                <w:bCs/>
              </w:rPr>
              <w:t xml:space="preserve">Семинар: </w:t>
            </w:r>
            <w:r w:rsidRPr="002723C5">
              <w:t>«Вишневый сад» – вершина драматургии Чехова. Своеобразие жанра. Жизненная беспомощность героев пьесы. Символичность пьесы. Ролевое чтение отдельных сцен пьесы «Вишневый сад».</w:t>
            </w:r>
          </w:p>
        </w:tc>
        <w:tc>
          <w:tcPr>
            <w:tcW w:w="1134"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495"/>
        </w:trPr>
        <w:tc>
          <w:tcPr>
            <w:tcW w:w="3119"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Раздел 4</w:t>
            </w:r>
          </w:p>
        </w:tc>
        <w:tc>
          <w:tcPr>
            <w:tcW w:w="7938"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Поэзия второй половины XIX века</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FF0000"/>
              </w:rPr>
            </w:pPr>
            <w:r w:rsidRPr="002723C5">
              <w:rPr>
                <w:b/>
                <w:bCs/>
              </w:rPr>
              <w:t>8/4</w:t>
            </w:r>
          </w:p>
        </w:tc>
        <w:tc>
          <w:tcPr>
            <w:tcW w:w="2410"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185"/>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4.1</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Cs/>
              </w:rPr>
              <w:t>Обзор русской поэзии второй половины XIX века.</w:t>
            </w:r>
          </w:p>
        </w:tc>
        <w:tc>
          <w:tcPr>
            <w:tcW w:w="7938"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723C5">
              <w:rPr>
                <w:b/>
                <w:bCs/>
              </w:rPr>
              <w:t>Содержание учебного материала</w:t>
            </w:r>
          </w:p>
        </w:tc>
        <w:tc>
          <w:tcPr>
            <w:tcW w:w="1134"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color w:val="FF0000"/>
              </w:rPr>
              <w:t>2</w:t>
            </w:r>
          </w:p>
        </w:tc>
        <w:tc>
          <w:tcPr>
            <w:tcW w:w="2410"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roofErr w:type="spellStart"/>
            <w:r w:rsidRPr="002723C5">
              <w:rPr>
                <w:bCs/>
              </w:rPr>
              <w:t>Аудирование</w:t>
            </w:r>
            <w:proofErr w:type="spellEnd"/>
            <w:r w:rsidRPr="002723C5">
              <w:rPr>
                <w:bCs/>
              </w:rPr>
              <w:t xml:space="preserve">; чтение </w:t>
            </w:r>
            <w:proofErr w:type="spellStart"/>
            <w:r w:rsidRPr="002723C5">
              <w:rPr>
                <w:bCs/>
              </w:rPr>
              <w:t>икомментированное</w:t>
            </w:r>
            <w:proofErr w:type="spellEnd"/>
            <w:r w:rsidRPr="002723C5">
              <w:rPr>
                <w:bCs/>
              </w:rPr>
              <w:t xml:space="preserve"> чтение; выразительное чтение и чтение наизусть; участие в беседе; самостоятельная работа с учебником; </w:t>
            </w:r>
            <w:r w:rsidRPr="002723C5">
              <w:rPr>
                <w:bCs/>
              </w:rPr>
              <w:lastRenderedPageBreak/>
              <w:t>аналитическая работа  с текстами стихотворений; составление тезисного плана  выступления и сочинения; подготовка сообщения; выступление на семинаре</w:t>
            </w:r>
          </w:p>
        </w:tc>
      </w:tr>
      <w:tr w:rsidR="00B20B62" w:rsidRPr="002723C5" w:rsidTr="00394D43">
        <w:trPr>
          <w:trHeight w:val="1200"/>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723C5">
              <w:rPr>
                <w:bCs/>
              </w:rPr>
              <w:t>Обзор русской поэзии второй половины XIX века. Идейная борьба направлений «чистого искусства» и гражданской литературы. Стилевое, жанровое и тематическое разнообразие русской лирики второй половины XIX века.</w:t>
            </w:r>
            <w:r w:rsidRPr="002723C5">
              <w:t xml:space="preserve"> Поэзия </w:t>
            </w:r>
            <w:proofErr w:type="spellStart"/>
            <w:r w:rsidRPr="002723C5">
              <w:t>А.Н.Майкова</w:t>
            </w:r>
            <w:proofErr w:type="spellEnd"/>
            <w:r w:rsidRPr="002723C5">
              <w:t xml:space="preserve">, А.А.Григорьева, Я.Н.Полонского, </w:t>
            </w:r>
            <w:proofErr w:type="spellStart"/>
            <w:r w:rsidRPr="002723C5">
              <w:t>К.Хетагурова.А.Н</w:t>
            </w:r>
            <w:proofErr w:type="spellEnd"/>
            <w:r w:rsidRPr="002723C5">
              <w:t xml:space="preserve">. Майков. «И город вот опять! Опять сияет бал...», «Осень», «Пейзаж», «У мраморного моря», «Ласточки». А.А. Григорьев. «Вы рождены меня терзать...», «Я ее не люблю, не люблю…», Цикл «Вверх по Волге». Я.П. Полонский. «Солнце и Месяц», «Зимний путь», </w:t>
            </w:r>
            <w:r w:rsidRPr="002723C5">
              <w:lastRenderedPageBreak/>
              <w:t>«Колокольчик», «Узница».</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723C5">
              <w:t>К. Хетагуров. Стихотворения из сборника «Осетинская лира».</w:t>
            </w:r>
          </w:p>
        </w:tc>
        <w:tc>
          <w:tcPr>
            <w:tcW w:w="1134"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0"/>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lastRenderedPageBreak/>
              <w:t>Тема  4.2</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723C5">
              <w:rPr>
                <w:b/>
              </w:rPr>
              <w:t>Ф.И. Тютчев.</w:t>
            </w:r>
            <w:r w:rsidRPr="002723C5">
              <w:t xml:space="preserve"> Сведения из биографии. Лирика.</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pPr>
            <w:r w:rsidRPr="002723C5">
              <w:rPr>
                <w:b/>
                <w:bCs/>
              </w:rPr>
              <w:t>Содержание учебного материала</w:t>
            </w:r>
          </w:p>
        </w:tc>
        <w:tc>
          <w:tcPr>
            <w:tcW w:w="1134"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1</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455"/>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rPr>
                <w:b/>
              </w:rPr>
            </w:pPr>
            <w:r w:rsidRPr="002723C5">
              <w:t xml:space="preserve">Ф.И. Тютчев. Сведения из биографии. Философичность – основа лирики поэта. Символичность образов поэзии Тютчева. Общественно-политическая лирика. Ф. И. Тютчев. Поэзия любви. </w:t>
            </w:r>
          </w:p>
        </w:tc>
        <w:tc>
          <w:tcPr>
            <w:tcW w:w="1134"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1140"/>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pPr>
            <w:r w:rsidRPr="002723C5">
              <w:t>Практическое занятие: Ч</w:t>
            </w:r>
            <w:r w:rsidRPr="002723C5">
              <w:rPr>
                <w:bCs/>
              </w:rPr>
              <w:t>тение и анализ стихотворений.</w:t>
            </w:r>
            <w:r>
              <w:rPr>
                <w:bCs/>
              </w:rPr>
              <w:t xml:space="preserve"> </w:t>
            </w:r>
            <w:r w:rsidRPr="002723C5">
              <w:rPr>
                <w:bCs/>
              </w:rPr>
              <w:t>Стихотворения «</w:t>
            </w:r>
            <w:proofErr w:type="spellStart"/>
            <w:r w:rsidRPr="002723C5">
              <w:rPr>
                <w:bCs/>
              </w:rPr>
              <w:t>Silentium</w:t>
            </w:r>
            <w:proofErr w:type="spellEnd"/>
            <w:r w:rsidRPr="002723C5">
              <w:rPr>
                <w:bCs/>
              </w:rPr>
              <w:t>», «Не то, что мните вы, природа…», «Умом Россию не понять…», «Эти бедные селенья…», «День и ночь», «О, как убийственно мы любим», «Последняя любовь», «К. Б.» («Я встретил Вас — и все былое…»), «Я помню время золотое…», « «Она сидела на полу…», «Чему молилась ты с любовью…», «Весь день она лежала в забытьи…»</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1</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415"/>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pPr>
            <w:r w:rsidRPr="002723C5">
              <w:rPr>
                <w:bCs/>
              </w:rPr>
              <w:t>Самостоятельная работа</w:t>
            </w:r>
            <w:r>
              <w:rPr>
                <w:bCs/>
              </w:rPr>
              <w:t xml:space="preserve"> №12</w:t>
            </w:r>
            <w:r w:rsidRPr="002723C5">
              <w:rPr>
                <w:bCs/>
              </w:rPr>
              <w:t>: Исследование и подготовка доклада: «Дружба двух поэтов: Ф.И.Тютчев и Г.Гейне». Наизусть. Одно стихотворение (по выбору студентов).</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rPr>
              <w:t>1</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0"/>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4.3</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rPr>
              <w:t xml:space="preserve">А.А. Фет. </w:t>
            </w:r>
            <w:r w:rsidRPr="002723C5">
              <w:t xml:space="preserve"> Сведения из биографии. Лирика.</w:t>
            </w:r>
          </w:p>
        </w:tc>
        <w:tc>
          <w:tcPr>
            <w:tcW w:w="7938"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723C5">
              <w:rPr>
                <w:b/>
                <w:bCs/>
              </w:rPr>
              <w:t>Содержание учебного материала</w:t>
            </w:r>
          </w:p>
        </w:tc>
        <w:tc>
          <w:tcPr>
            <w:tcW w:w="1134"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1</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690"/>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pPr>
            <w:r w:rsidRPr="002723C5">
              <w:t>А.А. Фет. Сведения из биографии. Связь творчества Фета с традициями немецкой школы поэтов. Поэзия как выражение идеала и красоты. Слияние внешнего и внутреннего мира в его поэзии. Гармоничность и мелодичность лирики Фета. Лирический герой в поэзии А.А. Фета.</w:t>
            </w:r>
          </w:p>
        </w:tc>
        <w:tc>
          <w:tcPr>
            <w:tcW w:w="1134" w:type="dxa"/>
            <w:vMerge/>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tc>
        <w:tc>
          <w:tcPr>
            <w:tcW w:w="2410" w:type="dxa"/>
            <w:vMerge/>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445"/>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pPr>
            <w:r w:rsidRPr="002723C5">
              <w:t>Практическое занятие: Ч</w:t>
            </w:r>
            <w:r w:rsidRPr="002723C5">
              <w:rPr>
                <w:bCs/>
              </w:rPr>
              <w:t>тение и анализ стихотворений.«Шепот, робкое дыханье…», «Это утро, радость эта…», «Вечер», «Я пришел к тебе с приветом…».</w:t>
            </w:r>
          </w:p>
        </w:tc>
        <w:tc>
          <w:tcPr>
            <w:tcW w:w="1134" w:type="dxa"/>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1</w:t>
            </w:r>
          </w:p>
        </w:tc>
        <w:tc>
          <w:tcPr>
            <w:tcW w:w="2410" w:type="dxa"/>
            <w:vMerge/>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368"/>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rPr>
                <w:bCs/>
              </w:rPr>
            </w:pPr>
            <w:r w:rsidRPr="002723C5">
              <w:rPr>
                <w:bCs/>
              </w:rPr>
              <w:t>Самостоятельная работа</w:t>
            </w:r>
            <w:r>
              <w:rPr>
                <w:bCs/>
              </w:rPr>
              <w:t xml:space="preserve"> №13</w:t>
            </w:r>
            <w:r w:rsidRPr="002723C5">
              <w:rPr>
                <w:bCs/>
              </w:rPr>
              <w:t>: Проведение исследования и подготовка сообщения на одну из тем: «А.А.Фет — переводчик», «А.А.Фет в воспоминаниях современников».Наизусть. Одно стихотворение А.А.Фета (по выбору студентов).</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rPr>
              <w:t>1</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190"/>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723C5">
              <w:rPr>
                <w:b/>
                <w:bCs/>
              </w:rPr>
              <w:t>Тема 4.5</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723C5">
              <w:rPr>
                <w:b/>
              </w:rPr>
              <w:t>Н.А. Некрасов.</w:t>
            </w:r>
            <w:r w:rsidRPr="002723C5">
              <w:t xml:space="preserve"> Сведения из биографии. Поэзия.</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pPr>
            <w:r w:rsidRPr="002723C5">
              <w:rPr>
                <w:b/>
                <w:bCs/>
              </w:rPr>
              <w:t>Содержание учебного материала</w:t>
            </w:r>
          </w:p>
        </w:tc>
        <w:tc>
          <w:tcPr>
            <w:tcW w:w="1134"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color w:val="FF0000"/>
              </w:rPr>
              <w:t>1</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368"/>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pPr>
            <w:r w:rsidRPr="002723C5">
              <w:t>Н.А. Некрасов</w:t>
            </w:r>
            <w:r w:rsidRPr="002723C5">
              <w:rPr>
                <w:b/>
              </w:rPr>
              <w:t>.</w:t>
            </w:r>
            <w:r w:rsidRPr="002723C5">
              <w:t xml:space="preserve"> Сведения из биографии. Гражданский пафос лирики. Своеобразие лирического героя 40-х–50-х и 60-х–70-х годов. Жанровое своеобразие лирики Некрасова. Народная поэзия как источник своеобразия поэзии Некрасова.</w:t>
            </w:r>
            <w:r>
              <w:t xml:space="preserve"> </w:t>
            </w:r>
            <w:r w:rsidRPr="002723C5">
              <w:t xml:space="preserve">Стихотворения: «Родина», «Элегия» («Пускай нам говорит изменчивая мода…»), «Вчерашний день, часу в </w:t>
            </w:r>
            <w:r w:rsidRPr="002723C5">
              <w:lastRenderedPageBreak/>
              <w:t>шестом…», «Еду ли ночью по улице темной…», «В дороге». Поэма «Кому на Руси жить хорошо» (обзор с чтением отрывков).</w:t>
            </w:r>
          </w:p>
        </w:tc>
        <w:tc>
          <w:tcPr>
            <w:tcW w:w="1134"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368"/>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spacing w:before="120"/>
              <w:jc w:val="both"/>
            </w:pPr>
            <w:r w:rsidRPr="002723C5">
              <w:rPr>
                <w:bCs/>
              </w:rPr>
              <w:t>Самостоятельная работа</w:t>
            </w:r>
            <w:r>
              <w:rPr>
                <w:bCs/>
              </w:rPr>
              <w:t xml:space="preserve"> №14</w:t>
            </w:r>
            <w:r w:rsidRPr="002723C5">
              <w:rPr>
                <w:bCs/>
              </w:rPr>
              <w:t>: Подготовка и проведение заочной экскурсии в один из музеев Н.А.Некрасова. Наизусть. Одно стихотворение (по выбору студентов).</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rPr>
              <w:t>1</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0"/>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4.4</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rPr>
              <w:t>А.К. Толстой.</w:t>
            </w:r>
            <w:r>
              <w:rPr>
                <w:b/>
              </w:rPr>
              <w:t xml:space="preserve"> </w:t>
            </w:r>
            <w:r w:rsidRPr="002723C5">
              <w:t>Сведения из биографии. Лирика.</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723C5">
              <w:rPr>
                <w:b/>
                <w:bCs/>
              </w:rPr>
              <w:t>Содержание учебного материала</w:t>
            </w:r>
          </w:p>
        </w:tc>
        <w:tc>
          <w:tcPr>
            <w:tcW w:w="1134"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color w:val="C00000"/>
              </w:rPr>
              <w:t>1</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0"/>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spacing w:before="120"/>
              <w:jc w:val="both"/>
            </w:pPr>
            <w:r w:rsidRPr="002723C5">
              <w:t>Практическое занятие: А.К. Толстой. Сведения из биографии. Обзор творчества. Стихотворения «Двух станов не боец, но гость случайный…», «Меня во мраке и в пыли…»</w:t>
            </w:r>
          </w:p>
        </w:tc>
        <w:tc>
          <w:tcPr>
            <w:tcW w:w="1134"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142"/>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spacing w:before="120"/>
              <w:jc w:val="both"/>
            </w:pPr>
            <w:r w:rsidRPr="002723C5">
              <w:rPr>
                <w:bCs/>
              </w:rPr>
              <w:t>Самостоятельная работа</w:t>
            </w:r>
            <w:r>
              <w:rPr>
                <w:bCs/>
              </w:rPr>
              <w:t xml:space="preserve"> №15</w:t>
            </w:r>
            <w:r w:rsidRPr="002723C5">
              <w:rPr>
                <w:bCs/>
              </w:rPr>
              <w:t>: Исследование и подготовка доклада: «А.К.Толстой — прозаик», «А.К.Толстой — драматург».Наизусть. Одно стихотворение (по выбору студентов).</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rPr>
              <w:t>1</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0"/>
        </w:trPr>
        <w:tc>
          <w:tcPr>
            <w:tcW w:w="3119"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center"/>
              <w:rPr>
                <w:b/>
              </w:rPr>
            </w:pPr>
            <w:r w:rsidRPr="002723C5">
              <w:rPr>
                <w:b/>
              </w:rPr>
              <w:t>ЛИТЕРАТУРА ХХ ВЕКА</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2410"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0"/>
        </w:trPr>
        <w:tc>
          <w:tcPr>
            <w:tcW w:w="3119"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Раздел 5</w:t>
            </w:r>
          </w:p>
        </w:tc>
        <w:tc>
          <w:tcPr>
            <w:tcW w:w="7938" w:type="dxa"/>
            <w:shd w:val="clear" w:color="auto" w:fill="auto"/>
          </w:tcPr>
          <w:p w:rsidR="00B20B62" w:rsidRPr="002723C5" w:rsidRDefault="00B20B62" w:rsidP="00394D43">
            <w:pPr>
              <w:jc w:val="center"/>
              <w:rPr>
                <w:b/>
              </w:rPr>
            </w:pPr>
            <w:r w:rsidRPr="002723C5">
              <w:rPr>
                <w:b/>
              </w:rPr>
              <w:t>Особенности развития литературы и других видов искусства в начале XX века</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9/5</w:t>
            </w:r>
          </w:p>
        </w:tc>
        <w:tc>
          <w:tcPr>
            <w:tcW w:w="2410"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170"/>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5.1</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23C5">
              <w:rPr>
                <w:bCs/>
              </w:rPr>
              <w:t>Особенности развития литературы и других видов искусства в начале XX века.</w:t>
            </w:r>
          </w:p>
        </w:tc>
        <w:tc>
          <w:tcPr>
            <w:tcW w:w="7938" w:type="dxa"/>
            <w:shd w:val="clear" w:color="auto" w:fill="auto"/>
          </w:tcPr>
          <w:p w:rsidR="00B20B62" w:rsidRPr="002723C5" w:rsidRDefault="00B20B62" w:rsidP="00394D43">
            <w:pPr>
              <w:jc w:val="both"/>
              <w:rPr>
                <w:b/>
              </w:rPr>
            </w:pPr>
            <w:r w:rsidRPr="002723C5">
              <w:rPr>
                <w:b/>
                <w:bCs/>
              </w:rPr>
              <w:t>Содержание учебного материала</w:t>
            </w:r>
          </w:p>
        </w:tc>
        <w:tc>
          <w:tcPr>
            <w:tcW w:w="1134"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FF0000"/>
              </w:rPr>
            </w:pPr>
            <w:r w:rsidRPr="002723C5">
              <w:rPr>
                <w:bCs/>
                <w:color w:val="FF0000"/>
              </w:rPr>
              <w:t>1</w:t>
            </w:r>
          </w:p>
        </w:tc>
        <w:tc>
          <w:tcPr>
            <w:tcW w:w="2410"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roofErr w:type="spellStart"/>
            <w:r w:rsidRPr="002723C5">
              <w:rPr>
                <w:bCs/>
              </w:rPr>
              <w:t>Аудирование</w:t>
            </w:r>
            <w:proofErr w:type="spellEnd"/>
            <w:r w:rsidRPr="002723C5">
              <w:rPr>
                <w:bCs/>
              </w:rPr>
              <w:t xml:space="preserve">, участие в эвристической беседе; работа с  источниками информации (дополнительная литература,  энциклопедии, словари, в том числе </w:t>
            </w:r>
            <w:proofErr w:type="spellStart"/>
            <w:r w:rsidRPr="002723C5">
              <w:rPr>
                <w:bCs/>
              </w:rPr>
              <w:t>интернет-источники</w:t>
            </w:r>
            <w:proofErr w:type="spellEnd"/>
            <w:r w:rsidRPr="002723C5">
              <w:rPr>
                <w:bCs/>
              </w:rPr>
              <w:t>),  составление тезисного плана; составление плана сочинения; аналитическая работа с</w:t>
            </w:r>
            <w:r>
              <w:rPr>
                <w:bCs/>
              </w:rPr>
              <w:t xml:space="preserve"> </w:t>
            </w:r>
            <w:r w:rsidRPr="002723C5">
              <w:rPr>
                <w:bCs/>
              </w:rPr>
              <w:t xml:space="preserve">текстом художественного  </w:t>
            </w:r>
            <w:r w:rsidRPr="002723C5">
              <w:rPr>
                <w:bCs/>
              </w:rPr>
              <w:lastRenderedPageBreak/>
              <w:t xml:space="preserve">произведения; чтение; подготовка докладов и выступлений на семинаре (в том числе подготовка компьютерных  презентаций); выразительное чтение и чтение наизусть;  составление тезисного и цитатного планов; работа в группах по подготовке ответов на проблемные вопросы; про- </w:t>
            </w:r>
            <w:proofErr w:type="spellStart"/>
            <w:r w:rsidRPr="002723C5">
              <w:rPr>
                <w:bCs/>
              </w:rPr>
              <w:t>ектная</w:t>
            </w:r>
            <w:proofErr w:type="spellEnd"/>
            <w:r w:rsidRPr="002723C5">
              <w:rPr>
                <w:bCs/>
              </w:rPr>
              <w:t xml:space="preserve"> и учебно-исследовательская работа</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20B62" w:rsidRPr="002723C5" w:rsidTr="00394D43">
        <w:trPr>
          <w:trHeight w:val="2385"/>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pPr>
            <w:r w:rsidRPr="002723C5">
              <w:t xml:space="preserve">Общая характеристика культурно-исторического процесса </w:t>
            </w:r>
            <w:r w:rsidRPr="002723C5">
              <w:rPr>
                <w:lang w:val="en-US"/>
              </w:rPr>
              <w:t>XX</w:t>
            </w:r>
            <w:r w:rsidRPr="002723C5">
              <w:t xml:space="preserve"> века и его отражение в русской литературе. Серебряный век как культурно-историческая эпоха. Идеологический и эстетический плюрализм эпохи. Расцвет русской религиозно-философской мысли. Кризис гуманизма и религиозные искания в русской философии. Основные тенденции развития прозы. Реализм и модернизм в литературном процессе рубежа веков. Дискуссия о кризисе реализма. Обращение к малым эпическим формам. Модернизм как реакция на кризис реализма. Журналы сатирического направления («</w:t>
            </w:r>
            <w:proofErr w:type="spellStart"/>
            <w:r w:rsidRPr="002723C5">
              <w:t>Сатирикон</w:t>
            </w:r>
            <w:proofErr w:type="spellEnd"/>
            <w:r w:rsidRPr="002723C5">
              <w:t xml:space="preserve">», «Новый </w:t>
            </w:r>
            <w:proofErr w:type="spellStart"/>
            <w:r w:rsidRPr="002723C5">
              <w:t>Сатирикон</w:t>
            </w:r>
            <w:proofErr w:type="spellEnd"/>
            <w:r w:rsidRPr="002723C5">
              <w:t>»)..</w:t>
            </w:r>
            <w:r w:rsidRPr="002723C5">
              <w:rPr>
                <w:spacing w:val="-4"/>
              </w:rPr>
              <w:t xml:space="preserve">Роль искусства в жизни общества. Полемика по вопросам литературы. </w:t>
            </w:r>
            <w:r w:rsidRPr="002723C5">
              <w:t>Д. Мережковский «О причинах упадка и дальнейших путях развития русской литературы», В. Ленин «Партийная организация и партийная литература», В. Брюсов. «Свобода слова», А. Блок «Интеллигенция и революция».</w:t>
            </w:r>
          </w:p>
        </w:tc>
        <w:tc>
          <w:tcPr>
            <w:tcW w:w="1134"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FF0000"/>
              </w:rPr>
            </w:pP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70"/>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5.2</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723C5">
              <w:rPr>
                <w:b/>
              </w:rPr>
              <w:t>И.А. Бунин.</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t>Жизнь и творчество.</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t>Рассказы.</w:t>
            </w:r>
          </w:p>
        </w:tc>
        <w:tc>
          <w:tcPr>
            <w:tcW w:w="7938" w:type="dxa"/>
            <w:shd w:val="clear" w:color="auto" w:fill="auto"/>
          </w:tcPr>
          <w:p w:rsidR="00B20B62" w:rsidRPr="002723C5" w:rsidRDefault="00B20B62" w:rsidP="00394D43">
            <w:pPr>
              <w:jc w:val="both"/>
              <w:rPr>
                <w:bCs/>
              </w:rPr>
            </w:pPr>
            <w:r w:rsidRPr="002723C5">
              <w:rPr>
                <w:b/>
                <w:bCs/>
              </w:rPr>
              <w:t>Содержание учебного материала</w:t>
            </w:r>
          </w:p>
        </w:tc>
        <w:tc>
          <w:tcPr>
            <w:tcW w:w="1134" w:type="dxa"/>
            <w:vMerge w:val="restart"/>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1</w:t>
            </w:r>
          </w:p>
          <w:p w:rsidR="00B20B62"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835A04"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Pr>
                <w:bCs/>
                <w:i/>
                <w:color w:val="FF0000"/>
              </w:rPr>
              <w:t>1</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870"/>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rPr>
                <w:b/>
              </w:rPr>
            </w:pPr>
            <w:r w:rsidRPr="002723C5">
              <w:t xml:space="preserve">Сведения из биографии (с обобщением ранее изученного). Лирика И.А.Бунина. Своеобразие поэтического мира И. А. Бунина. Философичность лирики Бунина. Поэтизация родной природы; мотивы деревенской и усадебной жизни. Тонкость передачи чувств и настроений </w:t>
            </w:r>
            <w:r w:rsidRPr="002723C5">
              <w:lastRenderedPageBreak/>
              <w:t>лирического героя в поэзии И.А.Бунина. Особенности поэтики И.А.Бунина. Проза И.А.Бунина. «Живопись словом» — характерная особенность стиля И.А.Бунина. Судьбы мира и цивилизации в творчестве И.А.Бунина. Русский характер в изображении Бунина. Общая характеристика цикла рассказов «Темные аллеи». Тема любви в творчестве И.А.Бунина, новизна ее в сравнении с классической традицией.</w:t>
            </w:r>
          </w:p>
        </w:tc>
        <w:tc>
          <w:tcPr>
            <w:tcW w:w="1134" w:type="dxa"/>
            <w:vMerge/>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tc>
        <w:tc>
          <w:tcPr>
            <w:tcW w:w="2410" w:type="dxa"/>
            <w:vMerge/>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495"/>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938" w:type="dxa"/>
            <w:shd w:val="clear" w:color="auto" w:fill="auto"/>
          </w:tcPr>
          <w:p w:rsidR="00B20B62" w:rsidRPr="002723C5" w:rsidRDefault="00B20B62" w:rsidP="00394D43">
            <w:pPr>
              <w:spacing w:before="120"/>
              <w:jc w:val="both"/>
            </w:pPr>
            <w:r w:rsidRPr="002723C5">
              <w:rPr>
                <w:bCs/>
              </w:rPr>
              <w:t>Семинар:  «Тематика и художественное своеобразие произведений Бунина». Рассказы «Антоновские яблоки», «Чистый понедельник», «Темные аллеи». Стихотворения Вечер», «Не устану воспевать вас, звезды!..», «И цветы, и шмели, и трава, и колосья…».</w:t>
            </w:r>
          </w:p>
        </w:tc>
        <w:tc>
          <w:tcPr>
            <w:tcW w:w="1134" w:type="dxa"/>
            <w:vMerge/>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tc>
        <w:tc>
          <w:tcPr>
            <w:tcW w:w="2410" w:type="dxa"/>
            <w:vMerge/>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300"/>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938" w:type="dxa"/>
            <w:shd w:val="clear" w:color="auto" w:fill="auto"/>
          </w:tcPr>
          <w:p w:rsidR="00B20B62" w:rsidRPr="002723C5" w:rsidRDefault="00B20B62" w:rsidP="00394D43">
            <w:pPr>
              <w:spacing w:before="120"/>
              <w:jc w:val="both"/>
              <w:rPr>
                <w:bCs/>
              </w:rPr>
            </w:pPr>
            <w:r w:rsidRPr="002723C5">
              <w:rPr>
                <w:bCs/>
              </w:rPr>
              <w:t>Самостоятельная работа</w:t>
            </w:r>
            <w:r>
              <w:rPr>
                <w:bCs/>
              </w:rPr>
              <w:t xml:space="preserve"> №16</w:t>
            </w:r>
            <w:r w:rsidRPr="002723C5">
              <w:rPr>
                <w:bCs/>
              </w:rPr>
              <w:t>: подготовка  к семинару. Чтение текстов.</w:t>
            </w:r>
          </w:p>
        </w:tc>
        <w:tc>
          <w:tcPr>
            <w:tcW w:w="1134" w:type="dxa"/>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rPr>
              <w:t>1</w:t>
            </w:r>
          </w:p>
        </w:tc>
        <w:tc>
          <w:tcPr>
            <w:tcW w:w="2410" w:type="dxa"/>
            <w:vMerge/>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00"/>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5.3</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723C5">
              <w:rPr>
                <w:b/>
              </w:rPr>
              <w:t>А.И. Куприн</w:t>
            </w:r>
            <w:r w:rsidRPr="002723C5">
              <w:t xml:space="preserve">. </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723C5">
              <w:t xml:space="preserve">Жизнь и творчество. </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23C5">
              <w:t>Повесть «Гранатовый браслет».</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938" w:type="dxa"/>
            <w:shd w:val="clear" w:color="auto" w:fill="auto"/>
          </w:tcPr>
          <w:p w:rsidR="00B20B62" w:rsidRPr="002723C5" w:rsidRDefault="00B20B62" w:rsidP="00394D43">
            <w:pPr>
              <w:jc w:val="both"/>
            </w:pPr>
            <w:r w:rsidRPr="002723C5">
              <w:rPr>
                <w:b/>
                <w:bCs/>
              </w:rPr>
              <w:t>Содержание учебного материала</w:t>
            </w:r>
          </w:p>
        </w:tc>
        <w:tc>
          <w:tcPr>
            <w:tcW w:w="1134" w:type="dxa"/>
            <w:vMerge w:val="restart"/>
          </w:tcPr>
          <w:p w:rsidR="00B20B62" w:rsidRPr="002723C5" w:rsidRDefault="00B20B62" w:rsidP="00394D43">
            <w:pPr>
              <w:tabs>
                <w:tab w:val="left" w:pos="517"/>
                <w:tab w:val="center" w:pos="60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2723C5">
              <w:rPr>
                <w:bCs/>
                <w:i/>
              </w:rPr>
              <w:tab/>
            </w:r>
          </w:p>
          <w:p w:rsidR="00B20B62" w:rsidRPr="002723C5" w:rsidRDefault="00B20B62" w:rsidP="00394D43">
            <w:pPr>
              <w:tabs>
                <w:tab w:val="left" w:pos="517"/>
                <w:tab w:val="center" w:pos="60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color w:val="FF0000"/>
              </w:rPr>
              <w:t>1</w:t>
            </w:r>
          </w:p>
        </w:tc>
        <w:tc>
          <w:tcPr>
            <w:tcW w:w="2410" w:type="dxa"/>
            <w:vMerge/>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705"/>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rPr>
                <w:b/>
              </w:rPr>
            </w:pPr>
            <w:r w:rsidRPr="002723C5">
              <w:t>Сведения из биографии (с обобщением ранее изученного). Повести «Гранатовый браслет», «Олеся». Воспевание здоровых человеческих чувств в произведениях А.И.Куприна. Традиции романтизма и их влияние на творчество А.И.Куприна. Трагизм любви в творчестве А.И.Куприна. Тема «естес</w:t>
            </w:r>
            <w:r>
              <w:t>твен</w:t>
            </w:r>
            <w:r w:rsidRPr="002723C5">
              <w:t xml:space="preserve">ного человека» в творчестве Куприна (повесть «Олеся»). Поэтическое изображение природы, богатство духовного мира героев. Нравственные и социальные проблемы в рассказах Куприна. Осуждение пороков современного общества. Повесть «Гранатовый браслет». </w:t>
            </w:r>
          </w:p>
        </w:tc>
        <w:tc>
          <w:tcPr>
            <w:tcW w:w="1134" w:type="dxa"/>
            <w:vMerge/>
          </w:tcPr>
          <w:p w:rsidR="00B20B62" w:rsidRPr="002723C5" w:rsidRDefault="00B20B62" w:rsidP="00394D43">
            <w:pPr>
              <w:tabs>
                <w:tab w:val="left" w:pos="517"/>
                <w:tab w:val="center" w:pos="60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c>
          <w:tcPr>
            <w:tcW w:w="2410" w:type="dxa"/>
            <w:vMerge/>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0"/>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723C5">
              <w:rPr>
                <w:bCs/>
              </w:rPr>
              <w:t xml:space="preserve">Семинар: Повесть «Гранатовый браслет». Смысл названия повести, спор о сильной, бескорыстной любви, тема неравенства в повести. Трагический смысл произведения. </w:t>
            </w:r>
            <w:r w:rsidRPr="002723C5">
              <w:t>Трагическая история любви «маленького человека». Столкновение высоты чувства и низости жизни как лейтмотив произведений А.И.Куприна о любви.</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1</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0"/>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723C5">
              <w:rPr>
                <w:bCs/>
              </w:rPr>
              <w:t>Самостоятельная работа</w:t>
            </w:r>
            <w:r>
              <w:rPr>
                <w:bCs/>
              </w:rPr>
              <w:t xml:space="preserve"> №17</w:t>
            </w:r>
            <w:r w:rsidRPr="002723C5">
              <w:rPr>
                <w:bCs/>
              </w:rPr>
              <w:t>: подготовка  к семинару. Чтение текста.</w:t>
            </w:r>
            <w:r>
              <w:rPr>
                <w:bCs/>
              </w:rPr>
              <w:t xml:space="preserve"> </w:t>
            </w:r>
            <w:r w:rsidRPr="002723C5">
              <w:rPr>
                <w:bCs/>
              </w:rPr>
              <w:t>Домашнее сочинение  «Тема любви в творчестве И.А.Бунина и А.И.Куприна: общее и различное».</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rPr>
              <w:t>2</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55"/>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5.4</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23C5">
              <w:rPr>
                <w:bCs/>
              </w:rPr>
              <w:lastRenderedPageBreak/>
              <w:t>Поэзия начала ХХ века.</w:t>
            </w:r>
            <w:r w:rsidRPr="002723C5">
              <w:t xml:space="preserve"> Серебряный век русской литературы.</w:t>
            </w:r>
          </w:p>
        </w:tc>
        <w:tc>
          <w:tcPr>
            <w:tcW w:w="7938" w:type="dxa"/>
            <w:shd w:val="clear" w:color="auto" w:fill="auto"/>
          </w:tcPr>
          <w:p w:rsidR="00B20B62" w:rsidRPr="002723C5" w:rsidRDefault="00B20B62" w:rsidP="00394D43">
            <w:pPr>
              <w:jc w:val="both"/>
              <w:rPr>
                <w:b/>
              </w:rPr>
            </w:pPr>
            <w:r w:rsidRPr="002723C5">
              <w:rPr>
                <w:b/>
                <w:bCs/>
              </w:rPr>
              <w:lastRenderedPageBreak/>
              <w:t>Содержание учебного материала</w:t>
            </w:r>
          </w:p>
        </w:tc>
        <w:tc>
          <w:tcPr>
            <w:tcW w:w="1134"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1</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256"/>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pPr>
            <w:r w:rsidRPr="002723C5">
              <w:t xml:space="preserve"> Обзор русской поэзии и поэзии народов России конца XIX — начала XX века. Константин Бальмонт,</w:t>
            </w:r>
            <w:r>
              <w:t xml:space="preserve"> </w:t>
            </w:r>
            <w:r w:rsidRPr="002723C5">
              <w:t xml:space="preserve">Валерий Брюсов, Андрей Белый, Николай Гумилев, Осип Мандельштам, Марина Цветаева, Георгий Иванов, Владислав Ходасевич, Игорь Северянин, Михаил Кузмин, </w:t>
            </w:r>
            <w:proofErr w:type="spellStart"/>
            <w:r w:rsidRPr="002723C5">
              <w:t>Габдулла</w:t>
            </w:r>
            <w:proofErr w:type="spellEnd"/>
            <w:r w:rsidRPr="002723C5">
              <w:t xml:space="preserve"> Тукай и др. Общая характеристика творчества (стихотворения не менее трех авторов по выбору). Проблема традиций и новаторства в литературе начала ХХ века. Формы ее разрешения в творчестве реалистов, символистов, акмеистов, футуристов. Серебряный век как своеобразный «русский ренессанс». Литературные течения поэзии русского модернизма: символизм, акмеизм, футуризм (общая характеристика направлений). Программа акмеизма в статье Н.С.Гумилева «Наследие символизма и акмеизм». Группы футуристов: эгофутуристы (И.Северянин), </w:t>
            </w:r>
            <w:proofErr w:type="spellStart"/>
            <w:r w:rsidRPr="002723C5">
              <w:t>кубофутуристы</w:t>
            </w:r>
            <w:proofErr w:type="spellEnd"/>
            <w:r w:rsidRPr="002723C5">
              <w:t xml:space="preserve"> (В.В.Маяковский, В.Хлебников), «Центрифуга» (Б.Л.Пастернак). Продолжение традиций русской реалистической крестьянской поэзии XIX века в творчестве Н.А.Клюева, С.А.Есенина. Николай Алексеевич Клюев. Крестьянская тематика, изображение труда и быта деревни, тема родины, неприятие городской цивилизации.</w:t>
            </w:r>
          </w:p>
          <w:p w:rsidR="00B20B62" w:rsidRPr="002723C5" w:rsidRDefault="00B20B62" w:rsidP="00394D43">
            <w:pPr>
              <w:jc w:val="both"/>
            </w:pPr>
            <w:r w:rsidRPr="002723C5">
              <w:t xml:space="preserve"> Поэты, творившие вне литературных течений: И.Ф.Анненский, М.И.Цветаева. </w:t>
            </w:r>
          </w:p>
        </w:tc>
        <w:tc>
          <w:tcPr>
            <w:tcW w:w="1134"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117"/>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pPr>
            <w:r w:rsidRPr="002723C5">
              <w:t>Практическое занятие</w:t>
            </w:r>
            <w:r>
              <w:t xml:space="preserve"> (работа в группах)</w:t>
            </w:r>
            <w:r w:rsidRPr="002723C5">
              <w:t xml:space="preserve">: </w:t>
            </w:r>
          </w:p>
          <w:p w:rsidR="00B20B62" w:rsidRPr="002723C5" w:rsidRDefault="00B20B62" w:rsidP="00394D43">
            <w:pPr>
              <w:jc w:val="both"/>
            </w:pPr>
            <w:r w:rsidRPr="002723C5">
              <w:t xml:space="preserve">Защита сообщений по теме: </w:t>
            </w:r>
          </w:p>
          <w:p w:rsidR="00B20B62" w:rsidRPr="002723C5" w:rsidRDefault="00B20B62" w:rsidP="00394D43">
            <w:pPr>
              <w:pStyle w:val="aff3"/>
              <w:numPr>
                <w:ilvl w:val="0"/>
                <w:numId w:val="14"/>
              </w:numPr>
              <w:jc w:val="both"/>
            </w:pPr>
            <w:r w:rsidRPr="002723C5">
              <w:t xml:space="preserve">Истоки русского символизма. </w:t>
            </w:r>
          </w:p>
          <w:p w:rsidR="00B20B62" w:rsidRPr="002723C5" w:rsidRDefault="00B20B62" w:rsidP="00394D43">
            <w:pPr>
              <w:pStyle w:val="aff3"/>
              <w:numPr>
                <w:ilvl w:val="0"/>
                <w:numId w:val="14"/>
              </w:numPr>
              <w:jc w:val="both"/>
            </w:pPr>
            <w:r w:rsidRPr="002723C5">
              <w:t>Истоки акмеизма.</w:t>
            </w:r>
          </w:p>
          <w:p w:rsidR="00B20B62" w:rsidRPr="002723C5" w:rsidRDefault="00B20B62" w:rsidP="00394D43">
            <w:pPr>
              <w:pStyle w:val="aff3"/>
              <w:numPr>
                <w:ilvl w:val="0"/>
                <w:numId w:val="14"/>
              </w:numPr>
              <w:jc w:val="both"/>
            </w:pPr>
            <w:r w:rsidRPr="002723C5">
              <w:t xml:space="preserve">Николай Степанович Гумилев. </w:t>
            </w:r>
          </w:p>
          <w:p w:rsidR="00B20B62" w:rsidRPr="002723C5" w:rsidRDefault="00B20B62" w:rsidP="00394D43">
            <w:pPr>
              <w:pStyle w:val="aff3"/>
              <w:numPr>
                <w:ilvl w:val="0"/>
                <w:numId w:val="14"/>
              </w:numPr>
              <w:jc w:val="both"/>
            </w:pPr>
            <w:r w:rsidRPr="002723C5">
              <w:t>Экзотическое, фантастическое и прозаическое в поэзии Гумилева.</w:t>
            </w:r>
          </w:p>
          <w:p w:rsidR="00B20B62" w:rsidRPr="002723C5" w:rsidRDefault="00B20B62" w:rsidP="00394D43">
            <w:pPr>
              <w:pStyle w:val="aff3"/>
              <w:numPr>
                <w:ilvl w:val="0"/>
                <w:numId w:val="14"/>
              </w:numPr>
              <w:jc w:val="both"/>
            </w:pPr>
            <w:r w:rsidRPr="002723C5">
              <w:t xml:space="preserve">Манифесты футуризма, их пафос и проблематика. </w:t>
            </w:r>
          </w:p>
          <w:p w:rsidR="00B20B62" w:rsidRPr="002723C5" w:rsidRDefault="00B20B62" w:rsidP="00394D43">
            <w:pPr>
              <w:pStyle w:val="aff3"/>
              <w:numPr>
                <w:ilvl w:val="0"/>
                <w:numId w:val="14"/>
              </w:numPr>
              <w:jc w:val="both"/>
            </w:pPr>
            <w:r w:rsidRPr="002723C5">
              <w:t xml:space="preserve">Звуковые и графические эксперименты футуристов. </w:t>
            </w:r>
          </w:p>
          <w:p w:rsidR="00B20B62" w:rsidRPr="002723C5" w:rsidRDefault="00B20B62" w:rsidP="00394D43">
            <w:pPr>
              <w:pStyle w:val="aff3"/>
              <w:numPr>
                <w:ilvl w:val="0"/>
                <w:numId w:val="14"/>
              </w:numPr>
              <w:jc w:val="both"/>
            </w:pPr>
            <w:r w:rsidRPr="002723C5">
              <w:t xml:space="preserve">Крестьянская поэзия. </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1</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66"/>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5.5</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Cs/>
              </w:rPr>
              <w:t>А.А. Блок.</w:t>
            </w:r>
            <w:r>
              <w:rPr>
                <w:bCs/>
              </w:rPr>
              <w:t xml:space="preserve"> </w:t>
            </w:r>
            <w:r w:rsidRPr="002723C5">
              <w:t>Жизнь и творчество. Поэзия.</w:t>
            </w:r>
          </w:p>
        </w:tc>
        <w:tc>
          <w:tcPr>
            <w:tcW w:w="7938" w:type="dxa"/>
            <w:shd w:val="clear" w:color="auto" w:fill="auto"/>
          </w:tcPr>
          <w:p w:rsidR="00B20B62" w:rsidRPr="002723C5" w:rsidRDefault="00B20B62" w:rsidP="00394D43">
            <w:pPr>
              <w:rPr>
                <w:b/>
              </w:rPr>
            </w:pPr>
            <w:r w:rsidRPr="002723C5">
              <w:t xml:space="preserve">Сведения из биографии (с обобщением ранее изученного). Природа социальных противоречий в изображении поэта. Тема исторического прошлого в лирике Блока. Тема родины, тревога за судьбу России в лирике Блока. Поэма «Двенадцать». Сложность восприятия Блоком социального характера революции. Сюжет поэмы и ее герои. Борьба миров. Изображение «мирового пожара», неоднозначность финала, образ Христа в поэме. Композиция, лексика, ритмика, интонационное </w:t>
            </w:r>
            <w:r w:rsidRPr="002723C5">
              <w:lastRenderedPageBreak/>
              <w:t xml:space="preserve">разнообразие поэмы. </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C0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C0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color w:val="C00000"/>
              </w:rPr>
              <w:t>1</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480"/>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r w:rsidRPr="002723C5">
              <w:t>Семинар: Поэзия  А.А.Блока. Стихотворения: «Вхожу я в темные храмы», «Незнакомка», «Россия», «В ресторане», «Ночь, улица, фонарь, аптека…», Поэма «Двенадцать» (обзор с чтением фрагментов поэмы)</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C00000"/>
              </w:rPr>
            </w:pPr>
            <w:r w:rsidRPr="002723C5">
              <w:rPr>
                <w:bCs/>
                <w:i/>
                <w:color w:val="C00000"/>
              </w:rPr>
              <w:t>1</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723C5">
              <w:rPr>
                <w:bCs/>
              </w:rPr>
              <w:t>Самостоятельная работа</w:t>
            </w:r>
            <w:r>
              <w:rPr>
                <w:bCs/>
              </w:rPr>
              <w:t xml:space="preserve"> №18</w:t>
            </w:r>
            <w:r w:rsidRPr="002723C5">
              <w:rPr>
                <w:bCs/>
              </w:rPr>
              <w:t xml:space="preserve">: </w:t>
            </w:r>
            <w:r w:rsidRPr="002723C5">
              <w:t>Исследование и подготовка реферата (доклада, сообщения): «Тема любви в творчестве А.С.Пушкина и А.А.Блока»; «Тема России в творчестве русских поэтов М.Ю.Лермонтова, Н.А.Некрасова, А.А.Блока». Наизусть. Два-три стихотворения А.А.Блока (по выбору студентов).</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rPr>
              <w:t>1</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5.6</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rPr>
              <w:t>М. Горький.</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t>Жизнь и творчество. Рассказы.</w:t>
            </w:r>
          </w:p>
        </w:tc>
        <w:tc>
          <w:tcPr>
            <w:tcW w:w="7938" w:type="dxa"/>
            <w:shd w:val="clear" w:color="auto" w:fill="auto"/>
          </w:tcPr>
          <w:p w:rsidR="00B20B62" w:rsidRPr="002723C5" w:rsidRDefault="00B20B62" w:rsidP="00394D43">
            <w:pPr>
              <w:jc w:val="both"/>
              <w:rPr>
                <w:i/>
              </w:rPr>
            </w:pPr>
            <w:r w:rsidRPr="002723C5">
              <w:rPr>
                <w:b/>
                <w:bCs/>
              </w:rPr>
              <w:t>Содержание учебного материала</w:t>
            </w:r>
          </w:p>
        </w:tc>
        <w:tc>
          <w:tcPr>
            <w:tcW w:w="1134"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color w:val="FF0000"/>
              </w:rPr>
              <w:t>1</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rPr>
                <w:b/>
              </w:rPr>
            </w:pPr>
            <w:r w:rsidRPr="002723C5">
              <w:t>Сведения из биографии (с обобщением ранее изученного). М.Горького как ранний образец социалистического реализма. Правда жизни в рассказах Горького. Типы персонажей в романтических рассказах писателя. Тематика и проблематика романтического творчества Горького. Поэтизация гордых и сильных людей. Авторская позиция и способ ее воплощения. Пьеса «На дне». Изображение правды жизни в пьесе и ее философский смысл. Герои пьесы. Спор о назначении человека. Авторская позиция и способы ее выражения. Новаторство Горького-драматурга. Горький и МХАТ. Горький-романист.</w:t>
            </w:r>
          </w:p>
        </w:tc>
        <w:tc>
          <w:tcPr>
            <w:tcW w:w="1134"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pPr>
            <w:r w:rsidRPr="002723C5">
              <w:rPr>
                <w:bCs/>
              </w:rPr>
              <w:t>Самостоятельная работа</w:t>
            </w:r>
            <w:r>
              <w:rPr>
                <w:bCs/>
              </w:rPr>
              <w:t xml:space="preserve"> №19</w:t>
            </w:r>
            <w:r w:rsidRPr="002723C5">
              <w:rPr>
                <w:bCs/>
              </w:rPr>
              <w:t>: Исследование и подготовка доклада: «История жизни Актера» (</w:t>
            </w:r>
            <w:proofErr w:type="spellStart"/>
            <w:r w:rsidRPr="002723C5">
              <w:rPr>
                <w:bCs/>
              </w:rPr>
              <w:t>Бубнова</w:t>
            </w:r>
            <w:proofErr w:type="spellEnd"/>
            <w:r w:rsidRPr="002723C5">
              <w:rPr>
                <w:bCs/>
              </w:rPr>
              <w:t>, Пепла, Наташи или другого героя пьесы «На дне» — по выбору учащихся)</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rPr>
              <w:t>1</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405"/>
        </w:trPr>
        <w:tc>
          <w:tcPr>
            <w:tcW w:w="3119"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Раздел 6</w:t>
            </w:r>
          </w:p>
        </w:tc>
        <w:tc>
          <w:tcPr>
            <w:tcW w:w="7938" w:type="dxa"/>
            <w:shd w:val="clear" w:color="auto" w:fill="auto"/>
          </w:tcPr>
          <w:p w:rsidR="00B20B62" w:rsidRPr="002723C5" w:rsidRDefault="00B20B62" w:rsidP="00394D43">
            <w:pPr>
              <w:spacing w:before="120"/>
              <w:ind w:firstLine="709"/>
              <w:jc w:val="both"/>
              <w:rPr>
                <w:b/>
              </w:rPr>
            </w:pPr>
            <w:r w:rsidRPr="002723C5">
              <w:rPr>
                <w:b/>
              </w:rPr>
              <w:t>Особенности развития литературы 1920-х годов</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6/3</w:t>
            </w:r>
          </w:p>
        </w:tc>
        <w:tc>
          <w:tcPr>
            <w:tcW w:w="2410"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B20B62" w:rsidRPr="002723C5" w:rsidTr="00394D43">
        <w:trPr>
          <w:trHeight w:val="266"/>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6.1</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Литература 20-хгодов (обзор)</w:t>
            </w:r>
          </w:p>
        </w:tc>
        <w:tc>
          <w:tcPr>
            <w:tcW w:w="7938" w:type="dxa"/>
            <w:shd w:val="clear" w:color="auto" w:fill="auto"/>
          </w:tcPr>
          <w:p w:rsidR="00B20B62" w:rsidRPr="002723C5" w:rsidRDefault="00B20B62" w:rsidP="00394D43">
            <w:r w:rsidRPr="002723C5">
              <w:rPr>
                <w:b/>
                <w:bCs/>
              </w:rPr>
              <w:t>Содержание учебного материала</w:t>
            </w:r>
          </w:p>
        </w:tc>
        <w:tc>
          <w:tcPr>
            <w:tcW w:w="1134"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1</w:t>
            </w:r>
          </w:p>
        </w:tc>
        <w:tc>
          <w:tcPr>
            <w:tcW w:w="2410"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roofErr w:type="spellStart"/>
            <w:r w:rsidRPr="002723C5">
              <w:rPr>
                <w:bCs/>
              </w:rPr>
              <w:t>Аудирование</w:t>
            </w:r>
            <w:proofErr w:type="spellEnd"/>
            <w:r w:rsidRPr="002723C5">
              <w:rPr>
                <w:bCs/>
              </w:rPr>
              <w:t xml:space="preserve">, участие в эвристической беседе, ответы на  проблемные вопросы; конспектирование; индивидуальная  и групповая аналитическая работа с текстами художественных </w:t>
            </w:r>
            <w:r w:rsidRPr="002723C5">
              <w:rPr>
                <w:bCs/>
              </w:rPr>
              <w:lastRenderedPageBreak/>
              <w:t>произведений и учебника; составление систематизирующей таблицы; составление тезисного и цитатного  планов сочинения; написание сочинения; чтение и комментированное чтение; выразительное чтение и чтение  наизусть; работа с иллюстративным материалом</w:t>
            </w:r>
          </w:p>
        </w:tc>
      </w:tr>
      <w:tr w:rsidR="00B20B62" w:rsidRPr="002723C5" w:rsidTr="00394D43">
        <w:trPr>
          <w:trHeight w:val="1875"/>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r w:rsidRPr="002723C5">
              <w:t xml:space="preserve">Противоречивость развития культуры в 1920-е годы. Литературный процесс 1920-х годов. Литературные группировки и журналы (РАПП, «Перевал», конструктивизм; «На посту», «Красная новь», «Новый мир» и др.). Политика партии в области литературы в 1920-е годы. Тема России и революции в творчестве поэтов разных поколений и мировоззрений (А.Блок, А.Белый, М.Волошин, А.Ахматова, М.Цветаева, О.Мандельштам, В.Ходасевич, </w:t>
            </w:r>
            <w:proofErr w:type="spellStart"/>
            <w:r w:rsidRPr="002723C5">
              <w:t>В.Луговской</w:t>
            </w:r>
            <w:proofErr w:type="spellEnd"/>
            <w:r w:rsidRPr="002723C5">
              <w:t xml:space="preserve">, Н.Тихонов, Э.Багрицкий, М.Светлов и др.). Эксперименты со словом в поисках поэтического языка новой эпохи (В.Хлебников, А.Крученых, </w:t>
            </w:r>
            <w:proofErr w:type="spellStart"/>
            <w:r w:rsidRPr="002723C5">
              <w:t>поэты-обериуты</w:t>
            </w:r>
            <w:proofErr w:type="spellEnd"/>
            <w:r w:rsidRPr="002723C5">
              <w:t>). Единство и многообразие русской литературы («</w:t>
            </w:r>
            <w:proofErr w:type="spellStart"/>
            <w:r w:rsidRPr="002723C5">
              <w:t>Серапионовы</w:t>
            </w:r>
            <w:proofErr w:type="spellEnd"/>
            <w:r w:rsidRPr="002723C5">
              <w:t xml:space="preserve"> братья», «Кузница» и др.). Разнообразие идейно-художественных позиций советских писателей в </w:t>
            </w:r>
            <w:r w:rsidRPr="002723C5">
              <w:lastRenderedPageBreak/>
              <w:t>освещении темы революции и Гражданской войны.</w:t>
            </w:r>
          </w:p>
        </w:tc>
        <w:tc>
          <w:tcPr>
            <w:tcW w:w="1134"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159"/>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lastRenderedPageBreak/>
              <w:t>Тема 6.2</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23C5">
              <w:rPr>
                <w:bCs/>
              </w:rPr>
              <w:t>В.В. Маяковский.</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23C5">
              <w:rPr>
                <w:bCs/>
              </w:rPr>
              <w:t>Жизнь и творчество.</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23C5">
              <w:rPr>
                <w:bCs/>
              </w:rPr>
              <w:t>Поэзия.</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pPr>
            <w:r w:rsidRPr="002723C5">
              <w:rPr>
                <w:b/>
                <w:bCs/>
              </w:rPr>
              <w:t>Содержание учебного материала</w:t>
            </w:r>
          </w:p>
        </w:tc>
        <w:tc>
          <w:tcPr>
            <w:tcW w:w="1134"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1</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1020"/>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pPr>
            <w:r w:rsidRPr="002723C5">
              <w:t xml:space="preserve">Сведения из биографии (с обобщением ранее изученного). Поэтическая новизна ранней лирики: необычное содержание, гиперболичность и пластика образов, яркость метафор, контрасты и противоречия. Тема несоответствия мечты и </w:t>
            </w:r>
            <w:proofErr w:type="spellStart"/>
            <w:r w:rsidRPr="002723C5">
              <w:t>действитель</w:t>
            </w:r>
            <w:proofErr w:type="spellEnd"/>
            <w:r w:rsidRPr="002723C5">
              <w:t xml:space="preserve">- </w:t>
            </w:r>
            <w:proofErr w:type="spellStart"/>
            <w:r w:rsidRPr="002723C5">
              <w:t>ности</w:t>
            </w:r>
            <w:proofErr w:type="spellEnd"/>
            <w:r w:rsidRPr="002723C5">
              <w:t>, несовершенства мира в лирике поэта. Проблемы духовной жизни. Характер и личность автора в стихах о любви. Сатира Маяковского. Обличение мещанства и «новообращенных». Тема поэта и поэзии. Новаторство поэзии Маяковского. Образ поэта-гражданина.</w:t>
            </w:r>
          </w:p>
        </w:tc>
        <w:tc>
          <w:tcPr>
            <w:tcW w:w="1134"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color w:val="FF0000"/>
              </w:rPr>
            </w:pP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421"/>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2723C5">
              <w:t>Семинар:</w:t>
            </w:r>
            <w:r>
              <w:t xml:space="preserve"> Особенности поэзии</w:t>
            </w:r>
            <w:r w:rsidRPr="002723C5">
              <w:t xml:space="preserve"> В.В. Маяковского.</w:t>
            </w:r>
            <w:r>
              <w:t xml:space="preserve"> </w:t>
            </w:r>
          </w:p>
          <w:p w:rsidR="00B20B62" w:rsidRPr="002723C5" w:rsidRDefault="00B20B62" w:rsidP="00394D43">
            <w:pPr>
              <w:jc w:val="both"/>
            </w:pPr>
            <w:r w:rsidRPr="002723C5">
              <w:t xml:space="preserve">Новаторство поэзии Маяковского. Образ поэта-гражданина. Характер и личность автора в стихах о любви. Чтение стихотворения наизусть. Стихотворения: «А вы могли бы?», «Нате!», «Послушайте!», «Скрипка и немножко нервно…», «Письмо товарищу </w:t>
            </w:r>
            <w:proofErr w:type="spellStart"/>
            <w:r w:rsidRPr="002723C5">
              <w:t>Кострову</w:t>
            </w:r>
            <w:proofErr w:type="spellEnd"/>
            <w:r w:rsidRPr="002723C5">
              <w:t xml:space="preserve"> из Парижа о сущности любви», «Прозаседавшиеся», «Флейта-позвоночник», «</w:t>
            </w:r>
            <w:proofErr w:type="spellStart"/>
            <w:r w:rsidRPr="002723C5">
              <w:t>Лиличка</w:t>
            </w:r>
            <w:proofErr w:type="spellEnd"/>
            <w:r w:rsidRPr="002723C5">
              <w:t>!», «Люблю».</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1</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327"/>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pPr>
            <w:r w:rsidRPr="002723C5">
              <w:t>Самостоятельная работа</w:t>
            </w:r>
            <w:r>
              <w:t xml:space="preserve"> №20</w:t>
            </w:r>
            <w:r w:rsidRPr="002723C5">
              <w:t>: Наизусть. Два-три стихотворения (по выбору студентов).</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rPr>
              <w:t>1</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12"/>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6.3</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723C5">
              <w:rPr>
                <w:b/>
              </w:rPr>
              <w:t>С.А. Есенин.</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23C5">
              <w:rPr>
                <w:bCs/>
              </w:rPr>
              <w:t>Жизнь и творчество.</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23C5">
              <w:rPr>
                <w:bCs/>
              </w:rPr>
              <w:t>Поэзия.</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rPr>
                <w:b/>
              </w:rPr>
            </w:pPr>
            <w:r w:rsidRPr="002723C5">
              <w:rPr>
                <w:b/>
                <w:bCs/>
              </w:rPr>
              <w:t>Содержание учебного материала</w:t>
            </w:r>
          </w:p>
        </w:tc>
        <w:tc>
          <w:tcPr>
            <w:tcW w:w="1134"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color w:val="FF0000"/>
              </w:rPr>
              <w:t>1</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705"/>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pPr>
            <w:r w:rsidRPr="002723C5">
              <w:t xml:space="preserve">Сведения из биографии (с обобщением раннее изученного). Поэтизация русской природы, русской деревни. Развитие темы родины как выражение любви к России. Художественное своеобразие творчества Есенина: глубокий лиризм, необычайная образность, </w:t>
            </w:r>
            <w:proofErr w:type="spellStart"/>
            <w:r w:rsidRPr="002723C5">
              <w:t>зрительность</w:t>
            </w:r>
            <w:proofErr w:type="spellEnd"/>
            <w:r w:rsidRPr="002723C5">
              <w:t xml:space="preserve"> впечатлений, цветопись, принцип пейзажной живописи, народно-песенная основа стихов.</w:t>
            </w:r>
          </w:p>
        </w:tc>
        <w:tc>
          <w:tcPr>
            <w:tcW w:w="1134"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420"/>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723C5">
              <w:t>Семинар: Поэзия С.А. Есенина.</w:t>
            </w:r>
            <w:r>
              <w:t xml:space="preserve"> </w:t>
            </w:r>
            <w:r w:rsidRPr="002723C5">
              <w:t xml:space="preserve">Темы и мотивы лирики С. Есенина. Выразительное чтение стихотворений наизусть, анализ стихотворений. Стихотворения: «Гой ты, Русь моя родная!», «Письмо матери», «Не бродить, не мять в кустах багряных…», «Спит ковыль. Равнина </w:t>
            </w:r>
            <w:r w:rsidRPr="002723C5">
              <w:lastRenderedPageBreak/>
              <w:t xml:space="preserve">дорогая…», «Письмо к женщине», «Собаке Качалова», «Неуютная, жидкая </w:t>
            </w:r>
            <w:proofErr w:type="spellStart"/>
            <w:r w:rsidRPr="002723C5">
              <w:t>лунность</w:t>
            </w:r>
            <w:proofErr w:type="spellEnd"/>
            <w:r w:rsidRPr="002723C5">
              <w:t>…», «Не жалею, не зову, не плачу…»,«Мы теперь уходим понемногу…»,«</w:t>
            </w:r>
            <w:proofErr w:type="spellStart"/>
            <w:r w:rsidRPr="002723C5">
              <w:t>Шаганэ</w:t>
            </w:r>
            <w:proofErr w:type="spellEnd"/>
            <w:r w:rsidRPr="002723C5">
              <w:t xml:space="preserve">, ты моя, </w:t>
            </w:r>
            <w:proofErr w:type="spellStart"/>
            <w:r w:rsidRPr="002723C5">
              <w:t>Шаганэ</w:t>
            </w:r>
            <w:proofErr w:type="spellEnd"/>
            <w:r w:rsidRPr="002723C5">
              <w:t>…».</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723C5">
              <w:t>Теория литературы. Развитие понятия о поэтических средствах художественной выразительности.</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lastRenderedPageBreak/>
              <w:t>1</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400"/>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tcBorders>
              <w:bottom w:val="single" w:sz="4" w:space="0" w:color="auto"/>
            </w:tcBorders>
            <w:shd w:val="clear" w:color="auto" w:fill="auto"/>
          </w:tcPr>
          <w:p w:rsidR="00B20B62" w:rsidRPr="002723C5" w:rsidRDefault="00B20B62" w:rsidP="00394D43">
            <w:pPr>
              <w:spacing w:after="100" w:afterAutospacing="1"/>
            </w:pPr>
            <w:r w:rsidRPr="002723C5">
              <w:t>Самостоятельная работа</w:t>
            </w:r>
            <w:r>
              <w:t xml:space="preserve"> №21</w:t>
            </w:r>
            <w:r w:rsidRPr="002723C5">
              <w:t>: подготовка к семинару,  чтение стихотворений и их анализ. Исследование и подготовка доклада: «Я б навеки пошел за тобой…»; «Тема любви в творчестве С.А.Есенина». Наизусть. Два-три стихотворения (по выбору студентов).</w:t>
            </w:r>
          </w:p>
        </w:tc>
        <w:tc>
          <w:tcPr>
            <w:tcW w:w="1134" w:type="dxa"/>
            <w:tcBorders>
              <w:bottom w:val="single" w:sz="4" w:space="0" w:color="auto"/>
            </w:tcBorders>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rPr>
              <w:t>2</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182"/>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6.4</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rPr>
              <w:t>А. Фадеев.</w:t>
            </w:r>
            <w:r w:rsidRPr="002723C5">
              <w:t xml:space="preserve"> Революционная романтика в романе «Разгром».</w:t>
            </w:r>
          </w:p>
        </w:tc>
        <w:tc>
          <w:tcPr>
            <w:tcW w:w="7938" w:type="dxa"/>
            <w:shd w:val="clear" w:color="auto" w:fill="auto"/>
          </w:tcPr>
          <w:p w:rsidR="00B20B62" w:rsidRPr="002723C5" w:rsidRDefault="00B20B62" w:rsidP="00394D43">
            <w:pPr>
              <w:jc w:val="both"/>
            </w:pPr>
            <w:r w:rsidRPr="002723C5">
              <w:rPr>
                <w:b/>
                <w:bCs/>
              </w:rPr>
              <w:t>Содержание учебного материала</w:t>
            </w:r>
          </w:p>
        </w:tc>
        <w:tc>
          <w:tcPr>
            <w:tcW w:w="1134"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1</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833"/>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pPr>
            <w:r w:rsidRPr="002723C5">
              <w:t>А. Фадеев. Сведения из биографии«Разгром».Гуманистическая направленность романа. Долг и преданность идее. Проблема человека и революции. Новаторский характер романа. Психологическая глубина изображения характеров. Революционная романтика. Полемика вокруг романа.</w:t>
            </w:r>
          </w:p>
          <w:p w:rsidR="00B20B62" w:rsidRPr="002723C5" w:rsidRDefault="00B20B62" w:rsidP="00394D43">
            <w:pPr>
              <w:jc w:val="both"/>
              <w:rPr>
                <w:b/>
              </w:rPr>
            </w:pPr>
            <w:r w:rsidRPr="002723C5">
              <w:rPr>
                <w:spacing w:val="-2"/>
              </w:rPr>
              <w:t>Теория литературы: проблема положительного героя в литературе.</w:t>
            </w:r>
          </w:p>
        </w:tc>
        <w:tc>
          <w:tcPr>
            <w:tcW w:w="1134"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516"/>
        </w:trPr>
        <w:tc>
          <w:tcPr>
            <w:tcW w:w="3119"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Раздел 7</w:t>
            </w:r>
          </w:p>
        </w:tc>
        <w:tc>
          <w:tcPr>
            <w:tcW w:w="7938" w:type="dxa"/>
            <w:shd w:val="clear" w:color="auto" w:fill="auto"/>
          </w:tcPr>
          <w:p w:rsidR="00B20B62" w:rsidRPr="002723C5" w:rsidRDefault="00B20B62" w:rsidP="00394D43">
            <w:pPr>
              <w:spacing w:before="120"/>
              <w:jc w:val="both"/>
              <w:rPr>
                <w:b/>
              </w:rPr>
            </w:pPr>
            <w:r w:rsidRPr="002723C5">
              <w:rPr>
                <w:b/>
              </w:rPr>
              <w:t>Особенности развития литературы 1930 — начала 1940-х годов.</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sidRPr="002723C5">
              <w:rPr>
                <w:b/>
                <w:bCs/>
                <w:i/>
              </w:rPr>
              <w:t>15/8</w:t>
            </w:r>
          </w:p>
        </w:tc>
        <w:tc>
          <w:tcPr>
            <w:tcW w:w="2410"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r>
      <w:tr w:rsidR="00B20B62" w:rsidRPr="002723C5" w:rsidTr="00394D43">
        <w:trPr>
          <w:trHeight w:val="235"/>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7.1</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23C5">
              <w:t>Особенности развития литературы 1930 — начала 1940-х годов.</w:t>
            </w:r>
          </w:p>
        </w:tc>
        <w:tc>
          <w:tcPr>
            <w:tcW w:w="7938"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723C5">
              <w:rPr>
                <w:b/>
                <w:bCs/>
              </w:rPr>
              <w:t>Содержание учебного материала</w:t>
            </w:r>
          </w:p>
        </w:tc>
        <w:tc>
          <w:tcPr>
            <w:tcW w:w="1134"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1</w:t>
            </w:r>
          </w:p>
        </w:tc>
        <w:tc>
          <w:tcPr>
            <w:tcW w:w="2410"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roofErr w:type="spellStart"/>
            <w:r w:rsidRPr="002723C5">
              <w:rPr>
                <w:bCs/>
              </w:rPr>
              <w:t>Аудирование</w:t>
            </w:r>
            <w:proofErr w:type="spellEnd"/>
            <w:r w:rsidRPr="002723C5">
              <w:rPr>
                <w:bCs/>
              </w:rPr>
              <w:t xml:space="preserve">; чтение и комментированное чтение; само- </w:t>
            </w:r>
            <w:proofErr w:type="spellStart"/>
            <w:r w:rsidRPr="002723C5">
              <w:rPr>
                <w:bCs/>
              </w:rPr>
              <w:t>стоятельная</w:t>
            </w:r>
            <w:proofErr w:type="spellEnd"/>
            <w:r w:rsidRPr="002723C5">
              <w:rPr>
                <w:bCs/>
              </w:rPr>
              <w:t xml:space="preserve"> и групповая р</w:t>
            </w:r>
            <w:r>
              <w:rPr>
                <w:bCs/>
              </w:rPr>
              <w:t>абота с текстом учебника; инди</w:t>
            </w:r>
            <w:r w:rsidRPr="002723C5">
              <w:rPr>
                <w:bCs/>
              </w:rPr>
              <w:t xml:space="preserve">видуальная и групповая аналитическая работа с текстами  художественных произведений (устная и письменная);  выразительное </w:t>
            </w:r>
            <w:r w:rsidRPr="002723C5">
              <w:rPr>
                <w:bCs/>
              </w:rPr>
              <w:lastRenderedPageBreak/>
              <w:t>чтение и чтение наизусть; подготовка докладов и сообщений; составление тезисного и цитатного  планов сочинения; работа с иллюстративным материалом;  проектная и учебно-исследовательская работа.</w:t>
            </w:r>
          </w:p>
        </w:tc>
      </w:tr>
      <w:tr w:rsidR="00B20B62" w:rsidRPr="002723C5" w:rsidTr="00394D43">
        <w:trPr>
          <w:trHeight w:val="1350"/>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723C5">
              <w:t>Особенности развития литературы 1930 — начала 1940-х годов</w:t>
            </w:r>
            <w:r w:rsidRPr="002723C5">
              <w:rPr>
                <w:bCs/>
              </w:rPr>
              <w:t xml:space="preserve"> </w:t>
            </w:r>
            <w:r>
              <w:rPr>
                <w:bCs/>
              </w:rPr>
              <w:t xml:space="preserve"> в </w:t>
            </w:r>
            <w:r w:rsidRPr="002723C5">
              <w:rPr>
                <w:bCs/>
              </w:rPr>
              <w:t xml:space="preserve">культуре, искусстве и литературе). Первый съезд советских писателей и его значение. Становление новой культуры в 1930-е годы. Поворот к патриотизму в середине 1930-х годов (в Социалистический реализм как новый художественный метод. Противоречия в его развитии и воплощении. Отражение индустриализации и коллективизации; поэтизация социалистического идеала в творчестве Н.Островского, Л.Леонова, В.Катаева, М.Шолохова, Ф.Гладкова, М.Шагинян, Вс.Вишневского, Н.Погодина, Э.Багрицкого, М.Светлова, </w:t>
            </w:r>
            <w:proofErr w:type="spellStart"/>
            <w:r w:rsidRPr="002723C5">
              <w:rPr>
                <w:bCs/>
              </w:rPr>
              <w:t>В.Луговского</w:t>
            </w:r>
            <w:proofErr w:type="spellEnd"/>
            <w:r w:rsidRPr="002723C5">
              <w:rPr>
                <w:bCs/>
              </w:rPr>
              <w:t xml:space="preserve">, Н.Тихонова, П.Васильева и др. Историческая тема в творчестве А.Толстого, Ю.Тынянова, А.Чапыгина. Сатирическое обличение нового быта (М.Зощенко, И.Ильф и Е.Петров, </w:t>
            </w:r>
            <w:proofErr w:type="spellStart"/>
            <w:r w:rsidRPr="002723C5">
              <w:rPr>
                <w:bCs/>
              </w:rPr>
              <w:t>М.Бул</w:t>
            </w:r>
            <w:proofErr w:type="spellEnd"/>
            <w:r w:rsidRPr="002723C5">
              <w:rPr>
                <w:bCs/>
              </w:rPr>
              <w:t xml:space="preserve"> гаков). Развитие драматургии в 1930-е годы.</w:t>
            </w:r>
          </w:p>
        </w:tc>
        <w:tc>
          <w:tcPr>
            <w:tcW w:w="1134"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89"/>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Тема7.2</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723C5">
              <w:rPr>
                <w:b/>
                <w:bCs/>
              </w:rPr>
              <w:lastRenderedPageBreak/>
              <w:t>М.И. Цветаева.</w:t>
            </w:r>
            <w:r w:rsidRPr="002723C5">
              <w:t xml:space="preserve"> Основные темы и мотивы поэзии.</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widowControl w:val="0"/>
              <w:tabs>
                <w:tab w:val="left" w:pos="7380"/>
                <w:tab w:val="left" w:pos="8100"/>
              </w:tabs>
              <w:spacing w:after="60"/>
              <w:jc w:val="both"/>
              <w:outlineLvl w:val="1"/>
              <w:rPr>
                <w:bCs/>
                <w:iCs/>
                <w:shd w:val="clear" w:color="FFFFFF" w:fill="FFFFFF"/>
              </w:rPr>
            </w:pPr>
            <w:r w:rsidRPr="002723C5">
              <w:rPr>
                <w:b/>
                <w:bCs/>
              </w:rPr>
              <w:lastRenderedPageBreak/>
              <w:t>Содержание учебного материала</w:t>
            </w:r>
          </w:p>
        </w:tc>
        <w:tc>
          <w:tcPr>
            <w:tcW w:w="1134"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color w:val="FF0000"/>
              </w:rPr>
              <w:t>2</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434"/>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widowControl w:val="0"/>
              <w:tabs>
                <w:tab w:val="left" w:pos="7380"/>
                <w:tab w:val="left" w:pos="8100"/>
              </w:tabs>
              <w:spacing w:after="60"/>
              <w:jc w:val="both"/>
              <w:outlineLvl w:val="1"/>
              <w:rPr>
                <w:b/>
                <w:bCs/>
                <w:iCs/>
                <w:shd w:val="clear" w:color="FFFFFF" w:fill="FFFFFF"/>
              </w:rPr>
            </w:pPr>
            <w:r w:rsidRPr="002723C5">
              <w:rPr>
                <w:bCs/>
                <w:iCs/>
                <w:shd w:val="clear" w:color="FFFFFF" w:fill="FFFFFF"/>
              </w:rPr>
              <w:t>М.И. Цветаева. Сведения из биографии. Идейно-тематические особенности поэзии М.И.Цветаевой, конфликт быта и бытия, времени и вечности. Художественные особенности поэзии М.И.Цветаевой. Фольклорные и литературные образы и мотивы в лирике Цветаевой. Своеобразие поэтического стиля.</w:t>
            </w:r>
            <w:r>
              <w:rPr>
                <w:bCs/>
                <w:iCs/>
                <w:shd w:val="clear" w:color="FFFFFF" w:fill="FFFFFF"/>
              </w:rPr>
              <w:t xml:space="preserve"> </w:t>
            </w:r>
            <w:r w:rsidRPr="002723C5">
              <w:rPr>
                <w:bCs/>
                <w:iCs/>
              </w:rPr>
              <w:t>Теория литературы: развитие понятия о средствах поэтической выразительности.</w:t>
            </w:r>
          </w:p>
          <w:p w:rsidR="00B20B62" w:rsidRPr="002723C5" w:rsidRDefault="00B20B62" w:rsidP="00394D43">
            <w:pPr>
              <w:widowControl w:val="0"/>
              <w:tabs>
                <w:tab w:val="left" w:pos="7380"/>
                <w:tab w:val="left" w:pos="8100"/>
              </w:tabs>
              <w:spacing w:after="60"/>
              <w:jc w:val="both"/>
              <w:outlineLvl w:val="1"/>
              <w:rPr>
                <w:b/>
                <w:bCs/>
                <w:iCs/>
                <w:shd w:val="clear" w:color="FFFFFF" w:fill="FFFFFF"/>
              </w:rPr>
            </w:pPr>
            <w:r w:rsidRPr="002723C5">
              <w:t>Практическая  работа: выразительное чтение и анализ стихотворений.</w:t>
            </w:r>
            <w:r w:rsidRPr="002723C5">
              <w:rPr>
                <w:bCs/>
                <w:iCs/>
                <w:shd w:val="clear" w:color="FFFFFF" w:fill="FFFFFF"/>
              </w:rPr>
              <w:t xml:space="preserve"> Стихотворения: «Моим стихам, написанным так рано…», «Генералам 12 года», «Кто создан из камня, кто создан из глины…», «Имя твое — птица в руке…», «Тоска по родине! Давно…»,«Стихи растут как звезды и как розы…», «Я счастлива жить образцово и просто…», «Плач матери по новобранцу».</w:t>
            </w:r>
          </w:p>
        </w:tc>
        <w:tc>
          <w:tcPr>
            <w:tcW w:w="1134"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460"/>
        </w:trPr>
        <w:tc>
          <w:tcPr>
            <w:tcW w:w="3119" w:type="dxa"/>
            <w:vMerge/>
            <w:tcBorders>
              <w:bottom w:val="single" w:sz="4" w:space="0" w:color="auto"/>
            </w:tcBorders>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tcBorders>
              <w:bottom w:val="single" w:sz="4" w:space="0" w:color="auto"/>
            </w:tcBorders>
            <w:shd w:val="clear" w:color="auto" w:fill="auto"/>
          </w:tcPr>
          <w:p w:rsidR="00B20B62" w:rsidRPr="002723C5" w:rsidRDefault="00B20B62" w:rsidP="00394D43">
            <w:pPr>
              <w:jc w:val="both"/>
            </w:pPr>
            <w:r w:rsidRPr="002723C5">
              <w:rPr>
                <w:bCs/>
              </w:rPr>
              <w:t>Самостоятельная работа</w:t>
            </w:r>
            <w:r>
              <w:rPr>
                <w:bCs/>
              </w:rPr>
              <w:t xml:space="preserve"> №22</w:t>
            </w:r>
            <w:r w:rsidRPr="002723C5">
              <w:rPr>
                <w:bCs/>
              </w:rPr>
              <w:t>: знакомство с художественными текстами.</w:t>
            </w:r>
            <w:r>
              <w:rPr>
                <w:bCs/>
              </w:rPr>
              <w:t xml:space="preserve"> </w:t>
            </w:r>
            <w:r w:rsidRPr="002723C5">
              <w:rPr>
                <w:bCs/>
              </w:rPr>
              <w:t xml:space="preserve">Исследование и подготовка сообщения: «М.И. Цветаева в воспоминаниях современников».Наизусть. Одно-два стихотворения (по выбору студентов). </w:t>
            </w:r>
          </w:p>
        </w:tc>
        <w:tc>
          <w:tcPr>
            <w:tcW w:w="1134" w:type="dxa"/>
            <w:tcBorders>
              <w:bottom w:val="single" w:sz="4" w:space="0" w:color="auto"/>
            </w:tcBorders>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rPr>
              <w:t>2</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170"/>
        </w:trPr>
        <w:tc>
          <w:tcPr>
            <w:tcW w:w="3119" w:type="dxa"/>
            <w:vMerge w:val="restart"/>
            <w:tcBorders>
              <w:bottom w:val="single" w:sz="4" w:space="0" w:color="auto"/>
            </w:tcBorders>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7.3</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723C5">
              <w:t xml:space="preserve">О.Э. Мандельштам. </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723C5">
              <w:t>Основные темы и мотивы поэзии.</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tcBorders>
              <w:bottom w:val="single" w:sz="4" w:space="0" w:color="auto"/>
            </w:tcBorders>
            <w:shd w:val="clear" w:color="auto" w:fill="auto"/>
          </w:tcPr>
          <w:p w:rsidR="00B20B62" w:rsidRPr="002723C5" w:rsidRDefault="00B20B62" w:rsidP="00394D43">
            <w:pPr>
              <w:jc w:val="both"/>
              <w:rPr>
                <w:b/>
              </w:rPr>
            </w:pPr>
            <w:r w:rsidRPr="002723C5">
              <w:rPr>
                <w:b/>
                <w:bCs/>
              </w:rPr>
              <w:t>Содержание учебного материала</w:t>
            </w:r>
          </w:p>
        </w:tc>
        <w:tc>
          <w:tcPr>
            <w:tcW w:w="1134"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color w:val="FF0000"/>
              </w:rPr>
              <w:t>1</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1425"/>
        </w:trPr>
        <w:tc>
          <w:tcPr>
            <w:tcW w:w="3119" w:type="dxa"/>
            <w:vMerge/>
            <w:tcBorders>
              <w:bottom w:val="single" w:sz="4" w:space="0" w:color="auto"/>
            </w:tcBorders>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tcBorders>
              <w:bottom w:val="single" w:sz="4" w:space="0" w:color="auto"/>
            </w:tcBorders>
            <w:shd w:val="clear" w:color="auto" w:fill="auto"/>
          </w:tcPr>
          <w:p w:rsidR="00B20B62" w:rsidRPr="002723C5" w:rsidRDefault="00B20B62" w:rsidP="00394D43">
            <w:pPr>
              <w:jc w:val="both"/>
            </w:pPr>
            <w:r w:rsidRPr="002723C5">
              <w:t>Сведения из биографии. Идейно-тематические и художественные особенности поэзии О. Э.Мандельштама. Противостояние поэта «веку-волкодаву». Поиски духовных опор в искусстве и природе. Теория поэтического слова О. Мандельштама. Стихотворения: «</w:t>
            </w:r>
            <w:proofErr w:type="spellStart"/>
            <w:r w:rsidRPr="002723C5">
              <w:t>Selentium</w:t>
            </w:r>
            <w:proofErr w:type="spellEnd"/>
            <w:r w:rsidRPr="002723C5">
              <w:t>», «</w:t>
            </w:r>
            <w:proofErr w:type="spellStart"/>
            <w:r w:rsidRPr="002723C5">
              <w:t>Notre</w:t>
            </w:r>
            <w:proofErr w:type="spellEnd"/>
            <w:r w:rsidRPr="002723C5">
              <w:t xml:space="preserve"> </w:t>
            </w:r>
            <w:proofErr w:type="spellStart"/>
            <w:r w:rsidRPr="002723C5">
              <w:t>Dame</w:t>
            </w:r>
            <w:proofErr w:type="spellEnd"/>
            <w:r w:rsidRPr="002723C5">
              <w:t>», «</w:t>
            </w:r>
            <w:proofErr w:type="spellStart"/>
            <w:r w:rsidRPr="002723C5">
              <w:t>Бессонница.Гомер</w:t>
            </w:r>
            <w:proofErr w:type="spellEnd"/>
            <w:r w:rsidRPr="002723C5">
              <w:t>. Тугие паруса…», «Ленинград» («Я вернулся в мой город, знакомый до слез…»),«За гремучую доблесть грядущих веков…»,«Мы живем под собою не чуя страны…»</w:t>
            </w:r>
          </w:p>
          <w:p w:rsidR="00B20B62" w:rsidRPr="002723C5" w:rsidRDefault="00B20B62" w:rsidP="00394D43">
            <w:pPr>
              <w:jc w:val="both"/>
            </w:pPr>
            <w:r w:rsidRPr="002723C5">
              <w:t>Практическая работа: выразительное чтение стихотворений и анализ.</w:t>
            </w:r>
          </w:p>
        </w:tc>
        <w:tc>
          <w:tcPr>
            <w:tcW w:w="1134" w:type="dxa"/>
            <w:vMerge/>
            <w:tcBorders>
              <w:bottom w:val="single" w:sz="4" w:space="0" w:color="auto"/>
            </w:tcBorders>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168"/>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pPr>
            <w:r w:rsidRPr="002723C5">
              <w:t>Самостоятельная работа</w:t>
            </w:r>
            <w:r>
              <w:t xml:space="preserve"> №23</w:t>
            </w:r>
            <w:r w:rsidRPr="002723C5">
              <w:t xml:space="preserve">: </w:t>
            </w:r>
            <w:r w:rsidRPr="002723C5">
              <w:rPr>
                <w:bCs/>
              </w:rPr>
              <w:t>Наизусть. Одно-два стихотворения (по выбору студентов).</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rPr>
              <w:t>1</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55"/>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Тема7.4</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23C5">
              <w:t>И.Э.Бабель Жизнь и творчество. Конармия</w:t>
            </w:r>
          </w:p>
        </w:tc>
        <w:tc>
          <w:tcPr>
            <w:tcW w:w="7938" w:type="dxa"/>
            <w:shd w:val="clear" w:color="auto" w:fill="auto"/>
          </w:tcPr>
          <w:p w:rsidR="00B20B62" w:rsidRPr="002723C5" w:rsidRDefault="00B20B62" w:rsidP="00394D43">
            <w:pPr>
              <w:jc w:val="both"/>
            </w:pPr>
            <w:r w:rsidRPr="002723C5">
              <w:rPr>
                <w:b/>
                <w:bCs/>
              </w:rPr>
              <w:t>Содержание учебного материала</w:t>
            </w:r>
          </w:p>
        </w:tc>
        <w:tc>
          <w:tcPr>
            <w:tcW w:w="1134"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1</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1110"/>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pPr>
            <w:r w:rsidRPr="002723C5">
              <w:t xml:space="preserve">Исаак Эммануилович Бабель. Сведения из биографии писателя. Проблематика и особенности поэтики </w:t>
            </w:r>
            <w:proofErr w:type="spellStart"/>
            <w:r w:rsidRPr="002723C5">
              <w:t>прозыБабеля</w:t>
            </w:r>
            <w:proofErr w:type="spellEnd"/>
            <w:r w:rsidRPr="002723C5">
              <w:t>. Изображение событий Гражданской войны в книге рассказов «Конармия».Сочетание трагического и комического, прекрасного и безобразного в рассказах Бабеля. «Конармия» (обзор с чтением фрагментов рассказов).</w:t>
            </w:r>
          </w:p>
          <w:p w:rsidR="00B20B62" w:rsidRPr="002723C5" w:rsidRDefault="00B20B62" w:rsidP="00394D43">
            <w:pPr>
              <w:jc w:val="both"/>
            </w:pPr>
            <w:r w:rsidRPr="002723C5">
              <w:t>Теория литературы. Развитие понятия о рассказе.</w:t>
            </w:r>
          </w:p>
          <w:p w:rsidR="00B20B62" w:rsidRPr="002723C5" w:rsidRDefault="00B20B62" w:rsidP="00394D43">
            <w:pPr>
              <w:ind w:firstLine="709"/>
              <w:jc w:val="both"/>
            </w:pPr>
          </w:p>
        </w:tc>
        <w:tc>
          <w:tcPr>
            <w:tcW w:w="1134"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157"/>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lastRenderedPageBreak/>
              <w:t>Тема 7.5</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723C5">
              <w:t>М.А. Булгаков. Жизнь и творчество. Роман</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t>«Мастер и Маргарита</w:t>
            </w:r>
            <w:r w:rsidRPr="002723C5">
              <w:t>».</w:t>
            </w:r>
          </w:p>
        </w:tc>
        <w:tc>
          <w:tcPr>
            <w:tcW w:w="7938" w:type="dxa"/>
            <w:shd w:val="clear" w:color="auto" w:fill="auto"/>
          </w:tcPr>
          <w:p w:rsidR="00B20B62" w:rsidRPr="002723C5" w:rsidRDefault="00B20B62" w:rsidP="00394D43">
            <w:pPr>
              <w:jc w:val="both"/>
              <w:rPr>
                <w:b/>
              </w:rPr>
            </w:pPr>
            <w:r w:rsidRPr="002723C5">
              <w:rPr>
                <w:b/>
                <w:bCs/>
              </w:rPr>
              <w:t>Содержание учебного материала</w:t>
            </w:r>
          </w:p>
        </w:tc>
        <w:tc>
          <w:tcPr>
            <w:tcW w:w="1134"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1</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16"/>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rPr>
                <w:b/>
              </w:rPr>
            </w:pPr>
            <w:r w:rsidRPr="002723C5">
              <w:t>М.А. Булгаков. Сведения из биографии.</w:t>
            </w:r>
            <w:r>
              <w:t xml:space="preserve"> </w:t>
            </w:r>
            <w:r w:rsidRPr="002723C5">
              <w:t xml:space="preserve">Романы «Белая гвардия», «Мастер и Маргарита». Традиции русской литературы (творчество Н. Гоголя) в творчестве М. Булгакова. Своеобразие писательской манеры. </w:t>
            </w:r>
            <w:r w:rsidRPr="002723C5">
              <w:rPr>
                <w:i/>
              </w:rPr>
              <w:t>Теория литературы</w:t>
            </w:r>
            <w:r w:rsidRPr="002723C5">
              <w:t>: разнообразие типов романа в советской литературе.</w:t>
            </w:r>
          </w:p>
        </w:tc>
        <w:tc>
          <w:tcPr>
            <w:tcW w:w="1134"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63"/>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pPr>
            <w:r w:rsidRPr="002723C5">
              <w:t>Семинар:</w:t>
            </w:r>
            <w:r>
              <w:t xml:space="preserve"> роман «Мастер и Маргарита</w:t>
            </w:r>
            <w:r w:rsidRPr="002723C5">
              <w:t xml:space="preserve">». </w:t>
            </w:r>
            <w:r>
              <w:t>История создания романа. Образ Мастера, образ Воланда. Соотношение романа с религиозной тематикой. Образ Иешуа. Образ Маргариты. Ершалаим и Москва. Образ Понтия Пилата. Жанр романа. Добро и зло в романе. Вечные вопросы в романе.</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color w:val="FF0000"/>
              </w:rPr>
              <w:t>1</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168"/>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pPr>
            <w:r w:rsidRPr="002723C5">
              <w:rPr>
                <w:bCs/>
              </w:rPr>
              <w:t>Самостоятельная работа</w:t>
            </w:r>
            <w:r>
              <w:rPr>
                <w:bCs/>
              </w:rPr>
              <w:t>№24</w:t>
            </w:r>
            <w:r w:rsidRPr="002723C5">
              <w:rPr>
                <w:bCs/>
              </w:rPr>
              <w:t>: чтение  художественного текста.</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rPr>
              <w:t>2</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40"/>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7.6</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723C5">
              <w:rPr>
                <w:b/>
                <w:bCs/>
              </w:rPr>
              <w:t xml:space="preserve">А.Н.Толстой. </w:t>
            </w:r>
            <w:r w:rsidRPr="002723C5">
              <w:t>Жизнь и творчество. Роман«Петр Первый».</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rPr>
                <w:i/>
              </w:rPr>
            </w:pPr>
            <w:r w:rsidRPr="002723C5">
              <w:rPr>
                <w:b/>
                <w:bCs/>
              </w:rPr>
              <w:t>Содержание учебного материала</w:t>
            </w:r>
          </w:p>
        </w:tc>
        <w:tc>
          <w:tcPr>
            <w:tcW w:w="1134" w:type="dxa"/>
            <w:vMerge w:val="restart"/>
            <w:shd w:val="clear" w:color="auto" w:fill="auto"/>
          </w:tcPr>
          <w:p w:rsidR="00B20B62" w:rsidRPr="002723C5" w:rsidRDefault="00B20B62" w:rsidP="00394D43">
            <w:pPr>
              <w:tabs>
                <w:tab w:val="left" w:pos="497"/>
                <w:tab w:val="center"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color w:val="FF0000"/>
              </w:rPr>
            </w:pPr>
            <w:r w:rsidRPr="002723C5">
              <w:rPr>
                <w:bCs/>
                <w:i/>
                <w:color w:val="FF0000"/>
              </w:rPr>
              <w:tab/>
            </w:r>
          </w:p>
          <w:p w:rsidR="00B20B62" w:rsidRPr="002723C5" w:rsidRDefault="00B20B62" w:rsidP="00394D43">
            <w:pPr>
              <w:tabs>
                <w:tab w:val="left" w:pos="497"/>
                <w:tab w:val="center"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1</w:t>
            </w:r>
          </w:p>
          <w:p w:rsidR="00B20B62" w:rsidRPr="002723C5" w:rsidRDefault="00B20B62" w:rsidP="00394D43">
            <w:pPr>
              <w:tabs>
                <w:tab w:val="left" w:pos="497"/>
                <w:tab w:val="center"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color w:val="FF0000"/>
              </w:rPr>
            </w:pPr>
            <w:r w:rsidRPr="002723C5">
              <w:rPr>
                <w:bCs/>
                <w:i/>
                <w:color w:val="FF0000"/>
              </w:rPr>
              <w:tab/>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502"/>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pPr>
            <w:r w:rsidRPr="002723C5">
              <w:t xml:space="preserve"> Алексей Николаевич Толстой .Сведения из биографии (с обобщением ранее изученного).Тема русской истории в творчестве писателя. </w:t>
            </w:r>
          </w:p>
        </w:tc>
        <w:tc>
          <w:tcPr>
            <w:tcW w:w="1134" w:type="dxa"/>
            <w:vMerge/>
            <w:shd w:val="clear" w:color="auto" w:fill="auto"/>
          </w:tcPr>
          <w:p w:rsidR="00B20B62" w:rsidRPr="002723C5" w:rsidRDefault="00B20B62" w:rsidP="00394D43">
            <w:pPr>
              <w:tabs>
                <w:tab w:val="left" w:pos="497"/>
                <w:tab w:val="center"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color w:val="FF0000"/>
              </w:rPr>
            </w:pP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20"/>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pPr>
            <w:r w:rsidRPr="002723C5">
              <w:t xml:space="preserve"> Семинар: Роман «Петр Первый» — художественная история России XVIII века. Единство исторического материала и художественного вымысла в романе. Образ Петра. Проблема личности и ее роль в </w:t>
            </w:r>
            <w:proofErr w:type="spellStart"/>
            <w:r w:rsidRPr="002723C5">
              <w:t>судьбестраны</w:t>
            </w:r>
            <w:proofErr w:type="spellEnd"/>
            <w:r w:rsidRPr="002723C5">
              <w:t xml:space="preserve">. Народ в романе. Пафос борьбы за могущество и величие России. Художественное своеобразие романа. Экранизация </w:t>
            </w:r>
            <w:proofErr w:type="spellStart"/>
            <w:r w:rsidRPr="002723C5">
              <w:t>произведения.Роман</w:t>
            </w:r>
            <w:proofErr w:type="spellEnd"/>
            <w:r w:rsidRPr="002723C5">
              <w:t xml:space="preserve"> «Петр Первый» (обзор с чтением и </w:t>
            </w:r>
            <w:proofErr w:type="spellStart"/>
            <w:r w:rsidRPr="002723C5">
              <w:t>анализомфрагментов</w:t>
            </w:r>
            <w:proofErr w:type="spellEnd"/>
            <w:r w:rsidRPr="002723C5">
              <w:t>).</w:t>
            </w:r>
          </w:p>
        </w:tc>
        <w:tc>
          <w:tcPr>
            <w:tcW w:w="1134" w:type="dxa"/>
            <w:shd w:val="clear" w:color="auto" w:fill="auto"/>
          </w:tcPr>
          <w:p w:rsidR="00B20B62" w:rsidRPr="002723C5" w:rsidRDefault="00B20B62" w:rsidP="00394D43">
            <w:pPr>
              <w:tabs>
                <w:tab w:val="left" w:pos="497"/>
                <w:tab w:val="center"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1</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190"/>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7.7</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rPr>
              <w:t>М.А. Шолохов.</w:t>
            </w:r>
            <w:r w:rsidRPr="002723C5">
              <w:t xml:space="preserve"> Жизнь и творчество. </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pPr>
            <w:r w:rsidRPr="002723C5">
              <w:rPr>
                <w:b/>
                <w:bCs/>
              </w:rPr>
              <w:t>Содержание учебного материала</w:t>
            </w:r>
          </w:p>
        </w:tc>
        <w:tc>
          <w:tcPr>
            <w:tcW w:w="1134"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color w:val="C00000"/>
              </w:rPr>
              <w:t>1</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870"/>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rPr>
                <w:b/>
              </w:rPr>
            </w:pPr>
            <w:r w:rsidRPr="002723C5">
              <w:t>М.А. Шолохов.</w:t>
            </w:r>
            <w:r>
              <w:t xml:space="preserve"> </w:t>
            </w:r>
            <w:r w:rsidRPr="002723C5">
              <w:t>Сведения из биографии. «Донские рассказы». Мир и человек в рассказах. Глубина реалистических обобщений. Трагический пафос.  Поэтика раннего творчества М. Шолохова</w:t>
            </w:r>
            <w:r w:rsidRPr="002723C5">
              <w:rPr>
                <w:i/>
              </w:rPr>
              <w:t>.</w:t>
            </w:r>
            <w:r w:rsidRPr="002723C5">
              <w:t xml:space="preserve"> Рассказ «Родинка» как отражения трагедии семьи в годы Гражданской войны.</w:t>
            </w:r>
          </w:p>
        </w:tc>
        <w:tc>
          <w:tcPr>
            <w:tcW w:w="1134"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1875"/>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723C5">
              <w:rPr>
                <w:b/>
              </w:rPr>
              <w:t>Тема 7.8</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rPr>
              <w:t>М.А. Шолохов.</w:t>
            </w:r>
            <w:r w:rsidRPr="002723C5">
              <w:t xml:space="preserve"> Роман-эпопея «Тихий Дон».</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pPr>
            <w:r w:rsidRPr="002723C5">
              <w:t xml:space="preserve">«Тихий Дон». Роман-эпопея о судьбах русского народа и казачества в годы Гражданской войны. Своеобразие жанра. Особенности композиции. Столкновение старого и нового мира в романе. Изображение гражданской войны в </w:t>
            </w:r>
            <w:proofErr w:type="spellStart"/>
            <w:r w:rsidRPr="002723C5">
              <w:t>романе.Мастерство</w:t>
            </w:r>
            <w:proofErr w:type="spellEnd"/>
            <w:r w:rsidRPr="002723C5">
              <w:t xml:space="preserve"> психологического анализа. Патриотизм и гуманизм романа. Образ Григория Мелехова. Трагедия человека из народа в поворотный момент истории, ее смысл и значение. Женские судьбы. Любовь на страницах романа. Многоплановость повествования. Традиции Л.Н. Толстого в романе М. Шолохова. Своеобразие художественной манеры писателя. </w:t>
            </w:r>
            <w:r w:rsidRPr="002723C5">
              <w:rPr>
                <w:i/>
              </w:rPr>
              <w:t>Теория литературы</w:t>
            </w:r>
            <w:r w:rsidRPr="002723C5">
              <w:t>: развитие понятия о стиле писателя.</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1</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168"/>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7938" w:type="dxa"/>
            <w:shd w:val="clear" w:color="auto" w:fill="auto"/>
          </w:tcPr>
          <w:p w:rsidR="00B20B62" w:rsidRPr="002723C5" w:rsidRDefault="00B20B62" w:rsidP="00394D43">
            <w:pPr>
              <w:jc w:val="both"/>
            </w:pPr>
            <w:r w:rsidRPr="002723C5">
              <w:t>Семинар: «Трагедия человека из народа в поворотный момент истории, образ Григория Мелехова»</w:t>
            </w:r>
          </w:p>
          <w:p w:rsidR="00B20B62" w:rsidRPr="002723C5" w:rsidRDefault="00B20B62" w:rsidP="00394D43">
            <w:pPr>
              <w:jc w:val="both"/>
            </w:pP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lastRenderedPageBreak/>
              <w:t>1</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168"/>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7938" w:type="dxa"/>
            <w:shd w:val="clear" w:color="auto" w:fill="auto"/>
          </w:tcPr>
          <w:p w:rsidR="00B20B62" w:rsidRPr="002723C5" w:rsidRDefault="00B20B62" w:rsidP="00394D43">
            <w:pPr>
              <w:jc w:val="both"/>
            </w:pPr>
            <w:r w:rsidRPr="002723C5">
              <w:t xml:space="preserve">Семинар: «Женские судьбы в романе».Образы Аксиньи, Натальи, </w:t>
            </w:r>
            <w:proofErr w:type="spellStart"/>
            <w:r w:rsidRPr="002723C5">
              <w:t>Ильинишны</w:t>
            </w:r>
            <w:proofErr w:type="spellEnd"/>
            <w:r w:rsidRPr="002723C5">
              <w:t>, Дуняши и др.</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1</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70"/>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7938" w:type="dxa"/>
            <w:shd w:val="clear" w:color="auto" w:fill="auto"/>
          </w:tcPr>
          <w:p w:rsidR="00B20B62" w:rsidRPr="002723C5" w:rsidRDefault="00B20B62" w:rsidP="00394D43">
            <w:pPr>
              <w:jc w:val="both"/>
            </w:pPr>
            <w:r w:rsidRPr="002723C5">
              <w:t>Самостоятельная работа</w:t>
            </w:r>
            <w:r>
              <w:t xml:space="preserve"> №25</w:t>
            </w:r>
            <w:r w:rsidRPr="002723C5">
              <w:t>:  чтение текста, подготовка к семинару, контрольной работе.</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rPr>
              <w:t>3</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610"/>
        </w:trPr>
        <w:tc>
          <w:tcPr>
            <w:tcW w:w="3119"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723C5">
              <w:rPr>
                <w:b/>
              </w:rPr>
              <w:t>Тема 7.9</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723C5">
              <w:rPr>
                <w:b/>
                <w:color w:val="0070C0"/>
              </w:rPr>
              <w:t>Сочинение по роману «Тихий Дон»</w:t>
            </w:r>
          </w:p>
        </w:tc>
        <w:tc>
          <w:tcPr>
            <w:tcW w:w="7938" w:type="dxa"/>
            <w:shd w:val="clear" w:color="auto" w:fill="auto"/>
          </w:tcPr>
          <w:p w:rsidR="00B20B62" w:rsidRPr="002723C5" w:rsidRDefault="00B20B62" w:rsidP="00394D43">
            <w:pPr>
              <w:jc w:val="both"/>
            </w:pPr>
            <w:r w:rsidRPr="002723C5">
              <w:rPr>
                <w:b/>
                <w:color w:val="0070C0"/>
              </w:rPr>
              <w:t>Контрольная работа: сочинение по роману «Тихий Дон»</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color w:val="0070C0"/>
              </w:rPr>
              <w:t>2</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0"/>
        </w:trPr>
        <w:tc>
          <w:tcPr>
            <w:tcW w:w="3119"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Раздел 8</w:t>
            </w:r>
          </w:p>
        </w:tc>
        <w:tc>
          <w:tcPr>
            <w:tcW w:w="7938" w:type="dxa"/>
            <w:shd w:val="clear" w:color="auto" w:fill="auto"/>
          </w:tcPr>
          <w:p w:rsidR="00B20B62" w:rsidRPr="002723C5" w:rsidRDefault="00B20B62" w:rsidP="00394D43">
            <w:pPr>
              <w:ind w:firstLine="709"/>
              <w:jc w:val="both"/>
              <w:rPr>
                <w:b/>
              </w:rPr>
            </w:pPr>
          </w:p>
          <w:p w:rsidR="00B20B62" w:rsidRPr="002723C5" w:rsidRDefault="00B20B62" w:rsidP="00394D43">
            <w:pPr>
              <w:jc w:val="both"/>
              <w:rPr>
                <w:b/>
              </w:rPr>
            </w:pPr>
            <w:r w:rsidRPr="002723C5">
              <w:rPr>
                <w:b/>
              </w:rPr>
              <w:t>Особенности развития литературы периода</w:t>
            </w:r>
            <w:r>
              <w:rPr>
                <w:b/>
              </w:rPr>
              <w:t xml:space="preserve"> </w:t>
            </w:r>
            <w:r w:rsidRPr="002723C5">
              <w:rPr>
                <w:b/>
              </w:rPr>
              <w:t>Великой Отечественной войны и первых</w:t>
            </w:r>
            <w:r>
              <w:rPr>
                <w:b/>
              </w:rPr>
              <w:t xml:space="preserve"> </w:t>
            </w:r>
            <w:r w:rsidRPr="002723C5">
              <w:rPr>
                <w:b/>
              </w:rPr>
              <w:t>послевоенных лет</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sidRPr="002723C5">
              <w:rPr>
                <w:b/>
                <w:bCs/>
                <w:i/>
              </w:rPr>
              <w:t>6/3</w:t>
            </w:r>
          </w:p>
        </w:tc>
        <w:tc>
          <w:tcPr>
            <w:tcW w:w="2410"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r>
      <w:tr w:rsidR="00B20B62" w:rsidRPr="002723C5" w:rsidTr="00394D43">
        <w:trPr>
          <w:trHeight w:val="2865"/>
        </w:trPr>
        <w:tc>
          <w:tcPr>
            <w:tcW w:w="3119" w:type="dxa"/>
            <w:vMerge w:val="restart"/>
            <w:tcBorders>
              <w:bottom w:val="single" w:sz="4" w:space="0" w:color="auto"/>
            </w:tcBorders>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8.1</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723C5">
              <w:t xml:space="preserve">Литература периода ВОВ и первых послевоенных лет. </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7938" w:type="dxa"/>
            <w:tcBorders>
              <w:bottom w:val="single" w:sz="4" w:space="0" w:color="auto"/>
            </w:tcBorders>
            <w:shd w:val="clear" w:color="auto" w:fill="auto"/>
          </w:tcPr>
          <w:p w:rsidR="00B20B62" w:rsidRPr="002723C5" w:rsidRDefault="00B20B62" w:rsidP="00394D43">
            <w:pPr>
              <w:spacing w:before="120"/>
              <w:jc w:val="both"/>
              <w:rPr>
                <w:bCs/>
              </w:rPr>
            </w:pPr>
            <w:r w:rsidRPr="002723C5">
              <w:t>Литература периода Великой Отечественной войны и первых послевоенных лет.</w:t>
            </w:r>
          </w:p>
          <w:p w:rsidR="00B20B62" w:rsidRPr="002723C5" w:rsidRDefault="00B20B62" w:rsidP="00394D43">
            <w:r w:rsidRPr="002723C5">
              <w:t xml:space="preserve">Деятели литературы на защите Отечества.  Песни военных лет (С. Соловьев-Седой, В. Лебедев-Кумач, И. Дунаевский и др.). Лирический герой в стихах поэтов-фронтовиков: О. </w:t>
            </w:r>
            <w:proofErr w:type="spellStart"/>
            <w:r w:rsidRPr="002723C5">
              <w:t>Берггольц</w:t>
            </w:r>
            <w:proofErr w:type="spellEnd"/>
            <w:r w:rsidRPr="002723C5">
              <w:t xml:space="preserve">, К. Симонов, А. Твардовский, А. Сурков, М. Исаковский, М. </w:t>
            </w:r>
            <w:proofErr w:type="spellStart"/>
            <w:r w:rsidRPr="002723C5">
              <w:t>Алигер</w:t>
            </w:r>
            <w:proofErr w:type="spellEnd"/>
            <w:r w:rsidRPr="002723C5">
              <w:t xml:space="preserve">, Ю. </w:t>
            </w:r>
            <w:proofErr w:type="spellStart"/>
            <w:r w:rsidRPr="002723C5">
              <w:t>Друнина</w:t>
            </w:r>
            <w:proofErr w:type="spellEnd"/>
            <w:r w:rsidRPr="002723C5">
              <w:t xml:space="preserve">, М. </w:t>
            </w:r>
            <w:proofErr w:type="spellStart"/>
            <w:r w:rsidRPr="002723C5">
              <w:t>Джалиль</w:t>
            </w:r>
            <w:proofErr w:type="spellEnd"/>
            <w:r w:rsidRPr="002723C5">
              <w:t xml:space="preserve"> и др.</w:t>
            </w:r>
          </w:p>
          <w:p w:rsidR="00B20B62" w:rsidRPr="002723C5" w:rsidRDefault="00B20B62" w:rsidP="00394D43">
            <w:pPr>
              <w:jc w:val="both"/>
            </w:pPr>
            <w:r w:rsidRPr="002723C5">
              <w:t>Публицистика военных лет: М. Шолохов, И. Эренбург, А. Толстой.</w:t>
            </w:r>
          </w:p>
          <w:p w:rsidR="00B20B62" w:rsidRPr="002723C5" w:rsidRDefault="00B20B62" w:rsidP="00394D43">
            <w:pPr>
              <w:jc w:val="both"/>
            </w:pPr>
            <w:r w:rsidRPr="002723C5">
              <w:t>Реалистическое и романтическое изображение войны в прозе: рассказы Л. Соболева, В. Кожевникова, К. Паустовского, М. Шолохова и др.</w:t>
            </w:r>
          </w:p>
          <w:p w:rsidR="00B20B62" w:rsidRPr="002723C5" w:rsidRDefault="00B20B62" w:rsidP="00394D43">
            <w:pPr>
              <w:jc w:val="both"/>
            </w:pPr>
            <w:r w:rsidRPr="002723C5">
              <w:t>Повести и романы Б. Горбатова, А. Бека, А. Фадеева. Пьесы: «Русские люди» К. Симонова, «Фронт» А. Корнейчука и др.</w:t>
            </w:r>
          </w:p>
          <w:p w:rsidR="00B20B62" w:rsidRPr="002723C5" w:rsidRDefault="00B20B62" w:rsidP="00394D43">
            <w:pPr>
              <w:jc w:val="both"/>
              <w:rPr>
                <w:bCs/>
              </w:rPr>
            </w:pPr>
            <w:r w:rsidRPr="002723C5">
              <w:t xml:space="preserve">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 произведениях Э. Казакевича, В. Некрасова, А. Бека, В. </w:t>
            </w:r>
            <w:proofErr w:type="spellStart"/>
            <w:r w:rsidRPr="002723C5">
              <w:t>Ажаева</w:t>
            </w:r>
            <w:proofErr w:type="spellEnd"/>
            <w:r w:rsidRPr="002723C5">
              <w:t xml:space="preserve"> и др.</w:t>
            </w:r>
          </w:p>
        </w:tc>
        <w:tc>
          <w:tcPr>
            <w:tcW w:w="1134" w:type="dxa"/>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C00000"/>
              </w:rPr>
            </w:pPr>
            <w:r w:rsidRPr="002723C5">
              <w:rPr>
                <w:bCs/>
                <w:i/>
                <w:color w:val="C00000"/>
              </w:rPr>
              <w:t>1</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val="restart"/>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roofErr w:type="spellStart"/>
            <w:r w:rsidRPr="002723C5">
              <w:rPr>
                <w:bCs/>
              </w:rPr>
              <w:t>Аудирование</w:t>
            </w:r>
            <w:proofErr w:type="spellEnd"/>
            <w:r w:rsidRPr="002723C5">
              <w:rPr>
                <w:bCs/>
              </w:rPr>
              <w:t>; чтение и комментированное чтение; подготовка литературной композиции; подготовка сообщений и докладов; выразительное чтение и чтение наизусть;  групповая и индивидуа</w:t>
            </w:r>
            <w:r>
              <w:rPr>
                <w:bCs/>
              </w:rPr>
              <w:t>льная работа с текстами художе</w:t>
            </w:r>
            <w:r w:rsidRPr="002723C5">
              <w:rPr>
                <w:bCs/>
              </w:rPr>
              <w:t>ственных произведений; реферирование текста; написание сочинения.</w:t>
            </w:r>
          </w:p>
        </w:tc>
      </w:tr>
      <w:tr w:rsidR="00B20B62" w:rsidRPr="002723C5" w:rsidTr="00394D43">
        <w:trPr>
          <w:trHeight w:val="230"/>
        </w:trPr>
        <w:tc>
          <w:tcPr>
            <w:tcW w:w="3119" w:type="dxa"/>
            <w:vMerge/>
            <w:tcBorders>
              <w:bottom w:val="single" w:sz="4" w:space="0" w:color="auto"/>
            </w:tcBorders>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tcBorders>
              <w:bottom w:val="single" w:sz="4" w:space="0" w:color="auto"/>
            </w:tcBorders>
            <w:shd w:val="clear" w:color="auto" w:fill="auto"/>
          </w:tcPr>
          <w:p w:rsidR="00B20B62" w:rsidRPr="002723C5" w:rsidRDefault="00B20B62" w:rsidP="00394D43">
            <w:pPr>
              <w:jc w:val="both"/>
              <w:rPr>
                <w:bCs/>
              </w:rPr>
            </w:pPr>
            <w:r w:rsidRPr="002723C5">
              <w:t xml:space="preserve"> Практическое  занятие: </w:t>
            </w:r>
            <w:r w:rsidRPr="002723C5">
              <w:rPr>
                <w:bCs/>
              </w:rPr>
              <w:t>Поэзия военной и послевоенной поры.</w:t>
            </w:r>
          </w:p>
          <w:p w:rsidR="00B20B62" w:rsidRPr="002723C5" w:rsidRDefault="00B20B62" w:rsidP="00394D43">
            <w:pPr>
              <w:jc w:val="both"/>
            </w:pPr>
            <w:r w:rsidRPr="002723C5">
              <w:t>Чтение и анализ стихотворений военной и послевоенной поры.</w:t>
            </w:r>
          </w:p>
        </w:tc>
        <w:tc>
          <w:tcPr>
            <w:tcW w:w="1134" w:type="dxa"/>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1</w:t>
            </w:r>
          </w:p>
        </w:tc>
        <w:tc>
          <w:tcPr>
            <w:tcW w:w="2410" w:type="dxa"/>
            <w:vMerge/>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20B62" w:rsidRPr="002723C5" w:rsidTr="00394D43">
        <w:trPr>
          <w:trHeight w:val="354"/>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7938" w:type="dxa"/>
            <w:shd w:val="clear" w:color="auto" w:fill="auto"/>
          </w:tcPr>
          <w:p w:rsidR="00B20B62" w:rsidRPr="002723C5" w:rsidRDefault="00B20B62" w:rsidP="00394D43">
            <w:r w:rsidRPr="002723C5">
              <w:t>Самостоятельная работа</w:t>
            </w:r>
            <w:r>
              <w:t xml:space="preserve"> №26</w:t>
            </w:r>
            <w:r w:rsidRPr="002723C5">
              <w:t>: чтение и заучивание стихотворений</w:t>
            </w:r>
          </w:p>
        </w:tc>
        <w:tc>
          <w:tcPr>
            <w:tcW w:w="1134" w:type="dxa"/>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rPr>
              <w:t>1</w:t>
            </w:r>
          </w:p>
        </w:tc>
        <w:tc>
          <w:tcPr>
            <w:tcW w:w="2410" w:type="dxa"/>
            <w:vMerge/>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354"/>
        </w:trPr>
        <w:tc>
          <w:tcPr>
            <w:tcW w:w="3119"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8.2</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723C5">
              <w:t>Реалистическое и романтическое изображение войны в прозе.</w:t>
            </w:r>
          </w:p>
        </w:tc>
        <w:tc>
          <w:tcPr>
            <w:tcW w:w="7938" w:type="dxa"/>
            <w:shd w:val="clear" w:color="auto" w:fill="auto"/>
          </w:tcPr>
          <w:p w:rsidR="00B20B62" w:rsidRPr="002723C5" w:rsidRDefault="00B20B62" w:rsidP="00394D43">
            <w:r w:rsidRPr="002723C5">
              <w:t>Семинар  по теме: «Реалистическое и романтическое изображение войны в прозе» (Шолохов М. «Наука ненависти», А.Толстой «Русский характер»).</w:t>
            </w:r>
          </w:p>
        </w:tc>
        <w:tc>
          <w:tcPr>
            <w:tcW w:w="1134" w:type="dxa"/>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color w:val="FF0000"/>
              </w:rPr>
              <w:t>2</w:t>
            </w:r>
          </w:p>
        </w:tc>
        <w:tc>
          <w:tcPr>
            <w:tcW w:w="2410" w:type="dxa"/>
            <w:vMerge/>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3598"/>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lastRenderedPageBreak/>
              <w:t>Тема 8.3</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723C5">
              <w:t>А</w:t>
            </w:r>
            <w:r w:rsidRPr="002723C5">
              <w:rPr>
                <w:spacing w:val="40"/>
              </w:rPr>
              <w:t>.</w:t>
            </w:r>
            <w:r w:rsidRPr="002723C5">
              <w:t>А</w:t>
            </w:r>
            <w:r w:rsidRPr="002723C5">
              <w:rPr>
                <w:spacing w:val="40"/>
              </w:rPr>
              <w:t>.</w:t>
            </w:r>
            <w:r w:rsidRPr="002723C5">
              <w:t>Ахматова.</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23C5">
              <w:rPr>
                <w:bCs/>
              </w:rPr>
              <w:t>Жизнь и творчество.</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938" w:type="dxa"/>
            <w:shd w:val="clear" w:color="auto" w:fill="auto"/>
          </w:tcPr>
          <w:p w:rsidR="00B20B62" w:rsidRPr="002723C5" w:rsidRDefault="00B20B62" w:rsidP="00394D43">
            <w:pPr>
              <w:jc w:val="both"/>
            </w:pPr>
            <w:r w:rsidRPr="002723C5">
              <w:t>А</w:t>
            </w:r>
            <w:r w:rsidRPr="002723C5">
              <w:rPr>
                <w:spacing w:val="40"/>
              </w:rPr>
              <w:t>.</w:t>
            </w:r>
            <w:r w:rsidRPr="002723C5">
              <w:t>А</w:t>
            </w:r>
            <w:r w:rsidRPr="002723C5">
              <w:rPr>
                <w:spacing w:val="40"/>
              </w:rPr>
              <w:t>.</w:t>
            </w:r>
            <w:r w:rsidRPr="002723C5">
              <w:t>Ахматова. Жизненный и творческий путь. Ранняя лирика Ахматовой: глубина, яркость переживаний поэта, его радость, скорбь, тревога. Тематика и тональность лирики периода первой мировой войны: судьба страны и народа. Личная и общественная темы в стихах революционных и первых послереволюционных лет. Темы любви к родной земле, к Родине, к России. Пушкинские темы в творчестве Ахматовой. Тема любви к Родине и гражданского мужества в лирике военных лет. Тема поэтического мастерства в творчестве поэтессы.</w:t>
            </w:r>
          </w:p>
          <w:p w:rsidR="00B20B62" w:rsidRPr="002723C5" w:rsidRDefault="00B20B62" w:rsidP="00394D43">
            <w:pPr>
              <w:jc w:val="both"/>
            </w:pPr>
            <w:r w:rsidRPr="002723C5">
              <w:t>Поэма «Реквием». Исторический масштаб и трагизм поэмы. Трагизм жизни и судьбы лирической героини и поэтессы. Своеобразие лирики Ахматовой.</w:t>
            </w:r>
          </w:p>
          <w:p w:rsidR="00B20B62" w:rsidRPr="002723C5" w:rsidRDefault="00B20B62" w:rsidP="00394D43">
            <w:pPr>
              <w:jc w:val="both"/>
            </w:pPr>
            <w:r w:rsidRPr="002723C5">
              <w:t>Практическая работа:</w:t>
            </w:r>
            <w:r>
              <w:t xml:space="preserve"> </w:t>
            </w:r>
            <w:r w:rsidRPr="002723C5">
              <w:t>выразительное чтение и анализ стихотворений А. Ахматовой.</w:t>
            </w:r>
          </w:p>
        </w:tc>
        <w:tc>
          <w:tcPr>
            <w:tcW w:w="1134" w:type="dxa"/>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color w:val="C00000"/>
              </w:rPr>
              <w:t>1</w:t>
            </w:r>
          </w:p>
        </w:tc>
        <w:tc>
          <w:tcPr>
            <w:tcW w:w="2410" w:type="dxa"/>
            <w:vMerge/>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21"/>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7938" w:type="dxa"/>
            <w:shd w:val="clear" w:color="auto" w:fill="auto"/>
          </w:tcPr>
          <w:p w:rsidR="00B20B62" w:rsidRPr="002723C5" w:rsidRDefault="00B20B62" w:rsidP="00394D43">
            <w:pPr>
              <w:jc w:val="both"/>
            </w:pPr>
            <w:r w:rsidRPr="002723C5">
              <w:t>Самостоятельная работа</w:t>
            </w:r>
            <w:r>
              <w:t xml:space="preserve"> №27</w:t>
            </w:r>
            <w:r w:rsidRPr="002723C5">
              <w:t xml:space="preserve">: чтение и заучивание стихотворений . </w:t>
            </w:r>
          </w:p>
        </w:tc>
        <w:tc>
          <w:tcPr>
            <w:tcW w:w="1134" w:type="dxa"/>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rPr>
              <w:t>1</w:t>
            </w:r>
          </w:p>
        </w:tc>
        <w:tc>
          <w:tcPr>
            <w:tcW w:w="2410" w:type="dxa"/>
            <w:vMerge/>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354"/>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8.4</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723C5">
              <w:t xml:space="preserve">Б.Л. Пастернак - поэт, прозаик, гражданин. </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938" w:type="dxa"/>
            <w:shd w:val="clear" w:color="auto" w:fill="auto"/>
          </w:tcPr>
          <w:p w:rsidR="00B20B62" w:rsidRPr="002723C5" w:rsidRDefault="00B20B62" w:rsidP="00394D43">
            <w:pPr>
              <w:jc w:val="both"/>
            </w:pPr>
            <w:r w:rsidRPr="002723C5">
              <w:rPr>
                <w:b/>
              </w:rPr>
              <w:t>Б.Л. Пастернак.</w:t>
            </w:r>
            <w:r w:rsidRPr="002723C5">
              <w:t xml:space="preserve"> Сведения из биографии. Эстетические поиски и эксперименты в ранней лирике. Философичность лирики. Тема пути – ведущая в поэзии Пастернака. Особенности поэтического восприятия. Простота и легкость поздней лирики. Своеобразие художественной формы стихотворений. Роман «Доктор Живаго», обзор.</w:t>
            </w:r>
          </w:p>
          <w:p w:rsidR="00B20B62" w:rsidRPr="002723C5" w:rsidRDefault="00B20B62" w:rsidP="00394D43">
            <w:pPr>
              <w:jc w:val="both"/>
            </w:pPr>
            <w:r w:rsidRPr="002723C5">
              <w:t>Практическая работа:</w:t>
            </w:r>
            <w:r>
              <w:t xml:space="preserve"> </w:t>
            </w:r>
            <w:r w:rsidRPr="002723C5">
              <w:t>выразительное чтение и анализ стихотворений.</w:t>
            </w:r>
          </w:p>
        </w:tc>
        <w:tc>
          <w:tcPr>
            <w:tcW w:w="1134" w:type="dxa"/>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color w:val="FF0000"/>
              </w:rPr>
              <w:t>1</w:t>
            </w:r>
          </w:p>
        </w:tc>
        <w:tc>
          <w:tcPr>
            <w:tcW w:w="2410" w:type="dxa"/>
            <w:vMerge/>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354"/>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7938" w:type="dxa"/>
            <w:shd w:val="clear" w:color="auto" w:fill="auto"/>
          </w:tcPr>
          <w:p w:rsidR="00B20B62" w:rsidRPr="002723C5" w:rsidRDefault="00B20B62" w:rsidP="00394D43">
            <w:r w:rsidRPr="002723C5">
              <w:t>Самостоятельная работа</w:t>
            </w:r>
            <w:r>
              <w:t xml:space="preserve"> №28</w:t>
            </w:r>
            <w:r w:rsidRPr="002723C5">
              <w:t>: чтение стихотворений. Наизусть. Одно-два стихотворения (по выбору студентов).</w:t>
            </w:r>
          </w:p>
        </w:tc>
        <w:tc>
          <w:tcPr>
            <w:tcW w:w="1134" w:type="dxa"/>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rPr>
              <w:t>1</w:t>
            </w:r>
          </w:p>
        </w:tc>
        <w:tc>
          <w:tcPr>
            <w:tcW w:w="2410" w:type="dxa"/>
            <w:vMerge/>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0"/>
        </w:trPr>
        <w:tc>
          <w:tcPr>
            <w:tcW w:w="3119"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Раздел 9</w:t>
            </w:r>
          </w:p>
        </w:tc>
        <w:tc>
          <w:tcPr>
            <w:tcW w:w="7938" w:type="dxa"/>
            <w:shd w:val="clear" w:color="auto" w:fill="auto"/>
          </w:tcPr>
          <w:p w:rsidR="00B20B62" w:rsidRPr="002723C5" w:rsidRDefault="00B20B62" w:rsidP="00394D43">
            <w:pPr>
              <w:ind w:firstLine="709"/>
              <w:jc w:val="both"/>
              <w:rPr>
                <w:b/>
              </w:rPr>
            </w:pPr>
            <w:r w:rsidRPr="002723C5">
              <w:rPr>
                <w:b/>
              </w:rPr>
              <w:t>Особенности развития литературы  1950—1980-х годов</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sidRPr="002723C5">
              <w:rPr>
                <w:b/>
                <w:bCs/>
                <w:i/>
              </w:rPr>
              <w:t>10/5</w:t>
            </w:r>
          </w:p>
        </w:tc>
        <w:tc>
          <w:tcPr>
            <w:tcW w:w="2410"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r>
      <w:tr w:rsidR="00B20B62" w:rsidRPr="002723C5" w:rsidTr="00394D43">
        <w:tc>
          <w:tcPr>
            <w:tcW w:w="3119"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9.1</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23C5">
              <w:rPr>
                <w:bCs/>
              </w:rPr>
              <w:t>Литература 50-80-х годов.</w:t>
            </w:r>
            <w:r w:rsidRPr="002723C5">
              <w:t xml:space="preserve"> Литература «оттепели».</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7938" w:type="dxa"/>
            <w:shd w:val="clear" w:color="auto" w:fill="auto"/>
          </w:tcPr>
          <w:p w:rsidR="00B20B62" w:rsidRPr="002723C5" w:rsidRDefault="00B20B62" w:rsidP="00394D43">
            <w:pPr>
              <w:ind w:firstLine="709"/>
              <w:jc w:val="both"/>
              <w:rPr>
                <w:b/>
              </w:rPr>
            </w:pPr>
            <w:r w:rsidRPr="002723C5">
              <w:rPr>
                <w:b/>
              </w:rPr>
              <w:t>Литература «оттепели</w:t>
            </w:r>
            <w:r w:rsidRPr="002723C5">
              <w:t>». Смерть И</w:t>
            </w:r>
            <w:r w:rsidRPr="002723C5">
              <w:rPr>
                <w:spacing w:val="40"/>
              </w:rPr>
              <w:t>.</w:t>
            </w:r>
            <w:r w:rsidRPr="002723C5">
              <w:t>В</w:t>
            </w:r>
            <w:r w:rsidRPr="002723C5">
              <w:rPr>
                <w:spacing w:val="40"/>
              </w:rPr>
              <w:t>.</w:t>
            </w:r>
            <w:r w:rsidRPr="002723C5">
              <w:t xml:space="preserve">Сталина. </w:t>
            </w:r>
            <w:r w:rsidRPr="002723C5">
              <w:rPr>
                <w:lang w:val="en-US"/>
              </w:rPr>
              <w:t>XX</w:t>
            </w:r>
            <w:r w:rsidRPr="002723C5">
              <w:t xml:space="preserve"> съезд партии. Изменения в общественной и культурной жизни страны. Новые тенденции в литературе. Тематика и проблематика, традиции и новаторство в произведениях писателей и </w:t>
            </w:r>
            <w:proofErr w:type="spellStart"/>
            <w:r w:rsidRPr="002723C5">
              <w:t>поэтов.Отражение</w:t>
            </w:r>
            <w:proofErr w:type="spellEnd"/>
            <w:r w:rsidRPr="002723C5">
              <w:t xml:space="preserve"> конфликтов истории в судьбах героев: </w:t>
            </w:r>
            <w:proofErr w:type="spellStart"/>
            <w:r w:rsidRPr="002723C5">
              <w:t>П</w:t>
            </w:r>
            <w:r w:rsidRPr="002723C5">
              <w:rPr>
                <w:spacing w:val="40"/>
              </w:rPr>
              <w:t>.</w:t>
            </w:r>
            <w:r w:rsidRPr="002723C5">
              <w:t>Нилин</w:t>
            </w:r>
            <w:proofErr w:type="spellEnd"/>
            <w:r w:rsidRPr="002723C5">
              <w:t xml:space="preserve"> «Жестокость», В</w:t>
            </w:r>
            <w:r w:rsidRPr="002723C5">
              <w:rPr>
                <w:spacing w:val="40"/>
              </w:rPr>
              <w:t>.</w:t>
            </w:r>
            <w:r w:rsidRPr="002723C5">
              <w:t>Дудинцев «Не хлебом единым...» и др.              Новое осмысление проблемы человека на войне: Б.Васильев «А зори здесь тихие…», Ю</w:t>
            </w:r>
            <w:r w:rsidRPr="002723C5">
              <w:rPr>
                <w:spacing w:val="40"/>
              </w:rPr>
              <w:t>.</w:t>
            </w:r>
            <w:r w:rsidRPr="002723C5">
              <w:t>Бондарев «Горячий снег», В</w:t>
            </w:r>
            <w:r w:rsidRPr="002723C5">
              <w:rPr>
                <w:spacing w:val="40"/>
              </w:rPr>
              <w:t>.</w:t>
            </w:r>
            <w:r w:rsidRPr="002723C5">
              <w:t>Богомолов «Момент истины», В</w:t>
            </w:r>
            <w:r w:rsidRPr="002723C5">
              <w:rPr>
                <w:spacing w:val="40"/>
              </w:rPr>
              <w:t>.</w:t>
            </w:r>
            <w:r w:rsidRPr="002723C5">
              <w:t>Кондратьев «Сашка» и др. Роль произведений о Великой Отечественной войне в воспитании патриотических чувств молодого поколения.</w:t>
            </w:r>
          </w:p>
        </w:tc>
        <w:tc>
          <w:tcPr>
            <w:tcW w:w="1134" w:type="dxa"/>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2</w:t>
            </w:r>
          </w:p>
        </w:tc>
        <w:tc>
          <w:tcPr>
            <w:tcW w:w="2410" w:type="dxa"/>
            <w:vMerge w:val="restart"/>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roofErr w:type="spellStart"/>
            <w:r w:rsidRPr="002723C5">
              <w:rPr>
                <w:bCs/>
              </w:rPr>
              <w:t>Аудирование</w:t>
            </w:r>
            <w:proofErr w:type="spellEnd"/>
            <w:r w:rsidRPr="002723C5">
              <w:rPr>
                <w:bCs/>
              </w:rPr>
              <w:t xml:space="preserve">; чтение и комментированное чтение; подготовка литературной композиции; подготовка сообщений и докладов; выразительное чтение и чтение </w:t>
            </w:r>
            <w:r w:rsidRPr="002723C5">
              <w:rPr>
                <w:bCs/>
              </w:rPr>
              <w:lastRenderedPageBreak/>
              <w:t>наизусть;  групповая и индивидуальная работа с текстами художественных произведений; реферирование текста; написание сочинения</w:t>
            </w:r>
          </w:p>
        </w:tc>
      </w:tr>
      <w:tr w:rsidR="00B20B62" w:rsidRPr="002723C5" w:rsidTr="00394D43">
        <w:trPr>
          <w:trHeight w:val="988"/>
        </w:trPr>
        <w:tc>
          <w:tcPr>
            <w:tcW w:w="3119"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723C5">
              <w:rPr>
                <w:b/>
                <w:bCs/>
              </w:rPr>
              <w:lastRenderedPageBreak/>
              <w:t>Тема 9.2</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23C5">
              <w:t>Новое осмысление проблемы человека на войне.</w:t>
            </w:r>
          </w:p>
        </w:tc>
        <w:tc>
          <w:tcPr>
            <w:tcW w:w="7938" w:type="dxa"/>
            <w:shd w:val="clear" w:color="auto" w:fill="auto"/>
          </w:tcPr>
          <w:p w:rsidR="00B20B62" w:rsidRPr="002723C5" w:rsidRDefault="00B20B62" w:rsidP="00394D43">
            <w:pPr>
              <w:jc w:val="both"/>
            </w:pPr>
            <w:r w:rsidRPr="002723C5">
              <w:t xml:space="preserve"> Практическое</w:t>
            </w:r>
            <w:r>
              <w:t xml:space="preserve"> </w:t>
            </w:r>
            <w:r w:rsidRPr="002723C5">
              <w:t>занятие:</w:t>
            </w:r>
          </w:p>
          <w:p w:rsidR="00B20B62" w:rsidRPr="002723C5" w:rsidRDefault="00B20B62" w:rsidP="00394D43">
            <w:pPr>
              <w:jc w:val="both"/>
            </w:pPr>
            <w:r w:rsidRPr="002723C5">
              <w:rPr>
                <w:b/>
              </w:rPr>
              <w:t xml:space="preserve">- </w:t>
            </w:r>
            <w:r w:rsidRPr="002723C5">
              <w:t>семинар  по теме: Исследование природы подвига и предательства, философский анализ поведения человека в экстремальной ситуации в произведении М. Шолохов «Судьба человека».</w:t>
            </w:r>
          </w:p>
        </w:tc>
        <w:tc>
          <w:tcPr>
            <w:tcW w:w="1134" w:type="dxa"/>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2</w:t>
            </w:r>
          </w:p>
        </w:tc>
        <w:tc>
          <w:tcPr>
            <w:tcW w:w="2410" w:type="dxa"/>
            <w:vMerge/>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525"/>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lastRenderedPageBreak/>
              <w:t>Тема 9.3</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23C5">
              <w:t>Поэзия 60х-годов.</w:t>
            </w:r>
          </w:p>
        </w:tc>
        <w:tc>
          <w:tcPr>
            <w:tcW w:w="7938" w:type="dxa"/>
            <w:shd w:val="clear" w:color="auto" w:fill="auto"/>
          </w:tcPr>
          <w:p w:rsidR="00B20B62" w:rsidRPr="002723C5" w:rsidRDefault="00B20B62" w:rsidP="00394D43">
            <w:pPr>
              <w:rPr>
                <w:rFonts w:eastAsia="Calibri"/>
                <w:lang w:eastAsia="en-US"/>
              </w:rPr>
            </w:pPr>
            <w:r w:rsidRPr="002723C5">
              <w:rPr>
                <w:rFonts w:eastAsia="Calibri"/>
                <w:b/>
                <w:lang w:eastAsia="en-US"/>
              </w:rPr>
              <w:t>Поэзия 60х-годов</w:t>
            </w:r>
            <w:r w:rsidRPr="002723C5">
              <w:rPr>
                <w:rFonts w:eastAsia="Calibri"/>
                <w:lang w:eastAsia="en-US"/>
              </w:rPr>
              <w:t xml:space="preserve">.Поиски нового поэтического языка, формы, жанра в поэзии Б.Ахмадуллиной,  </w:t>
            </w:r>
            <w:proofErr w:type="spellStart"/>
            <w:r w:rsidRPr="002723C5">
              <w:rPr>
                <w:rFonts w:eastAsia="Calibri"/>
                <w:lang w:eastAsia="en-US"/>
              </w:rPr>
              <w:t>Е.Винокурова</w:t>
            </w:r>
            <w:proofErr w:type="spellEnd"/>
            <w:r w:rsidRPr="002723C5">
              <w:rPr>
                <w:rFonts w:eastAsia="Calibri"/>
                <w:lang w:eastAsia="en-US"/>
              </w:rPr>
              <w:t>, Р.Рождественского, А. Вознесенского, Е.Евтушенко, Б.Окуджавы и др.</w:t>
            </w:r>
          </w:p>
        </w:tc>
        <w:tc>
          <w:tcPr>
            <w:tcW w:w="1134" w:type="dxa"/>
            <w:vMerge w:val="restart"/>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2</w:t>
            </w:r>
          </w:p>
        </w:tc>
        <w:tc>
          <w:tcPr>
            <w:tcW w:w="2410" w:type="dxa"/>
            <w:vMerge/>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B20B62" w:rsidRPr="002723C5" w:rsidTr="00394D43">
        <w:trPr>
          <w:trHeight w:val="525"/>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7938" w:type="dxa"/>
            <w:shd w:val="clear" w:color="auto" w:fill="auto"/>
          </w:tcPr>
          <w:p w:rsidR="00B20B62" w:rsidRPr="002723C5" w:rsidRDefault="00B20B62" w:rsidP="00394D43">
            <w:pPr>
              <w:rPr>
                <w:rFonts w:eastAsia="Calibri"/>
                <w:b/>
                <w:lang w:eastAsia="en-US"/>
              </w:rPr>
            </w:pPr>
            <w:r w:rsidRPr="002723C5">
              <w:rPr>
                <w:rFonts w:eastAsia="Calibri"/>
                <w:lang w:eastAsia="en-US"/>
              </w:rPr>
              <w:t>Практическое</w:t>
            </w:r>
            <w:r>
              <w:rPr>
                <w:rFonts w:eastAsia="Calibri"/>
                <w:lang w:eastAsia="en-US"/>
              </w:rPr>
              <w:t xml:space="preserve"> </w:t>
            </w:r>
            <w:r w:rsidRPr="002723C5">
              <w:rPr>
                <w:rFonts w:eastAsia="Calibri"/>
                <w:lang w:eastAsia="en-US"/>
              </w:rPr>
              <w:t xml:space="preserve">занятие:  семинар  «Особенности восприятия лирики поэтов-шестидесятников». Чтение  стихотворений Б.Ахмадуллиной,  </w:t>
            </w:r>
            <w:proofErr w:type="spellStart"/>
            <w:r w:rsidRPr="002723C5">
              <w:rPr>
                <w:rFonts w:eastAsia="Calibri"/>
                <w:lang w:eastAsia="en-US"/>
              </w:rPr>
              <w:t>Е.Винокурова</w:t>
            </w:r>
            <w:proofErr w:type="spellEnd"/>
            <w:r w:rsidRPr="002723C5">
              <w:rPr>
                <w:rFonts w:eastAsia="Calibri"/>
                <w:lang w:eastAsia="en-US"/>
              </w:rPr>
              <w:t xml:space="preserve">, Р.Рождественского, А. Вознесенского, Е.Евтушенко, Б.Окуджавы и др. </w:t>
            </w:r>
          </w:p>
        </w:tc>
        <w:tc>
          <w:tcPr>
            <w:tcW w:w="1134" w:type="dxa"/>
            <w:vMerge/>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tc>
        <w:tc>
          <w:tcPr>
            <w:tcW w:w="2410" w:type="dxa"/>
            <w:vMerge/>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B20B62" w:rsidRPr="002723C5" w:rsidTr="00394D43">
        <w:trPr>
          <w:trHeight w:val="362"/>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7938" w:type="dxa"/>
            <w:shd w:val="clear" w:color="auto" w:fill="auto"/>
          </w:tcPr>
          <w:p w:rsidR="00B20B62" w:rsidRPr="002723C5" w:rsidRDefault="00B20B62" w:rsidP="00394D43">
            <w:pPr>
              <w:rPr>
                <w:rFonts w:eastAsia="Calibri"/>
                <w:b/>
                <w:lang w:eastAsia="en-US"/>
              </w:rPr>
            </w:pPr>
            <w:r w:rsidRPr="002723C5">
              <w:rPr>
                <w:rFonts w:eastAsia="Calibri"/>
                <w:bCs/>
                <w:lang w:eastAsia="en-US"/>
              </w:rPr>
              <w:t>Самостоятельная работа</w:t>
            </w:r>
            <w:r>
              <w:rPr>
                <w:rFonts w:eastAsia="Calibri"/>
                <w:bCs/>
                <w:lang w:eastAsia="en-US"/>
              </w:rPr>
              <w:t xml:space="preserve"> №29</w:t>
            </w:r>
            <w:r w:rsidRPr="002723C5">
              <w:rPr>
                <w:rFonts w:eastAsia="Calibri"/>
                <w:bCs/>
                <w:lang w:eastAsia="en-US"/>
              </w:rPr>
              <w:t>: Наизусть. Одно-два стихотворения (по выбору студентов).</w:t>
            </w:r>
          </w:p>
        </w:tc>
        <w:tc>
          <w:tcPr>
            <w:tcW w:w="1134" w:type="dxa"/>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rPr>
              <w:t>1</w:t>
            </w:r>
          </w:p>
        </w:tc>
        <w:tc>
          <w:tcPr>
            <w:tcW w:w="2410" w:type="dxa"/>
            <w:vMerge/>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B20B62" w:rsidRPr="002723C5" w:rsidTr="00394D43">
        <w:trPr>
          <w:trHeight w:val="1620"/>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9.4</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23C5">
              <w:rPr>
                <w:b/>
              </w:rPr>
              <w:t>«</w:t>
            </w:r>
            <w:r w:rsidRPr="002723C5">
              <w:t>Лагерная» тема в послевоенной литературе. А.И. Солженицын.</w:t>
            </w:r>
          </w:p>
        </w:tc>
        <w:tc>
          <w:tcPr>
            <w:tcW w:w="7938" w:type="dxa"/>
            <w:shd w:val="clear" w:color="auto" w:fill="auto"/>
          </w:tcPr>
          <w:p w:rsidR="00B20B62" w:rsidRPr="002723C5" w:rsidRDefault="00B20B62" w:rsidP="00394D43">
            <w:pPr>
              <w:rPr>
                <w:rFonts w:eastAsia="Calibri"/>
                <w:b/>
                <w:lang w:eastAsia="en-US"/>
              </w:rPr>
            </w:pPr>
            <w:r w:rsidRPr="002723C5">
              <w:rPr>
                <w:rFonts w:eastAsia="Calibri"/>
                <w:b/>
                <w:lang w:eastAsia="en-US"/>
              </w:rPr>
              <w:t>«Лагерная» тема в послевоенной литературе.</w:t>
            </w:r>
            <w:r>
              <w:rPr>
                <w:rFonts w:eastAsia="Calibri"/>
                <w:b/>
                <w:lang w:eastAsia="en-US"/>
              </w:rPr>
              <w:t xml:space="preserve"> </w:t>
            </w:r>
            <w:r w:rsidRPr="002723C5">
              <w:rPr>
                <w:rFonts w:eastAsia="Calibri"/>
                <w:b/>
                <w:lang w:eastAsia="en-US"/>
              </w:rPr>
              <w:t>А.И. Солженицын</w:t>
            </w:r>
            <w:r w:rsidRPr="002723C5">
              <w:rPr>
                <w:rFonts w:eastAsia="Calibri"/>
                <w:lang w:eastAsia="en-US"/>
              </w:rPr>
              <w:t>. Сведения из биографии. Новый подход к  изображению прошлого. Проблема ответственности поколений. Размышления писателя о возможных путях развития человечества в повести. Мастерство А. Солженицына – психолога: глубина характеров, историко-философское обобщение в творчестве писателя. Роман «Архипелаг ГУЛАГ» (фрагментарно), повесть  «Один день Ивана Денисовича».</w:t>
            </w:r>
          </w:p>
          <w:p w:rsidR="00B20B62" w:rsidRPr="002723C5" w:rsidRDefault="00B20B62" w:rsidP="00394D43">
            <w:pPr>
              <w:rPr>
                <w:rFonts w:eastAsia="Calibri"/>
                <w:b/>
                <w:lang w:eastAsia="en-US"/>
              </w:rPr>
            </w:pPr>
            <w:r w:rsidRPr="002723C5">
              <w:rPr>
                <w:rFonts w:eastAsia="Calibri"/>
                <w:lang w:eastAsia="en-US"/>
              </w:rPr>
              <w:t>Практическая работа по тексту произведения: «Один день Ивана Денисовича».</w:t>
            </w:r>
          </w:p>
        </w:tc>
        <w:tc>
          <w:tcPr>
            <w:tcW w:w="1134" w:type="dxa"/>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2</w:t>
            </w:r>
          </w:p>
        </w:tc>
        <w:tc>
          <w:tcPr>
            <w:tcW w:w="2410" w:type="dxa"/>
            <w:vMerge/>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357"/>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7938" w:type="dxa"/>
            <w:shd w:val="clear" w:color="auto" w:fill="auto"/>
          </w:tcPr>
          <w:p w:rsidR="00B20B62" w:rsidRPr="002723C5" w:rsidRDefault="00B20B62" w:rsidP="00394D43">
            <w:pPr>
              <w:rPr>
                <w:rFonts w:eastAsia="Calibri"/>
                <w:b/>
                <w:lang w:eastAsia="en-US"/>
              </w:rPr>
            </w:pPr>
            <w:r w:rsidRPr="002723C5">
              <w:rPr>
                <w:rFonts w:eastAsia="Calibri"/>
                <w:bCs/>
                <w:lang w:eastAsia="en-US"/>
              </w:rPr>
              <w:t>Самостоятельная работа</w:t>
            </w:r>
            <w:r>
              <w:rPr>
                <w:rFonts w:eastAsia="Calibri"/>
                <w:bCs/>
                <w:lang w:eastAsia="en-US"/>
              </w:rPr>
              <w:t xml:space="preserve"> №30</w:t>
            </w:r>
            <w:r w:rsidRPr="002723C5">
              <w:rPr>
                <w:rFonts w:eastAsia="Calibri"/>
                <w:bCs/>
                <w:lang w:eastAsia="en-US"/>
              </w:rPr>
              <w:t>: чтение повести  «Один день Ивана Денисовича».</w:t>
            </w:r>
          </w:p>
        </w:tc>
        <w:tc>
          <w:tcPr>
            <w:tcW w:w="1134" w:type="dxa"/>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rPr>
              <w:t>1</w:t>
            </w:r>
          </w:p>
        </w:tc>
        <w:tc>
          <w:tcPr>
            <w:tcW w:w="2410" w:type="dxa"/>
            <w:vMerge/>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930"/>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9.5</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23C5">
              <w:rPr>
                <w:bCs/>
              </w:rPr>
              <w:t>В.М. Шукшин. Изображение жизни русской деревни.</w:t>
            </w:r>
          </w:p>
        </w:tc>
        <w:tc>
          <w:tcPr>
            <w:tcW w:w="7938" w:type="dxa"/>
            <w:shd w:val="clear" w:color="auto" w:fill="auto"/>
          </w:tcPr>
          <w:p w:rsidR="00B20B62" w:rsidRPr="002723C5" w:rsidRDefault="00B20B62" w:rsidP="00394D43">
            <w:pPr>
              <w:rPr>
                <w:rFonts w:eastAsia="Calibri"/>
                <w:lang w:eastAsia="en-US"/>
              </w:rPr>
            </w:pPr>
            <w:r w:rsidRPr="002723C5">
              <w:rPr>
                <w:rFonts w:eastAsia="Calibri"/>
                <w:b/>
                <w:lang w:eastAsia="en-US"/>
              </w:rPr>
              <w:t>В.М.Шукшин</w:t>
            </w:r>
            <w:r w:rsidRPr="002723C5">
              <w:rPr>
                <w:rFonts w:eastAsia="Calibri"/>
                <w:lang w:eastAsia="en-US"/>
              </w:rPr>
              <w:t>. Сведения из биографии. Рассказы. Изображение жизни русской деревни: цельность и глубина духовного мира русского человека. Художественные особенности прозы В.Шукшина</w:t>
            </w:r>
          </w:p>
          <w:p w:rsidR="00B20B62" w:rsidRPr="002723C5" w:rsidRDefault="00B20B62" w:rsidP="00394D43">
            <w:pPr>
              <w:rPr>
                <w:rFonts w:eastAsia="Calibri"/>
                <w:lang w:eastAsia="en-US"/>
              </w:rPr>
            </w:pPr>
            <w:r w:rsidRPr="002723C5">
              <w:rPr>
                <w:rFonts w:eastAsia="Calibri"/>
                <w:lang w:eastAsia="en-US"/>
              </w:rPr>
              <w:t>Практическая работа по тексту произведения: «Калина Красная».</w:t>
            </w:r>
          </w:p>
        </w:tc>
        <w:tc>
          <w:tcPr>
            <w:tcW w:w="1134" w:type="dxa"/>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Pr>
                <w:bCs/>
                <w:i/>
                <w:color w:val="FF0000"/>
              </w:rPr>
              <w:t>1</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1</w:t>
            </w:r>
          </w:p>
        </w:tc>
        <w:tc>
          <w:tcPr>
            <w:tcW w:w="2410" w:type="dxa"/>
            <w:vMerge/>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264"/>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7938" w:type="dxa"/>
            <w:shd w:val="clear" w:color="auto" w:fill="auto"/>
          </w:tcPr>
          <w:p w:rsidR="00B20B62" w:rsidRPr="002723C5" w:rsidRDefault="00B20B62" w:rsidP="00394D43">
            <w:pPr>
              <w:rPr>
                <w:rFonts w:eastAsia="Calibri"/>
                <w:lang w:eastAsia="en-US"/>
              </w:rPr>
            </w:pPr>
            <w:r w:rsidRPr="002723C5">
              <w:rPr>
                <w:rFonts w:eastAsia="Calibri"/>
                <w:bCs/>
                <w:lang w:eastAsia="en-US"/>
              </w:rPr>
              <w:t>Самостоятельная работа</w:t>
            </w:r>
            <w:r>
              <w:rPr>
                <w:rFonts w:eastAsia="Calibri"/>
                <w:bCs/>
                <w:lang w:eastAsia="en-US"/>
              </w:rPr>
              <w:t xml:space="preserve"> №31</w:t>
            </w:r>
            <w:r w:rsidRPr="002723C5">
              <w:rPr>
                <w:rFonts w:eastAsia="Calibri"/>
                <w:bCs/>
                <w:lang w:eastAsia="en-US"/>
              </w:rPr>
              <w:t>: чтение текста.</w:t>
            </w:r>
          </w:p>
        </w:tc>
        <w:tc>
          <w:tcPr>
            <w:tcW w:w="1134" w:type="dxa"/>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rPr>
              <w:t>1</w:t>
            </w:r>
          </w:p>
        </w:tc>
        <w:tc>
          <w:tcPr>
            <w:tcW w:w="2410" w:type="dxa"/>
            <w:vMerge/>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538"/>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9.6</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23C5">
              <w:rPr>
                <w:bCs/>
              </w:rPr>
              <w:t>Тема родины в лирике</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23C5">
              <w:rPr>
                <w:bCs/>
              </w:rPr>
              <w:t>Н. Рубцова и Р. Гамзатова.</w:t>
            </w:r>
          </w:p>
        </w:tc>
        <w:tc>
          <w:tcPr>
            <w:tcW w:w="7938" w:type="dxa"/>
            <w:shd w:val="clear" w:color="auto" w:fill="auto"/>
          </w:tcPr>
          <w:p w:rsidR="00B20B62" w:rsidRPr="002723C5" w:rsidRDefault="00B20B62" w:rsidP="00394D43">
            <w:pPr>
              <w:rPr>
                <w:rFonts w:eastAsia="Calibri"/>
                <w:b/>
                <w:lang w:eastAsia="en-US"/>
              </w:rPr>
            </w:pPr>
            <w:r w:rsidRPr="002723C5">
              <w:rPr>
                <w:rFonts w:eastAsia="Calibri"/>
                <w:b/>
                <w:lang w:eastAsia="en-US"/>
              </w:rPr>
              <w:t>Расул Гамзатов</w:t>
            </w:r>
            <w:r w:rsidRPr="002723C5">
              <w:rPr>
                <w:rFonts w:eastAsia="Calibri"/>
                <w:lang w:eastAsia="en-US"/>
              </w:rPr>
              <w:t xml:space="preserve">.  </w:t>
            </w:r>
            <w:r w:rsidRPr="002723C5">
              <w:rPr>
                <w:rFonts w:eastAsia="Calibri"/>
                <w:b/>
                <w:lang w:eastAsia="en-US"/>
              </w:rPr>
              <w:t>Николай Рубцов.</w:t>
            </w:r>
            <w:r w:rsidRPr="002723C5">
              <w:rPr>
                <w:rFonts w:eastAsia="Calibri"/>
                <w:lang w:eastAsia="en-US"/>
              </w:rPr>
              <w:t xml:space="preserve"> Проникновенное звучание темы родины в лирике. </w:t>
            </w:r>
          </w:p>
          <w:p w:rsidR="00B20B62" w:rsidRPr="002723C5" w:rsidRDefault="00B20B62" w:rsidP="00394D43">
            <w:pPr>
              <w:rPr>
                <w:rFonts w:eastAsia="Calibri"/>
                <w:b/>
                <w:lang w:eastAsia="en-US"/>
              </w:rPr>
            </w:pPr>
            <w:r w:rsidRPr="002723C5">
              <w:rPr>
                <w:rFonts w:eastAsia="Calibri"/>
                <w:lang w:eastAsia="en-US"/>
              </w:rPr>
              <w:t>Практическая работа: выразительное чтение стихотворений и анализ.</w:t>
            </w:r>
          </w:p>
        </w:tc>
        <w:tc>
          <w:tcPr>
            <w:tcW w:w="1134" w:type="dxa"/>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1</w:t>
            </w:r>
          </w:p>
        </w:tc>
        <w:tc>
          <w:tcPr>
            <w:tcW w:w="2410" w:type="dxa"/>
            <w:vMerge/>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354"/>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7938" w:type="dxa"/>
            <w:shd w:val="clear" w:color="auto" w:fill="auto"/>
          </w:tcPr>
          <w:p w:rsidR="00B20B62" w:rsidRPr="002723C5" w:rsidRDefault="00B20B62" w:rsidP="00394D43">
            <w:r w:rsidRPr="002723C5">
              <w:t>Самостоятельная работа</w:t>
            </w:r>
            <w:r>
              <w:t xml:space="preserve"> №32</w:t>
            </w:r>
            <w:r w:rsidRPr="002723C5">
              <w:t xml:space="preserve">: сочинение  на тему </w:t>
            </w:r>
          </w:p>
          <w:p w:rsidR="00B20B62" w:rsidRPr="002723C5" w:rsidRDefault="00B20B62" w:rsidP="00394D43">
            <w:r w:rsidRPr="002723C5">
              <w:t>- « Мы помним!» ( по произведениям о ВОВ)</w:t>
            </w:r>
          </w:p>
          <w:p w:rsidR="00B20B62" w:rsidRPr="002723C5" w:rsidRDefault="00B20B62" w:rsidP="00394D43">
            <w:r w:rsidRPr="002723C5">
              <w:t>-  « Поэзия 60-х – особый мир»</w:t>
            </w:r>
          </w:p>
          <w:p w:rsidR="00B20B62" w:rsidRPr="002723C5" w:rsidRDefault="00B20B62" w:rsidP="00394D43"/>
        </w:tc>
        <w:tc>
          <w:tcPr>
            <w:tcW w:w="1134" w:type="dxa"/>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rPr>
              <w:t>2</w:t>
            </w:r>
          </w:p>
        </w:tc>
        <w:tc>
          <w:tcPr>
            <w:tcW w:w="2410" w:type="dxa"/>
            <w:vMerge/>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354"/>
        </w:trPr>
        <w:tc>
          <w:tcPr>
            <w:tcW w:w="3119"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lastRenderedPageBreak/>
              <w:t>Раздел 10</w:t>
            </w:r>
            <w:bookmarkStart w:id="0" w:name="_GoBack"/>
            <w:bookmarkEnd w:id="0"/>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7938" w:type="dxa"/>
            <w:shd w:val="clear" w:color="auto" w:fill="auto"/>
          </w:tcPr>
          <w:p w:rsidR="00B20B62" w:rsidRPr="002723C5" w:rsidRDefault="00B20B62" w:rsidP="00394D43">
            <w:pPr>
              <w:rPr>
                <w:b/>
              </w:rPr>
            </w:pPr>
            <w:r w:rsidRPr="002723C5">
              <w:rPr>
                <w:b/>
              </w:rPr>
              <w:t>Русское литературное зарубежье  1920—1990-х годов (три волны эмиграции)</w:t>
            </w:r>
          </w:p>
        </w:tc>
        <w:tc>
          <w:tcPr>
            <w:tcW w:w="1134" w:type="dxa"/>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sidRPr="002723C5">
              <w:rPr>
                <w:b/>
                <w:bCs/>
                <w:i/>
              </w:rPr>
              <w:t>2</w:t>
            </w:r>
          </w:p>
        </w:tc>
        <w:tc>
          <w:tcPr>
            <w:tcW w:w="2410" w:type="dxa"/>
            <w:vMerge w:val="restart"/>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roofErr w:type="spellStart"/>
            <w:r w:rsidRPr="002723C5">
              <w:rPr>
                <w:bCs/>
              </w:rPr>
              <w:t>Аудирование</w:t>
            </w:r>
            <w:proofErr w:type="spellEnd"/>
            <w:r w:rsidRPr="002723C5">
              <w:rPr>
                <w:bCs/>
              </w:rPr>
              <w:t xml:space="preserve">; участие в эвристической беседе; чтение; </w:t>
            </w:r>
            <w:proofErr w:type="spellStart"/>
            <w:r w:rsidRPr="002723C5">
              <w:rPr>
                <w:bCs/>
              </w:rPr>
              <w:t>са</w:t>
            </w:r>
            <w:proofErr w:type="spellEnd"/>
            <w:r w:rsidRPr="002723C5">
              <w:rPr>
                <w:bCs/>
              </w:rPr>
              <w:t xml:space="preserve">- </w:t>
            </w:r>
            <w:proofErr w:type="spellStart"/>
            <w:r w:rsidRPr="002723C5">
              <w:rPr>
                <w:bCs/>
              </w:rPr>
              <w:t>мостоятельная</w:t>
            </w:r>
            <w:proofErr w:type="spellEnd"/>
            <w:r w:rsidRPr="002723C5">
              <w:rPr>
                <w:bCs/>
              </w:rPr>
              <w:t xml:space="preserve"> аналитическая работа с текстами </w:t>
            </w:r>
            <w:proofErr w:type="spellStart"/>
            <w:r w:rsidRPr="002723C5">
              <w:rPr>
                <w:bCs/>
              </w:rPr>
              <w:t>художе</w:t>
            </w:r>
            <w:proofErr w:type="spellEnd"/>
            <w:r w:rsidRPr="002723C5">
              <w:rPr>
                <w:bCs/>
              </w:rPr>
              <w:t xml:space="preserve">- </w:t>
            </w:r>
            <w:proofErr w:type="spellStart"/>
            <w:r w:rsidRPr="002723C5">
              <w:rPr>
                <w:bCs/>
              </w:rPr>
              <w:t>ственных</w:t>
            </w:r>
            <w:proofErr w:type="spellEnd"/>
            <w:r w:rsidRPr="002723C5">
              <w:rPr>
                <w:bCs/>
              </w:rPr>
              <w:t xml:space="preserve"> произведений.</w:t>
            </w:r>
          </w:p>
        </w:tc>
      </w:tr>
      <w:tr w:rsidR="00B20B62" w:rsidRPr="002723C5" w:rsidTr="00394D43">
        <w:trPr>
          <w:trHeight w:val="354"/>
        </w:trPr>
        <w:tc>
          <w:tcPr>
            <w:tcW w:w="3119"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10.1</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23C5">
              <w:t>Русское литературное зарубежье  1920—1990-х годов</w:t>
            </w:r>
          </w:p>
        </w:tc>
        <w:tc>
          <w:tcPr>
            <w:tcW w:w="7938" w:type="dxa"/>
            <w:shd w:val="clear" w:color="auto" w:fill="auto"/>
          </w:tcPr>
          <w:p w:rsidR="00B20B62" w:rsidRPr="002723C5" w:rsidRDefault="00B20B62" w:rsidP="00394D43">
            <w:r w:rsidRPr="002723C5">
              <w:rPr>
                <w:rFonts w:eastAsia="Calibri"/>
                <w:lang w:eastAsia="en-US"/>
              </w:rPr>
              <w:t>Практическое занятие:  семинар  на тему: «</w:t>
            </w:r>
            <w:r w:rsidRPr="002723C5">
              <w:t>Русское литературное зарубежье  20 в.»</w:t>
            </w:r>
          </w:p>
          <w:p w:rsidR="00B20B62" w:rsidRPr="002723C5" w:rsidRDefault="00B20B62" w:rsidP="00394D43">
            <w:r w:rsidRPr="002723C5">
              <w:t xml:space="preserve">Рассматриваемые вопросы: Первая волна эмиграции русских писателей. Характерные черты литературы русского зарубежья 1920—1930-х годов. Творчество И.Шмелева, Б.Зайцева, В.Набокова,  </w:t>
            </w:r>
            <w:proofErr w:type="spellStart"/>
            <w:r w:rsidRPr="002723C5">
              <w:t>Г.Газданова</w:t>
            </w:r>
            <w:proofErr w:type="spellEnd"/>
            <w:r w:rsidRPr="002723C5">
              <w:t xml:space="preserve">, Б.Поплавского. Вторая волна эмиграции русских писателей. Осмысление опыта сталинских репрессий и Великой Отечественной войны в литературе.  Творчество Б.Ширяева, </w:t>
            </w:r>
            <w:proofErr w:type="spellStart"/>
            <w:r w:rsidRPr="002723C5">
              <w:t>Д.Кленовского</w:t>
            </w:r>
            <w:proofErr w:type="spellEnd"/>
            <w:r w:rsidRPr="002723C5">
              <w:t xml:space="preserve">, И.Елагина. Третья волна эмиграции. Возникновение диссидентского движения в СССР. Творчество И.Бродского, А.Синявского,  </w:t>
            </w:r>
            <w:proofErr w:type="spellStart"/>
            <w:r w:rsidRPr="002723C5">
              <w:t>Г.Владимова</w:t>
            </w:r>
            <w:proofErr w:type="spellEnd"/>
            <w:r w:rsidRPr="002723C5">
              <w:t>.</w:t>
            </w:r>
          </w:p>
        </w:tc>
        <w:tc>
          <w:tcPr>
            <w:tcW w:w="1134" w:type="dxa"/>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2</w:t>
            </w:r>
          </w:p>
        </w:tc>
        <w:tc>
          <w:tcPr>
            <w:tcW w:w="2410" w:type="dxa"/>
            <w:vMerge/>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354"/>
        </w:trPr>
        <w:tc>
          <w:tcPr>
            <w:tcW w:w="3119"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Раздел 11</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938" w:type="dxa"/>
            <w:shd w:val="clear" w:color="auto" w:fill="auto"/>
          </w:tcPr>
          <w:p w:rsidR="00B20B62" w:rsidRPr="002723C5" w:rsidRDefault="00B20B62" w:rsidP="00394D43">
            <w:r w:rsidRPr="002723C5">
              <w:rPr>
                <w:b/>
              </w:rPr>
              <w:t>Особенности развития  литературы конца  1980—2000-х годов</w:t>
            </w:r>
          </w:p>
        </w:tc>
        <w:tc>
          <w:tcPr>
            <w:tcW w:w="1134" w:type="dxa"/>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sidRPr="002723C5">
              <w:rPr>
                <w:b/>
                <w:bCs/>
                <w:color w:val="000000"/>
              </w:rPr>
              <w:t>7\4</w:t>
            </w:r>
          </w:p>
        </w:tc>
        <w:tc>
          <w:tcPr>
            <w:tcW w:w="2410" w:type="dxa"/>
            <w:vMerge w:val="restart"/>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roofErr w:type="spellStart"/>
            <w:r w:rsidRPr="002723C5">
              <w:rPr>
                <w:bCs/>
              </w:rPr>
              <w:t>Аудирование</w:t>
            </w:r>
            <w:proofErr w:type="spellEnd"/>
            <w:r w:rsidRPr="002723C5">
              <w:rPr>
                <w:bCs/>
              </w:rPr>
              <w:t>; чтение; самостоятельная аналитическая  работа с текстами худо</w:t>
            </w:r>
            <w:r>
              <w:rPr>
                <w:bCs/>
              </w:rPr>
              <w:t>жественных произведений, анноти</w:t>
            </w:r>
            <w:r w:rsidRPr="002723C5">
              <w:rPr>
                <w:bCs/>
              </w:rPr>
              <w:t>рование; подготовка докладов и сообщений.</w:t>
            </w:r>
          </w:p>
        </w:tc>
      </w:tr>
      <w:tr w:rsidR="00B20B62" w:rsidRPr="002723C5" w:rsidTr="00394D43">
        <w:trPr>
          <w:trHeight w:val="221"/>
        </w:trPr>
        <w:tc>
          <w:tcPr>
            <w:tcW w:w="3119"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11.1</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23C5">
              <w:t>Особенности развития  литературы конца  1980—2000-х годов</w:t>
            </w:r>
          </w:p>
        </w:tc>
        <w:tc>
          <w:tcPr>
            <w:tcW w:w="7938" w:type="dxa"/>
            <w:shd w:val="clear" w:color="auto" w:fill="auto"/>
          </w:tcPr>
          <w:p w:rsidR="00B20B62" w:rsidRPr="002723C5" w:rsidRDefault="00B20B62" w:rsidP="00394D43">
            <w:pPr>
              <w:jc w:val="both"/>
            </w:pPr>
            <w:r w:rsidRPr="002723C5">
              <w:t xml:space="preserve">Общественно-культурная ситуация в России конца ХХ — начала ХХI века. Смешение разных идеологических и эстетических ориентиров. Всплеск </w:t>
            </w:r>
            <w:proofErr w:type="spellStart"/>
            <w:r w:rsidRPr="002723C5">
              <w:t>антитоталитарных</w:t>
            </w:r>
            <w:proofErr w:type="spellEnd"/>
            <w:r w:rsidRPr="002723C5">
              <w:t xml:space="preserve"> настроений на рубеже 1980—1990-х годов. «Задержанная» и «возвращенная»  литература. Произведения  А.Солженицына, А.Бека, А. Рыбакова, В.Дудинцева,  В.Войновича. Отражение постмодернистского мироощущения в современной </w:t>
            </w:r>
            <w:proofErr w:type="spellStart"/>
            <w:r w:rsidRPr="002723C5">
              <w:t>литерату</w:t>
            </w:r>
            <w:proofErr w:type="spellEnd"/>
            <w:r w:rsidRPr="002723C5">
              <w:t xml:space="preserve">- ре. Основные направления развития современной литературы. </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2</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B20B62" w:rsidRPr="002723C5" w:rsidTr="00394D43">
        <w:trPr>
          <w:trHeight w:val="1206"/>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11.2</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Cs/>
              </w:rPr>
              <w:t xml:space="preserve">Проза </w:t>
            </w:r>
            <w:r w:rsidRPr="002723C5">
              <w:t>конца  1980—2000-х годов</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rPr>
                <w:b/>
              </w:rPr>
            </w:pPr>
            <w:r w:rsidRPr="002723C5">
              <w:rPr>
                <w:rFonts w:eastAsia="Calibri"/>
                <w:lang w:eastAsia="en-US"/>
              </w:rPr>
              <w:t xml:space="preserve">Практическое занятие:  семинар  на тему «Тематика и проблематика прозаических произведений  конца 20 – начала 21 века». </w:t>
            </w:r>
            <w:r w:rsidRPr="002723C5">
              <w:t xml:space="preserve">Проза В.Распутина, Ф.Искандера, Ю.Коваля, В.Маканина, С.Алексиевич, О.Ермакова,  В.Астафьева, </w:t>
            </w:r>
            <w:proofErr w:type="spellStart"/>
            <w:r w:rsidRPr="002723C5">
              <w:t>Г.Владимова</w:t>
            </w:r>
            <w:proofErr w:type="spellEnd"/>
            <w:r w:rsidRPr="002723C5">
              <w:t xml:space="preserve">, Л.Петрушевской, </w:t>
            </w:r>
            <w:proofErr w:type="spellStart"/>
            <w:r w:rsidRPr="002723C5">
              <w:t>В.Пьецуха</w:t>
            </w:r>
            <w:proofErr w:type="spellEnd"/>
            <w:r w:rsidRPr="002723C5">
              <w:t>, Т.Толстой и др.</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Pr>
                <w:bCs/>
                <w:i/>
                <w:color w:val="FF0000"/>
              </w:rPr>
              <w:t>1</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r>
      <w:tr w:rsidR="00B20B62" w:rsidRPr="002723C5" w:rsidTr="00394D43">
        <w:trPr>
          <w:trHeight w:val="164"/>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rPr>
                <w:rFonts w:eastAsia="Calibri"/>
                <w:lang w:eastAsia="en-US"/>
              </w:rPr>
            </w:pPr>
            <w:r w:rsidRPr="002723C5">
              <w:t>Самостоятельная работа</w:t>
            </w:r>
            <w:r>
              <w:t xml:space="preserve"> №33</w:t>
            </w:r>
            <w:r w:rsidRPr="002723C5">
              <w:t xml:space="preserve">: подготовка  к семинару. Чтение </w:t>
            </w:r>
            <w:proofErr w:type="spellStart"/>
            <w:r w:rsidRPr="002723C5">
              <w:t>текстов.В.Распутин</w:t>
            </w:r>
            <w:proofErr w:type="spellEnd"/>
            <w:r w:rsidRPr="002723C5">
              <w:t xml:space="preserve">. Век </w:t>
            </w:r>
            <w:proofErr w:type="spellStart"/>
            <w:r w:rsidRPr="002723C5">
              <w:t>живи-век</w:t>
            </w:r>
            <w:proofErr w:type="spellEnd"/>
            <w:r w:rsidRPr="002723C5">
              <w:t xml:space="preserve"> люби; С.Довлатов. Рассказы; В.Войнович. «Москва-2042»;  В.Маканин. «Лаз»; А.Ким. «Белка»;  А.Варламов. Рассказы; В.Пелевин. «Желтая стрела», «Принц Госплана»; Т.Толстая. Рассказы; Л.Петрушевская. Рассказы; </w:t>
            </w:r>
            <w:proofErr w:type="spellStart"/>
            <w:r w:rsidRPr="002723C5">
              <w:t>В.Пьецух</w:t>
            </w:r>
            <w:proofErr w:type="spellEnd"/>
            <w:r w:rsidRPr="002723C5">
              <w:t xml:space="preserve">. «Новая московская философия»; О.Ермаков. «Афганские рассказы»;  В. Астафьев. «Прокляты и убиты»; Г. </w:t>
            </w:r>
            <w:proofErr w:type="spellStart"/>
            <w:r w:rsidRPr="002723C5">
              <w:t>Владимов</w:t>
            </w:r>
            <w:proofErr w:type="spellEnd"/>
            <w:r w:rsidRPr="002723C5">
              <w:t>. «Генерал и его армия».</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rPr>
              <w:t>3</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r>
      <w:tr w:rsidR="00B20B62" w:rsidRPr="002723C5" w:rsidTr="00394D43">
        <w:trPr>
          <w:trHeight w:val="1932"/>
        </w:trPr>
        <w:tc>
          <w:tcPr>
            <w:tcW w:w="3119" w:type="dxa"/>
            <w:vMerge w:val="restart"/>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lastRenderedPageBreak/>
              <w:t>Тема 11.3</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Cs/>
              </w:rPr>
              <w:t xml:space="preserve">Поэзия </w:t>
            </w:r>
            <w:r w:rsidRPr="002723C5">
              <w:t>конца  1980—2000-х годов</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pPr>
            <w:r w:rsidRPr="002723C5">
              <w:t xml:space="preserve">Развитие  разных традиций в поэзии Б.Ахмадулиной, Т.Бек, Н.Горбаневской, </w:t>
            </w:r>
            <w:proofErr w:type="spellStart"/>
            <w:r w:rsidRPr="002723C5">
              <w:t>А.Жигулина</w:t>
            </w:r>
            <w:proofErr w:type="spellEnd"/>
            <w:r w:rsidRPr="002723C5">
              <w:t xml:space="preserve">,  В.Соколова, </w:t>
            </w:r>
            <w:proofErr w:type="spellStart"/>
            <w:r w:rsidRPr="002723C5">
              <w:t>О.Чухонцева</w:t>
            </w:r>
            <w:proofErr w:type="spellEnd"/>
            <w:r w:rsidRPr="002723C5">
              <w:t xml:space="preserve">, А.Вознесенского, </w:t>
            </w:r>
            <w:proofErr w:type="spellStart"/>
            <w:r w:rsidRPr="002723C5">
              <w:t>Н.Искренко</w:t>
            </w:r>
            <w:proofErr w:type="spellEnd"/>
            <w:r w:rsidRPr="002723C5">
              <w:t xml:space="preserve">, </w:t>
            </w:r>
            <w:proofErr w:type="spellStart"/>
            <w:r w:rsidRPr="002723C5">
              <w:t>Т.Кибирова</w:t>
            </w:r>
            <w:proofErr w:type="spellEnd"/>
            <w:r w:rsidRPr="002723C5">
              <w:t xml:space="preserve">, М.Сухотина  и др. Духовная поэзия С.Аверинцева, </w:t>
            </w:r>
            <w:proofErr w:type="spellStart"/>
            <w:r w:rsidRPr="002723C5">
              <w:t>И.Ратушинской</w:t>
            </w:r>
            <w:proofErr w:type="spellEnd"/>
            <w:r w:rsidRPr="002723C5">
              <w:t xml:space="preserve">, Н.Горбаневской  и др. Развитие </w:t>
            </w:r>
            <w:proofErr w:type="spellStart"/>
            <w:r w:rsidRPr="002723C5">
              <w:t>рок-поэзии</w:t>
            </w:r>
            <w:proofErr w:type="spellEnd"/>
            <w:r w:rsidRPr="002723C5">
              <w:t>. Драматургия постперестроечного времени.</w:t>
            </w:r>
          </w:p>
          <w:p w:rsidR="00B20B62" w:rsidRPr="002723C5" w:rsidRDefault="00B20B62" w:rsidP="00394D43">
            <w:pPr>
              <w:jc w:val="both"/>
            </w:pPr>
            <w:r w:rsidRPr="002723C5">
              <w:rPr>
                <w:rFonts w:eastAsia="Calibri"/>
                <w:lang w:eastAsia="en-US"/>
              </w:rPr>
              <w:t>Практическое занятие:  литературная гостиная «Поэзия нового века», чтение наизусть стихотворений современных авторов ( на выбор).</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1</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r>
      <w:tr w:rsidR="00B20B62" w:rsidRPr="002723C5" w:rsidTr="00394D43">
        <w:trPr>
          <w:trHeight w:val="164"/>
        </w:trPr>
        <w:tc>
          <w:tcPr>
            <w:tcW w:w="3119"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20B62" w:rsidRPr="002723C5" w:rsidRDefault="00B20B62" w:rsidP="00394D43">
            <w:pPr>
              <w:jc w:val="both"/>
            </w:pPr>
            <w:r w:rsidRPr="002723C5">
              <w:t>Самостоятельная работа</w:t>
            </w:r>
            <w:r>
              <w:t xml:space="preserve"> №34</w:t>
            </w:r>
            <w:r w:rsidRPr="002723C5">
              <w:t>: подготовка  к практическому занятию.</w:t>
            </w: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rPr>
              <w:t>1</w:t>
            </w:r>
          </w:p>
        </w:tc>
        <w:tc>
          <w:tcPr>
            <w:tcW w:w="2410" w:type="dxa"/>
            <w:vMerge/>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r>
      <w:tr w:rsidR="00B20B62" w:rsidRPr="002723C5" w:rsidTr="00394D43">
        <w:trPr>
          <w:trHeight w:val="164"/>
        </w:trPr>
        <w:tc>
          <w:tcPr>
            <w:tcW w:w="3119"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13.4</w:t>
            </w: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 xml:space="preserve">Зачет </w:t>
            </w:r>
          </w:p>
        </w:tc>
        <w:tc>
          <w:tcPr>
            <w:tcW w:w="7938"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70C0"/>
              </w:rPr>
            </w:pPr>
            <w:r w:rsidRPr="002723C5">
              <w:rPr>
                <w:b/>
                <w:bCs/>
                <w:color w:val="0070C0"/>
              </w:rPr>
              <w:t>Итоговое тестирование</w:t>
            </w:r>
          </w:p>
          <w:p w:rsidR="00B20B62" w:rsidRPr="002723C5" w:rsidRDefault="00B20B62" w:rsidP="00394D43">
            <w:pPr>
              <w:rPr>
                <w:b/>
              </w:rPr>
            </w:pP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70C0"/>
              </w:rPr>
            </w:pPr>
            <w:r w:rsidRPr="002723C5">
              <w:rPr>
                <w:bCs/>
                <w:color w:val="0070C0"/>
              </w:rPr>
              <w:t>1</w:t>
            </w:r>
          </w:p>
        </w:tc>
        <w:tc>
          <w:tcPr>
            <w:tcW w:w="2410"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r>
      <w:tr w:rsidR="00B20B62" w:rsidRPr="002723C5" w:rsidTr="00394D43">
        <w:trPr>
          <w:trHeight w:val="20"/>
        </w:trPr>
        <w:tc>
          <w:tcPr>
            <w:tcW w:w="11057" w:type="dxa"/>
            <w:gridSpan w:val="2"/>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p>
        </w:tc>
        <w:tc>
          <w:tcPr>
            <w:tcW w:w="1134"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sidRPr="002723C5">
              <w:rPr>
                <w:b/>
                <w:bCs/>
                <w:i/>
              </w:rPr>
              <w:t>117/59</w:t>
            </w:r>
          </w:p>
        </w:tc>
        <w:tc>
          <w:tcPr>
            <w:tcW w:w="2410" w:type="dxa"/>
            <w:shd w:val="clear" w:color="auto" w:fill="auto"/>
          </w:tcPr>
          <w:p w:rsidR="00B20B62" w:rsidRPr="002723C5" w:rsidRDefault="00B20B62" w:rsidP="003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r>
    </w:tbl>
    <w:p w:rsidR="00E123C6" w:rsidRPr="008F1D7F" w:rsidRDefault="00E123C6" w:rsidP="002723C5">
      <w:pPr>
        <w:rPr>
          <w:b/>
        </w:rPr>
      </w:pPr>
    </w:p>
    <w:p w:rsidR="00E123C6" w:rsidRPr="008F1D7F" w:rsidRDefault="00E123C6" w:rsidP="002723C5">
      <w:pPr>
        <w:rPr>
          <w:b/>
        </w:rPr>
      </w:pPr>
    </w:p>
    <w:p w:rsidR="00E123C6" w:rsidRPr="008F1D7F" w:rsidRDefault="00E123C6" w:rsidP="00E123C6">
      <w:pPr>
        <w:keepNext/>
        <w:outlineLvl w:val="1"/>
        <w:rPr>
          <w:bCs/>
          <w:iCs/>
          <w:sz w:val="20"/>
          <w:szCs w:val="20"/>
          <w:lang w:eastAsia="ar-SA"/>
        </w:rPr>
        <w:sectPr w:rsidR="00E123C6" w:rsidRPr="008F1D7F" w:rsidSect="009C778A">
          <w:pgSz w:w="16838" w:h="11906" w:orient="landscape"/>
          <w:pgMar w:top="568" w:right="1134" w:bottom="851" w:left="1134" w:header="709" w:footer="709" w:gutter="0"/>
          <w:cols w:space="708"/>
          <w:docGrid w:linePitch="360"/>
        </w:sectPr>
      </w:pPr>
    </w:p>
    <w:p w:rsidR="005B6667" w:rsidRPr="008F1D7F" w:rsidRDefault="005B6667" w:rsidP="005B6667">
      <w:pPr>
        <w:ind w:left="1069"/>
        <w:jc w:val="center"/>
        <w:rPr>
          <w:b/>
          <w:caps/>
          <w:sz w:val="28"/>
          <w:szCs w:val="28"/>
        </w:rPr>
      </w:pPr>
      <w:r w:rsidRPr="008F1D7F">
        <w:rPr>
          <w:b/>
          <w:sz w:val="28"/>
          <w:szCs w:val="28"/>
        </w:rPr>
        <w:lastRenderedPageBreak/>
        <w:t xml:space="preserve">УЧЕБНО-МЕТОДИЧЕСКОЕ И МАТЕРИАЛЬНО-ТЕХНИЧЕСКОЕ ОБЕСПЕЧЕНИЕ ПРОГРАММЫ УЧЕБНОЙ ДИСЦИПЛИНЫ </w:t>
      </w:r>
      <w:r w:rsidRPr="008F1D7F">
        <w:rPr>
          <w:b/>
          <w:caps/>
          <w:sz w:val="28"/>
          <w:szCs w:val="28"/>
        </w:rPr>
        <w:t>«русский язык и ЛИТЕРАТУРА. ЛИТЕРАТУРА»</w:t>
      </w:r>
    </w:p>
    <w:p w:rsidR="005B6667" w:rsidRPr="008F1D7F" w:rsidRDefault="005B6667" w:rsidP="005B6667">
      <w:pPr>
        <w:ind w:left="1069"/>
        <w:jc w:val="both"/>
        <w:rPr>
          <w:b/>
          <w:caps/>
          <w:sz w:val="28"/>
          <w:szCs w:val="28"/>
        </w:rPr>
      </w:pPr>
    </w:p>
    <w:p w:rsidR="005B6667" w:rsidRPr="008F1D7F" w:rsidRDefault="00DD0C4F" w:rsidP="005B6667">
      <w:pPr>
        <w:tabs>
          <w:tab w:val="left" w:pos="709"/>
        </w:tabs>
        <w:autoSpaceDE w:val="0"/>
        <w:autoSpaceDN w:val="0"/>
        <w:adjustRightInd w:val="0"/>
        <w:jc w:val="both"/>
        <w:rPr>
          <w:bCs/>
          <w:i/>
          <w:sz w:val="28"/>
          <w:szCs w:val="28"/>
        </w:rPr>
      </w:pPr>
      <w:r w:rsidRPr="008F1D7F">
        <w:rPr>
          <w:rFonts w:eastAsiaTheme="minorHAnsi"/>
          <w:sz w:val="28"/>
          <w:szCs w:val="28"/>
          <w:lang w:eastAsia="en-US"/>
        </w:rPr>
        <w:t xml:space="preserve">          </w:t>
      </w:r>
      <w:r w:rsidR="005B6667" w:rsidRPr="008F1D7F">
        <w:rPr>
          <w:rFonts w:eastAsiaTheme="minorHAnsi"/>
          <w:sz w:val="28"/>
          <w:szCs w:val="28"/>
          <w:lang w:eastAsia="en-US"/>
        </w:rPr>
        <w:t xml:space="preserve">Освоение программы учебной дисциплины «Русский язык и литература. Литература» осуществляется в </w:t>
      </w:r>
      <w:r w:rsidR="005B6667" w:rsidRPr="008F1D7F">
        <w:rPr>
          <w:bCs/>
          <w:sz w:val="28"/>
          <w:szCs w:val="28"/>
        </w:rPr>
        <w:t xml:space="preserve"> учебном кабинете, помещение которого соответствует </w:t>
      </w:r>
      <w:r w:rsidR="005B6667" w:rsidRPr="008F1D7F">
        <w:rPr>
          <w:rFonts w:eastAsiaTheme="minorHAnsi"/>
          <w:sz w:val="28"/>
          <w:szCs w:val="28"/>
          <w:lang w:eastAsia="en-US"/>
        </w:rPr>
        <w:t>требованиям Санитарно-эпидемиологических правил и нормативов (</w:t>
      </w:r>
      <w:proofErr w:type="spellStart"/>
      <w:r w:rsidR="005B6667" w:rsidRPr="008F1D7F">
        <w:rPr>
          <w:rFonts w:eastAsiaTheme="minorHAnsi"/>
          <w:sz w:val="28"/>
          <w:szCs w:val="28"/>
          <w:lang w:eastAsia="en-US"/>
        </w:rPr>
        <w:t>СанПиН</w:t>
      </w:r>
      <w:proofErr w:type="spellEnd"/>
      <w:r w:rsidR="005B6667" w:rsidRPr="008F1D7F">
        <w:rPr>
          <w:rFonts w:eastAsiaTheme="minorHAnsi"/>
          <w:sz w:val="28"/>
          <w:szCs w:val="28"/>
          <w:lang w:eastAsia="en-US"/>
        </w:rPr>
        <w:t xml:space="preserve"> 2.4.2 № 178-02) и оснащено типовым</w:t>
      </w:r>
      <w:r w:rsidR="00197F15" w:rsidRPr="008F1D7F">
        <w:rPr>
          <w:rFonts w:eastAsiaTheme="minorHAnsi"/>
          <w:sz w:val="28"/>
          <w:szCs w:val="28"/>
          <w:lang w:eastAsia="en-US"/>
        </w:rPr>
        <w:t xml:space="preserve"> </w:t>
      </w:r>
      <w:r w:rsidR="005B6667" w:rsidRPr="008F1D7F">
        <w:rPr>
          <w:rFonts w:eastAsiaTheme="minorHAnsi"/>
          <w:sz w:val="28"/>
          <w:szCs w:val="28"/>
          <w:lang w:eastAsia="en-US"/>
        </w:rPr>
        <w:t>оборудованием, указанным в настоящих требованиях, в том числе специализированной учебной мебелью и средствами обучения.</w:t>
      </w:r>
    </w:p>
    <w:p w:rsidR="005B6667" w:rsidRPr="008F1D7F" w:rsidRDefault="005B6667" w:rsidP="005B6667">
      <w:pPr>
        <w:tabs>
          <w:tab w:val="left" w:pos="709"/>
        </w:tabs>
        <w:autoSpaceDE w:val="0"/>
        <w:autoSpaceDN w:val="0"/>
        <w:adjustRightInd w:val="0"/>
        <w:jc w:val="both"/>
        <w:rPr>
          <w:rFonts w:eastAsiaTheme="minorHAnsi"/>
          <w:sz w:val="28"/>
          <w:szCs w:val="28"/>
          <w:lang w:eastAsia="en-US"/>
        </w:rPr>
      </w:pPr>
      <w:r w:rsidRPr="008F1D7F">
        <w:rPr>
          <w:rFonts w:eastAsiaTheme="minorHAnsi"/>
          <w:sz w:val="28"/>
          <w:szCs w:val="28"/>
          <w:lang w:eastAsia="en-US"/>
        </w:rPr>
        <w:t xml:space="preserve">          В состав учебно-методического и материально-технического обеспечения программы учебной дисциплины «Русский язык и литература. Литература» входят:</w:t>
      </w:r>
    </w:p>
    <w:p w:rsidR="005B6667" w:rsidRPr="008F1D7F" w:rsidRDefault="005B6667" w:rsidP="005B6667">
      <w:pPr>
        <w:autoSpaceDE w:val="0"/>
        <w:autoSpaceDN w:val="0"/>
        <w:adjustRightInd w:val="0"/>
        <w:jc w:val="both"/>
        <w:rPr>
          <w:rFonts w:eastAsiaTheme="minorHAnsi"/>
          <w:sz w:val="28"/>
          <w:szCs w:val="28"/>
          <w:lang w:eastAsia="en-US"/>
        </w:rPr>
      </w:pPr>
      <w:r w:rsidRPr="008F1D7F">
        <w:rPr>
          <w:rFonts w:eastAsiaTheme="minorHAnsi"/>
          <w:sz w:val="28"/>
          <w:szCs w:val="28"/>
          <w:lang w:eastAsia="en-US"/>
        </w:rPr>
        <w:t>• учебно-методический комплекс преподавателя;</w:t>
      </w:r>
    </w:p>
    <w:p w:rsidR="005B6667" w:rsidRPr="008F1D7F" w:rsidRDefault="005B6667" w:rsidP="005B6667">
      <w:pPr>
        <w:autoSpaceDE w:val="0"/>
        <w:autoSpaceDN w:val="0"/>
        <w:adjustRightInd w:val="0"/>
        <w:jc w:val="both"/>
        <w:rPr>
          <w:rFonts w:eastAsiaTheme="minorHAnsi"/>
          <w:sz w:val="28"/>
          <w:szCs w:val="28"/>
          <w:lang w:eastAsia="en-US"/>
        </w:rPr>
      </w:pPr>
      <w:r w:rsidRPr="008F1D7F">
        <w:rPr>
          <w:rFonts w:eastAsiaTheme="minorHAnsi"/>
          <w:sz w:val="28"/>
          <w:szCs w:val="28"/>
          <w:lang w:eastAsia="en-US"/>
        </w:rPr>
        <w:t>• наглядные пособия (комплекты учебных таблиц, плакатов, портретов выдающихся ученых, поэтов, писателей и др.);</w:t>
      </w:r>
    </w:p>
    <w:p w:rsidR="005B6667" w:rsidRPr="008F1D7F" w:rsidRDefault="005B6667" w:rsidP="005B6667">
      <w:pPr>
        <w:autoSpaceDE w:val="0"/>
        <w:autoSpaceDN w:val="0"/>
        <w:adjustRightInd w:val="0"/>
        <w:jc w:val="both"/>
        <w:rPr>
          <w:rFonts w:eastAsiaTheme="minorHAnsi"/>
          <w:sz w:val="28"/>
          <w:szCs w:val="28"/>
          <w:lang w:eastAsia="en-US"/>
        </w:rPr>
      </w:pPr>
      <w:r w:rsidRPr="008F1D7F">
        <w:rPr>
          <w:rFonts w:eastAsiaTheme="minorHAnsi"/>
          <w:sz w:val="28"/>
          <w:szCs w:val="28"/>
          <w:lang w:eastAsia="en-US"/>
        </w:rPr>
        <w:t>• информационно-коммуникативные средства;</w:t>
      </w:r>
    </w:p>
    <w:p w:rsidR="005B6667" w:rsidRPr="008F1D7F" w:rsidRDefault="005B6667" w:rsidP="005B6667">
      <w:pPr>
        <w:autoSpaceDE w:val="0"/>
        <w:autoSpaceDN w:val="0"/>
        <w:adjustRightInd w:val="0"/>
        <w:jc w:val="both"/>
        <w:rPr>
          <w:rFonts w:eastAsiaTheme="minorHAnsi"/>
          <w:sz w:val="28"/>
          <w:szCs w:val="28"/>
          <w:lang w:eastAsia="en-US"/>
        </w:rPr>
      </w:pPr>
      <w:r w:rsidRPr="008F1D7F">
        <w:rPr>
          <w:rFonts w:eastAsiaTheme="minorHAnsi"/>
          <w:sz w:val="28"/>
          <w:szCs w:val="28"/>
          <w:lang w:eastAsia="en-US"/>
        </w:rPr>
        <w:t>• экранно-звуковые пособия;</w:t>
      </w:r>
    </w:p>
    <w:p w:rsidR="005B6667" w:rsidRPr="008F1D7F" w:rsidRDefault="005B6667" w:rsidP="005B6667">
      <w:pPr>
        <w:autoSpaceDE w:val="0"/>
        <w:autoSpaceDN w:val="0"/>
        <w:adjustRightInd w:val="0"/>
        <w:jc w:val="both"/>
        <w:rPr>
          <w:rFonts w:eastAsiaTheme="minorHAnsi"/>
          <w:sz w:val="28"/>
          <w:szCs w:val="28"/>
          <w:lang w:eastAsia="en-US"/>
        </w:rPr>
      </w:pPr>
      <w:r w:rsidRPr="008F1D7F">
        <w:rPr>
          <w:rFonts w:eastAsiaTheme="minorHAnsi"/>
          <w:sz w:val="28"/>
          <w:szCs w:val="28"/>
          <w:lang w:eastAsia="en-US"/>
        </w:rPr>
        <w:t>• комплект технической документации, в том числе паспорта на средства обучения, инструкции по их использованию и технике безопасности;</w:t>
      </w:r>
    </w:p>
    <w:p w:rsidR="005B6667" w:rsidRPr="008F1D7F" w:rsidRDefault="005B6667" w:rsidP="005B6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sz w:val="28"/>
          <w:szCs w:val="28"/>
          <w:lang w:eastAsia="en-US"/>
        </w:rPr>
      </w:pPr>
      <w:r w:rsidRPr="008F1D7F">
        <w:rPr>
          <w:rFonts w:eastAsiaTheme="minorHAnsi"/>
          <w:sz w:val="28"/>
          <w:szCs w:val="28"/>
          <w:lang w:eastAsia="en-US"/>
        </w:rPr>
        <w:t>• библиотечный фонд.</w:t>
      </w:r>
    </w:p>
    <w:p w:rsidR="005B6667" w:rsidRPr="008F1D7F" w:rsidRDefault="005B6667" w:rsidP="005B666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8F1D7F">
        <w:rPr>
          <w:rFonts w:ascii="Times New Roman" w:hAnsi="Times New Roman"/>
          <w:sz w:val="28"/>
          <w:szCs w:val="28"/>
        </w:rPr>
        <w:t>ИНФОРМАЦИОННОЕ ОБЕСПЕЧЕНИЕ ОБУЧЕНИЯ</w:t>
      </w:r>
    </w:p>
    <w:p w:rsidR="005B6667" w:rsidRPr="008F1D7F" w:rsidRDefault="005B6667" w:rsidP="005B666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b/>
          <w:sz w:val="28"/>
          <w:szCs w:val="28"/>
        </w:rPr>
      </w:pPr>
    </w:p>
    <w:p w:rsidR="005B6667" w:rsidRPr="008F1D7F" w:rsidRDefault="005B6667" w:rsidP="005B6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8F1D7F">
        <w:rPr>
          <w:b/>
          <w:bCs/>
          <w:sz w:val="28"/>
          <w:szCs w:val="28"/>
        </w:rPr>
        <w:t>Перечень рекомендуемых учебных изданий, Интернет-ресурсов, дополнительной литературы</w:t>
      </w:r>
    </w:p>
    <w:p w:rsidR="005B6667" w:rsidRPr="008F1D7F" w:rsidRDefault="00D87B70" w:rsidP="005B6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u w:val="single"/>
          <w:lang w:eastAsia="ar-SA"/>
        </w:rPr>
      </w:pPr>
      <w:r w:rsidRPr="008F1D7F">
        <w:rPr>
          <w:b/>
          <w:bCs/>
          <w:i/>
          <w:u w:val="single"/>
          <w:lang w:eastAsia="ar-SA"/>
        </w:rPr>
        <w:t xml:space="preserve">Основные источники: </w:t>
      </w:r>
    </w:p>
    <w:p w:rsidR="005B6667" w:rsidRPr="008F1D7F" w:rsidRDefault="00D87B70" w:rsidP="005B6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u w:val="single"/>
          <w:lang w:eastAsia="ar-SA"/>
        </w:rPr>
      </w:pPr>
      <w:r w:rsidRPr="008F1D7F">
        <w:rPr>
          <w:bCs/>
          <w:u w:val="single"/>
          <w:lang w:eastAsia="ar-SA"/>
        </w:rPr>
        <w:t xml:space="preserve">Для студентов </w:t>
      </w:r>
    </w:p>
    <w:p w:rsidR="00F02E90" w:rsidRPr="008F1D7F" w:rsidRDefault="00D87B70" w:rsidP="00F02E90">
      <w:pPr>
        <w:pStyle w:val="aff3"/>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ar-SA"/>
        </w:rPr>
      </w:pPr>
      <w:proofErr w:type="spellStart"/>
      <w:r w:rsidRPr="008F1D7F">
        <w:rPr>
          <w:bCs/>
          <w:lang w:eastAsia="ar-SA"/>
        </w:rPr>
        <w:t>Агеносов</w:t>
      </w:r>
      <w:proofErr w:type="spellEnd"/>
      <w:r w:rsidRPr="008F1D7F">
        <w:rPr>
          <w:bCs/>
          <w:lang w:eastAsia="ar-SA"/>
        </w:rPr>
        <w:t xml:space="preserve"> В.В. и др. Русский язык и литература. Литература (углубленный уровень). 11 класс. — М., 2014. </w:t>
      </w:r>
    </w:p>
    <w:p w:rsidR="00F02E90" w:rsidRPr="008F1D7F" w:rsidRDefault="005B6667" w:rsidP="00F02E90">
      <w:pPr>
        <w:pStyle w:val="aff3"/>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ar-SA"/>
        </w:rPr>
      </w:pPr>
      <w:proofErr w:type="spellStart"/>
      <w:r w:rsidRPr="008F1D7F">
        <w:rPr>
          <w:bCs/>
          <w:lang w:eastAsia="ar-SA"/>
        </w:rPr>
        <w:t>Белокурова</w:t>
      </w:r>
      <w:proofErr w:type="spellEnd"/>
      <w:r w:rsidRPr="008F1D7F">
        <w:rPr>
          <w:bCs/>
          <w:lang w:eastAsia="ar-SA"/>
        </w:rPr>
        <w:t xml:space="preserve"> С.П., Дорофеева М.Г., Ежова И.В. и др. </w:t>
      </w:r>
      <w:r w:rsidR="003608C0" w:rsidRPr="008F1D7F">
        <w:rPr>
          <w:bCs/>
          <w:lang w:eastAsia="ar-SA"/>
        </w:rPr>
        <w:t>Русский язык и литература. Лите</w:t>
      </w:r>
      <w:r w:rsidRPr="008F1D7F">
        <w:rPr>
          <w:bCs/>
          <w:lang w:eastAsia="ar-SA"/>
        </w:rPr>
        <w:t xml:space="preserve">ратура (базовый уровень). 11 класс. Практикум / под ред. И.Н.Сухих.– М., 2014. </w:t>
      </w:r>
    </w:p>
    <w:p w:rsidR="00F02E90" w:rsidRPr="008F1D7F" w:rsidRDefault="005B6667" w:rsidP="00F02E90">
      <w:pPr>
        <w:pStyle w:val="aff3"/>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ar-SA"/>
        </w:rPr>
      </w:pPr>
      <w:r w:rsidRPr="008F1D7F">
        <w:rPr>
          <w:bCs/>
          <w:lang w:eastAsia="ar-SA"/>
        </w:rPr>
        <w:t>Зинин С.А., Сахаров В.И. Русский язык и литература. Литература (базовый уровень). 10 класс: в 2 ч. — М., 2014</w:t>
      </w:r>
    </w:p>
    <w:p w:rsidR="00F02E90" w:rsidRPr="008F1D7F" w:rsidRDefault="005B6667" w:rsidP="00F02E90">
      <w:pPr>
        <w:pStyle w:val="aff3"/>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ar-SA"/>
        </w:rPr>
      </w:pPr>
      <w:r w:rsidRPr="008F1D7F">
        <w:rPr>
          <w:bCs/>
          <w:lang w:eastAsia="ar-SA"/>
        </w:rPr>
        <w:t xml:space="preserve">Зинин С.А., </w:t>
      </w:r>
      <w:proofErr w:type="spellStart"/>
      <w:r w:rsidRPr="008F1D7F">
        <w:rPr>
          <w:bCs/>
          <w:lang w:eastAsia="ar-SA"/>
        </w:rPr>
        <w:t>Чалмаев</w:t>
      </w:r>
      <w:proofErr w:type="spellEnd"/>
      <w:r w:rsidRPr="008F1D7F">
        <w:rPr>
          <w:bCs/>
          <w:lang w:eastAsia="ar-SA"/>
        </w:rPr>
        <w:t xml:space="preserve"> В.А. Русский язык и литература. Литература (базовый уровень). 11 класс: в 2 ч. — М., 2014.</w:t>
      </w:r>
    </w:p>
    <w:p w:rsidR="00F02E90" w:rsidRPr="008F1D7F" w:rsidRDefault="005B6667" w:rsidP="00F02E90">
      <w:pPr>
        <w:pStyle w:val="aff3"/>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ar-SA"/>
        </w:rPr>
      </w:pPr>
      <w:r w:rsidRPr="008F1D7F">
        <w:rPr>
          <w:bCs/>
          <w:lang w:eastAsia="ar-SA"/>
        </w:rPr>
        <w:t xml:space="preserve">Курдюмова Т.Ф. и др. Русский язык и литература. Литература (базовый уровень) 10 класс / под ред. </w:t>
      </w:r>
      <w:proofErr w:type="spellStart"/>
      <w:r w:rsidRPr="008F1D7F">
        <w:rPr>
          <w:bCs/>
          <w:lang w:eastAsia="ar-SA"/>
        </w:rPr>
        <w:t>Т.Ф.Курдюмовой</w:t>
      </w:r>
      <w:proofErr w:type="spellEnd"/>
      <w:r w:rsidRPr="008F1D7F">
        <w:rPr>
          <w:bCs/>
          <w:lang w:eastAsia="ar-SA"/>
        </w:rPr>
        <w:t>. — М., 2014.</w:t>
      </w:r>
    </w:p>
    <w:p w:rsidR="00F02E90" w:rsidRPr="008F1D7F" w:rsidRDefault="005B6667" w:rsidP="00F02E90">
      <w:pPr>
        <w:pStyle w:val="aff3"/>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ar-SA"/>
        </w:rPr>
      </w:pPr>
      <w:r w:rsidRPr="008F1D7F">
        <w:rPr>
          <w:bCs/>
          <w:lang w:eastAsia="ar-SA"/>
        </w:rPr>
        <w:t xml:space="preserve">Курдюмова Т.Ф. и др. Русский язык и литература. Литература (базовый уровень). 11 класс: в 2 ч. / под ред. </w:t>
      </w:r>
      <w:proofErr w:type="spellStart"/>
      <w:r w:rsidRPr="008F1D7F">
        <w:rPr>
          <w:bCs/>
          <w:lang w:eastAsia="ar-SA"/>
        </w:rPr>
        <w:t>Т.Ф.Курдюмовой</w:t>
      </w:r>
      <w:proofErr w:type="spellEnd"/>
      <w:r w:rsidRPr="008F1D7F">
        <w:rPr>
          <w:bCs/>
          <w:lang w:eastAsia="ar-SA"/>
        </w:rPr>
        <w:t xml:space="preserve">. — М., 2014. </w:t>
      </w:r>
    </w:p>
    <w:p w:rsidR="00F02E90" w:rsidRPr="008F1D7F" w:rsidRDefault="005B6667" w:rsidP="00F02E90">
      <w:pPr>
        <w:pStyle w:val="aff3"/>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ar-SA"/>
        </w:rPr>
      </w:pPr>
      <w:r w:rsidRPr="008F1D7F">
        <w:rPr>
          <w:bCs/>
          <w:lang w:eastAsia="ar-SA"/>
        </w:rPr>
        <w:t xml:space="preserve">Лебедев Ю.В. Русский язык и литература. Литература (базовый уровень). 10 класс: в 2 ч. — М., 2014. </w:t>
      </w:r>
    </w:p>
    <w:p w:rsidR="00F02E90" w:rsidRPr="008F1D7F" w:rsidRDefault="005B6667" w:rsidP="00D87B70">
      <w:pPr>
        <w:pStyle w:val="aff3"/>
        <w:keepNext/>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ind w:left="567"/>
        <w:jc w:val="both"/>
        <w:outlineLvl w:val="0"/>
        <w:rPr>
          <w:bCs/>
          <w:u w:val="single"/>
          <w:lang w:eastAsia="ar-SA"/>
        </w:rPr>
      </w:pPr>
      <w:r w:rsidRPr="008F1D7F">
        <w:rPr>
          <w:bCs/>
          <w:lang w:eastAsia="ar-SA"/>
        </w:rPr>
        <w:t xml:space="preserve">Михайлов О.Н., Шайтанов И.О., </w:t>
      </w:r>
      <w:proofErr w:type="spellStart"/>
      <w:r w:rsidRPr="008F1D7F">
        <w:rPr>
          <w:bCs/>
          <w:lang w:eastAsia="ar-SA"/>
        </w:rPr>
        <w:t>Чалмаев</w:t>
      </w:r>
      <w:proofErr w:type="spellEnd"/>
      <w:r w:rsidRPr="008F1D7F">
        <w:rPr>
          <w:bCs/>
          <w:lang w:eastAsia="ar-SA"/>
        </w:rPr>
        <w:t xml:space="preserve"> В. А. и др. Русский язык и литература. Литература (базовый уровень). 11 класс: в 2 ч. / под ред. В.П.Журавлева. — М., 2014. </w:t>
      </w:r>
      <w:proofErr w:type="spellStart"/>
      <w:r w:rsidRPr="008F1D7F">
        <w:rPr>
          <w:bCs/>
          <w:lang w:eastAsia="ar-SA"/>
        </w:rPr>
        <w:lastRenderedPageBreak/>
        <w:t>Обернихина</w:t>
      </w:r>
      <w:proofErr w:type="spellEnd"/>
      <w:r w:rsidRPr="008F1D7F">
        <w:rPr>
          <w:bCs/>
          <w:lang w:eastAsia="ar-SA"/>
        </w:rPr>
        <w:t xml:space="preserve"> Г.А., Антонова А.Г., </w:t>
      </w:r>
      <w:proofErr w:type="spellStart"/>
      <w:r w:rsidRPr="008F1D7F">
        <w:rPr>
          <w:bCs/>
          <w:lang w:eastAsia="ar-SA"/>
        </w:rPr>
        <w:t>Вольнова</w:t>
      </w:r>
      <w:proofErr w:type="spellEnd"/>
      <w:r w:rsidRPr="008F1D7F">
        <w:rPr>
          <w:bCs/>
          <w:lang w:eastAsia="ar-SA"/>
        </w:rPr>
        <w:t xml:space="preserve"> И.Л. и др. Литература: учебник для учреждений сред. проф. образования: в 2 ч. / под ред. </w:t>
      </w:r>
      <w:proofErr w:type="spellStart"/>
      <w:r w:rsidRPr="008F1D7F">
        <w:rPr>
          <w:bCs/>
          <w:lang w:eastAsia="ar-SA"/>
        </w:rPr>
        <w:t>Г.А.Обернихиной</w:t>
      </w:r>
      <w:proofErr w:type="spellEnd"/>
      <w:r w:rsidRPr="008F1D7F">
        <w:rPr>
          <w:bCs/>
          <w:lang w:eastAsia="ar-SA"/>
        </w:rPr>
        <w:t xml:space="preserve">. — М., 2015. </w:t>
      </w:r>
    </w:p>
    <w:p w:rsidR="00F02E90" w:rsidRPr="008F1D7F" w:rsidRDefault="00F02E90" w:rsidP="00F02E90">
      <w:pPr>
        <w:pStyle w:val="aff3"/>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ind w:left="567"/>
        <w:jc w:val="both"/>
        <w:outlineLvl w:val="0"/>
        <w:rPr>
          <w:bCs/>
          <w:u w:val="single"/>
          <w:lang w:eastAsia="ar-SA"/>
        </w:rPr>
      </w:pPr>
    </w:p>
    <w:p w:rsidR="00D87B70" w:rsidRPr="008F1D7F" w:rsidRDefault="00F02E90" w:rsidP="00F02E90">
      <w:pPr>
        <w:pStyle w:val="aff3"/>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ind w:left="567"/>
        <w:jc w:val="both"/>
        <w:outlineLvl w:val="0"/>
        <w:rPr>
          <w:bCs/>
          <w:u w:val="single"/>
          <w:lang w:eastAsia="ar-SA"/>
        </w:rPr>
      </w:pPr>
      <w:r w:rsidRPr="008F1D7F">
        <w:rPr>
          <w:bCs/>
          <w:u w:val="single"/>
          <w:lang w:eastAsia="ar-SA"/>
        </w:rPr>
        <w:t>Д</w:t>
      </w:r>
      <w:r w:rsidR="00D87B70" w:rsidRPr="008F1D7F">
        <w:rPr>
          <w:bCs/>
          <w:u w:val="single"/>
          <w:lang w:eastAsia="ar-SA"/>
        </w:rPr>
        <w:t>ля преподавателей</w:t>
      </w:r>
    </w:p>
    <w:p w:rsidR="00F02E90" w:rsidRPr="008F1D7F" w:rsidRDefault="005B6667" w:rsidP="003608C0">
      <w:pPr>
        <w:pStyle w:val="aff3"/>
        <w:keepNex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ind w:left="709" w:hanging="425"/>
        <w:outlineLvl w:val="0"/>
        <w:rPr>
          <w:bCs/>
          <w:lang w:eastAsia="ar-SA"/>
        </w:rPr>
      </w:pPr>
      <w:r w:rsidRPr="008F1D7F">
        <w:rPr>
          <w:bCs/>
          <w:lang w:eastAsia="ar-SA"/>
        </w:rPr>
        <w:t>Федеральный закон от 29.12. 2012 № 273-ФЗ «Об о</w:t>
      </w:r>
      <w:r w:rsidR="003608C0" w:rsidRPr="008F1D7F">
        <w:rPr>
          <w:bCs/>
          <w:lang w:eastAsia="ar-SA"/>
        </w:rPr>
        <w:t>бразовании в Российской Федера</w:t>
      </w:r>
      <w:r w:rsidRPr="008F1D7F">
        <w:rPr>
          <w:bCs/>
          <w:lang w:eastAsia="ar-SA"/>
        </w:rPr>
        <w:t>ции». Приказ Минобрнауки России от 17.05.2012 № 413 «Об ут</w:t>
      </w:r>
      <w:r w:rsidR="003608C0" w:rsidRPr="008F1D7F">
        <w:rPr>
          <w:bCs/>
          <w:lang w:eastAsia="ar-SA"/>
        </w:rPr>
        <w:t>верждении федерального государ</w:t>
      </w:r>
      <w:r w:rsidRPr="008F1D7F">
        <w:rPr>
          <w:bCs/>
          <w:lang w:eastAsia="ar-SA"/>
        </w:rPr>
        <w:t xml:space="preserve">ственного образовательного стандарта среднего (полного) общего образования». </w:t>
      </w:r>
    </w:p>
    <w:p w:rsidR="00F02E90" w:rsidRPr="008F1D7F" w:rsidRDefault="005B6667" w:rsidP="003608C0">
      <w:pPr>
        <w:pStyle w:val="aff3"/>
        <w:keepNex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ind w:left="709" w:hanging="425"/>
        <w:outlineLvl w:val="0"/>
        <w:rPr>
          <w:bCs/>
          <w:lang w:eastAsia="ar-SA"/>
        </w:rPr>
      </w:pPr>
      <w:r w:rsidRPr="008F1D7F">
        <w:rPr>
          <w:bCs/>
          <w:lang w:eastAsia="ar-SA"/>
        </w:rPr>
        <w:t xml:space="preserve">Приказ Минобрнауки России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 </w:t>
      </w:r>
    </w:p>
    <w:p w:rsidR="00F02E90" w:rsidRPr="008F1D7F" w:rsidRDefault="005B6667" w:rsidP="003608C0">
      <w:pPr>
        <w:pStyle w:val="aff3"/>
        <w:keepNex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ind w:left="709" w:hanging="425"/>
        <w:outlineLvl w:val="0"/>
        <w:rPr>
          <w:bCs/>
          <w:lang w:eastAsia="ar-SA"/>
        </w:rPr>
      </w:pPr>
      <w:r w:rsidRPr="008F1D7F">
        <w:rPr>
          <w:bCs/>
          <w:lang w:eastAsia="ar-SA"/>
        </w:rPr>
        <w:t xml:space="preserve">Письмо Департамента государственной политики в сфере подготовки рабочих кадров и  ДПО Минобрнауки России от 17.03.2015 № 06-259 «Рекомендации по организации </w:t>
      </w:r>
      <w:proofErr w:type="spellStart"/>
      <w:r w:rsidRPr="008F1D7F">
        <w:rPr>
          <w:bCs/>
          <w:lang w:eastAsia="ar-SA"/>
        </w:rPr>
        <w:t>получе</w:t>
      </w:r>
      <w:proofErr w:type="spellEnd"/>
      <w:r w:rsidRPr="008F1D7F">
        <w:rPr>
          <w:bCs/>
          <w:lang w:eastAsia="ar-SA"/>
        </w:rPr>
        <w:t xml:space="preserve">- </w:t>
      </w:r>
      <w:proofErr w:type="spellStart"/>
      <w:r w:rsidRPr="008F1D7F">
        <w:rPr>
          <w:bCs/>
          <w:lang w:eastAsia="ar-SA"/>
        </w:rPr>
        <w:t>ния</w:t>
      </w:r>
      <w:proofErr w:type="spellEnd"/>
      <w:r w:rsidRPr="008F1D7F">
        <w:rPr>
          <w:bCs/>
          <w:lang w:eastAsia="ar-SA"/>
        </w:rPr>
        <w:t xml:space="preserve">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F02E90" w:rsidRPr="008F1D7F" w:rsidRDefault="005B6667" w:rsidP="003608C0">
      <w:pPr>
        <w:pStyle w:val="aff3"/>
        <w:keepNex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ind w:left="709" w:hanging="425"/>
        <w:outlineLvl w:val="0"/>
        <w:rPr>
          <w:bCs/>
          <w:lang w:eastAsia="ar-SA"/>
        </w:rPr>
      </w:pPr>
      <w:proofErr w:type="spellStart"/>
      <w:r w:rsidRPr="008F1D7F">
        <w:rPr>
          <w:bCs/>
          <w:lang w:eastAsia="ar-SA"/>
        </w:rPr>
        <w:t>Белокурова</w:t>
      </w:r>
      <w:proofErr w:type="spellEnd"/>
      <w:r w:rsidRPr="008F1D7F">
        <w:rPr>
          <w:bCs/>
          <w:lang w:eastAsia="ar-SA"/>
        </w:rPr>
        <w:t xml:space="preserve"> С.П., Сухих И.Н. Русский язык и литература. Русская литература в 10 классе  (базовый уровень). Книга для учителя / под </w:t>
      </w:r>
      <w:proofErr w:type="spellStart"/>
      <w:r w:rsidRPr="008F1D7F">
        <w:rPr>
          <w:bCs/>
          <w:lang w:eastAsia="ar-SA"/>
        </w:rPr>
        <w:t>ред</w:t>
      </w:r>
      <w:proofErr w:type="spellEnd"/>
      <w:r w:rsidRPr="008F1D7F">
        <w:rPr>
          <w:bCs/>
          <w:lang w:eastAsia="ar-SA"/>
        </w:rPr>
        <w:t xml:space="preserve"> И.Н.Сухих. — М., 2014. </w:t>
      </w:r>
    </w:p>
    <w:p w:rsidR="00F02E90" w:rsidRPr="008F1D7F" w:rsidRDefault="005B6667" w:rsidP="003608C0">
      <w:pPr>
        <w:pStyle w:val="aff3"/>
        <w:keepNex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ind w:left="709" w:hanging="425"/>
        <w:outlineLvl w:val="0"/>
        <w:rPr>
          <w:bCs/>
          <w:lang w:eastAsia="ar-SA"/>
        </w:rPr>
      </w:pPr>
      <w:proofErr w:type="spellStart"/>
      <w:r w:rsidRPr="008F1D7F">
        <w:rPr>
          <w:bCs/>
          <w:lang w:eastAsia="ar-SA"/>
        </w:rPr>
        <w:t>Белокурова</w:t>
      </w:r>
      <w:proofErr w:type="spellEnd"/>
      <w:r w:rsidRPr="008F1D7F">
        <w:rPr>
          <w:bCs/>
          <w:lang w:eastAsia="ar-SA"/>
        </w:rPr>
        <w:t xml:space="preserve"> С.П., Дорофеева М.Г., Ежова И.В. и др. Русский язык и литература. Литература в 11 классе (базовый уровень). Книга для учителя / под ред. И.Н.Сухих. — М., 2014. </w:t>
      </w:r>
    </w:p>
    <w:p w:rsidR="00F02E90" w:rsidRPr="008F1D7F" w:rsidRDefault="005B6667" w:rsidP="003608C0">
      <w:pPr>
        <w:pStyle w:val="aff3"/>
        <w:keepNex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ind w:left="709" w:hanging="425"/>
        <w:outlineLvl w:val="0"/>
        <w:rPr>
          <w:bCs/>
          <w:lang w:eastAsia="ar-SA"/>
        </w:rPr>
      </w:pPr>
      <w:proofErr w:type="spellStart"/>
      <w:r w:rsidRPr="008F1D7F">
        <w:rPr>
          <w:bCs/>
          <w:lang w:eastAsia="ar-SA"/>
        </w:rPr>
        <w:t>Бурменская</w:t>
      </w:r>
      <w:proofErr w:type="spellEnd"/>
      <w:r w:rsidRPr="008F1D7F">
        <w:rPr>
          <w:bCs/>
          <w:lang w:eastAsia="ar-SA"/>
        </w:rPr>
        <w:t xml:space="preserve"> Г.В., Володарская И.А. и др. Формирование универсальных учебных действий в основной школе: от действия к мысли. Система заданий: пособие для учителя / под  ред. </w:t>
      </w:r>
      <w:proofErr w:type="spellStart"/>
      <w:r w:rsidRPr="008F1D7F">
        <w:rPr>
          <w:bCs/>
          <w:lang w:eastAsia="ar-SA"/>
        </w:rPr>
        <w:t>А.Г.Асмолова</w:t>
      </w:r>
      <w:proofErr w:type="spellEnd"/>
      <w:r w:rsidRPr="008F1D7F">
        <w:rPr>
          <w:bCs/>
          <w:lang w:eastAsia="ar-SA"/>
        </w:rPr>
        <w:t>. — М., 2010.</w:t>
      </w:r>
    </w:p>
    <w:p w:rsidR="00F02E90" w:rsidRPr="008F1D7F" w:rsidRDefault="005B6667" w:rsidP="003608C0">
      <w:pPr>
        <w:pStyle w:val="aff3"/>
        <w:keepNex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ind w:left="709" w:hanging="425"/>
        <w:outlineLvl w:val="0"/>
        <w:rPr>
          <w:bCs/>
          <w:lang w:eastAsia="ar-SA"/>
        </w:rPr>
      </w:pPr>
      <w:proofErr w:type="spellStart"/>
      <w:r w:rsidRPr="008F1D7F">
        <w:rPr>
          <w:bCs/>
          <w:lang w:eastAsia="ar-SA"/>
        </w:rPr>
        <w:t>Карнаух</w:t>
      </w:r>
      <w:proofErr w:type="spellEnd"/>
      <w:r w:rsidRPr="008F1D7F">
        <w:rPr>
          <w:bCs/>
          <w:lang w:eastAsia="ar-SA"/>
        </w:rPr>
        <w:t xml:space="preserve"> Н.Л. Наши творческие работы // Литература. 8 кл. Дополнительные материалы /  авт.-сост. Г.И.Беленький, О.М.Хренова. — М., 2011. </w:t>
      </w:r>
    </w:p>
    <w:p w:rsidR="00F02E90" w:rsidRPr="008F1D7F" w:rsidRDefault="005B6667" w:rsidP="003608C0">
      <w:pPr>
        <w:pStyle w:val="aff3"/>
        <w:keepNex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ind w:left="709" w:hanging="425"/>
        <w:outlineLvl w:val="0"/>
        <w:rPr>
          <w:bCs/>
          <w:lang w:eastAsia="ar-SA"/>
        </w:rPr>
      </w:pPr>
      <w:proofErr w:type="spellStart"/>
      <w:r w:rsidRPr="008F1D7F">
        <w:rPr>
          <w:bCs/>
          <w:lang w:eastAsia="ar-SA"/>
        </w:rPr>
        <w:t>Карнаух</w:t>
      </w:r>
      <w:proofErr w:type="spellEnd"/>
      <w:r w:rsidRPr="008F1D7F">
        <w:rPr>
          <w:bCs/>
          <w:lang w:eastAsia="ar-SA"/>
        </w:rPr>
        <w:t xml:space="preserve"> Н.Л., </w:t>
      </w:r>
      <w:proofErr w:type="spellStart"/>
      <w:r w:rsidRPr="008F1D7F">
        <w:rPr>
          <w:bCs/>
          <w:lang w:eastAsia="ar-SA"/>
        </w:rPr>
        <w:t>Кац</w:t>
      </w:r>
      <w:proofErr w:type="spellEnd"/>
      <w:r w:rsidRPr="008F1D7F">
        <w:rPr>
          <w:bCs/>
          <w:lang w:eastAsia="ar-SA"/>
        </w:rPr>
        <w:t xml:space="preserve"> Э.Э. Письмо и эссе // Литература. 8 кл. — М., 2012. </w:t>
      </w:r>
    </w:p>
    <w:p w:rsidR="00F02E90" w:rsidRPr="008F1D7F" w:rsidRDefault="005B6667" w:rsidP="003608C0">
      <w:pPr>
        <w:pStyle w:val="aff3"/>
        <w:keepNex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ind w:left="709" w:hanging="425"/>
        <w:outlineLvl w:val="0"/>
        <w:rPr>
          <w:bCs/>
          <w:lang w:eastAsia="ar-SA"/>
        </w:rPr>
      </w:pPr>
      <w:proofErr w:type="spellStart"/>
      <w:r w:rsidRPr="008F1D7F">
        <w:rPr>
          <w:bCs/>
          <w:lang w:eastAsia="ar-SA"/>
        </w:rPr>
        <w:t>Обернихина</w:t>
      </w:r>
      <w:proofErr w:type="spellEnd"/>
      <w:r w:rsidRPr="008F1D7F">
        <w:rPr>
          <w:bCs/>
          <w:lang w:eastAsia="ar-SA"/>
        </w:rPr>
        <w:t xml:space="preserve"> Г.А., </w:t>
      </w:r>
      <w:proofErr w:type="spellStart"/>
      <w:r w:rsidRPr="008F1D7F">
        <w:rPr>
          <w:bCs/>
          <w:lang w:eastAsia="ar-SA"/>
        </w:rPr>
        <w:t>Мацыяка</w:t>
      </w:r>
      <w:proofErr w:type="spellEnd"/>
      <w:r w:rsidRPr="008F1D7F">
        <w:rPr>
          <w:bCs/>
          <w:lang w:eastAsia="ar-SA"/>
        </w:rPr>
        <w:t xml:space="preserve"> Е.В. Литература. Книга для преподавателя: метод. пособие /  под ред. </w:t>
      </w:r>
      <w:proofErr w:type="spellStart"/>
      <w:r w:rsidRPr="008F1D7F">
        <w:rPr>
          <w:bCs/>
          <w:lang w:eastAsia="ar-SA"/>
        </w:rPr>
        <w:t>Г.А.Обернихиной</w:t>
      </w:r>
      <w:proofErr w:type="spellEnd"/>
      <w:r w:rsidRPr="008F1D7F">
        <w:rPr>
          <w:bCs/>
          <w:lang w:eastAsia="ar-SA"/>
        </w:rPr>
        <w:t xml:space="preserve">. — М., 2014. </w:t>
      </w:r>
    </w:p>
    <w:p w:rsidR="00F02E90" w:rsidRPr="008F1D7F" w:rsidRDefault="005B6667" w:rsidP="003608C0">
      <w:pPr>
        <w:pStyle w:val="aff3"/>
        <w:keepNex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ind w:left="709" w:hanging="425"/>
        <w:outlineLvl w:val="0"/>
        <w:rPr>
          <w:bCs/>
          <w:lang w:eastAsia="ar-SA"/>
        </w:rPr>
      </w:pPr>
      <w:r w:rsidRPr="008F1D7F">
        <w:rPr>
          <w:bCs/>
          <w:lang w:eastAsia="ar-SA"/>
        </w:rPr>
        <w:t xml:space="preserve">Панфилова А.П. Инновационные педагогические технологии. — М., 2009. </w:t>
      </w:r>
    </w:p>
    <w:p w:rsidR="00F02E90" w:rsidRPr="008F1D7F" w:rsidRDefault="005B6667" w:rsidP="003608C0">
      <w:pPr>
        <w:pStyle w:val="aff3"/>
        <w:keepNex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ind w:left="709" w:hanging="425"/>
        <w:outlineLvl w:val="0"/>
        <w:rPr>
          <w:bCs/>
          <w:lang w:eastAsia="ar-SA"/>
        </w:rPr>
      </w:pPr>
      <w:r w:rsidRPr="008F1D7F">
        <w:rPr>
          <w:bCs/>
          <w:lang w:eastAsia="ar-SA"/>
        </w:rPr>
        <w:t xml:space="preserve">Поташник М.М., Левит М.В. Как помочь учителю в освоении ФГОС: пособие для учителей, руководителей школ и органов образования. — М., 2014. </w:t>
      </w:r>
    </w:p>
    <w:p w:rsidR="003608C0" w:rsidRPr="008F1D7F" w:rsidRDefault="005B6667" w:rsidP="003608C0">
      <w:pPr>
        <w:pStyle w:val="aff3"/>
        <w:keepNex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ind w:left="567" w:hanging="283"/>
        <w:outlineLvl w:val="0"/>
        <w:rPr>
          <w:bCs/>
          <w:lang w:eastAsia="ar-SA"/>
        </w:rPr>
      </w:pPr>
      <w:r w:rsidRPr="008F1D7F">
        <w:rPr>
          <w:bCs/>
          <w:lang w:eastAsia="ar-SA"/>
        </w:rPr>
        <w:t>Самостоятельная работа: методические рекомендации для специалистов учреждений начального и среднего профессионального образования. — Киров, 2011. Современная русская литература конца ХХ — начала ХХI века. — М., 2011.</w:t>
      </w:r>
    </w:p>
    <w:p w:rsidR="00F02E90" w:rsidRPr="008F1D7F" w:rsidRDefault="005B6667" w:rsidP="003608C0">
      <w:pPr>
        <w:pStyle w:val="aff3"/>
        <w:keepNex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ind w:left="567" w:hanging="283"/>
        <w:outlineLvl w:val="0"/>
        <w:rPr>
          <w:bCs/>
          <w:lang w:eastAsia="ar-SA"/>
        </w:rPr>
      </w:pPr>
      <w:r w:rsidRPr="008F1D7F">
        <w:rPr>
          <w:bCs/>
          <w:lang w:eastAsia="ar-SA"/>
        </w:rPr>
        <w:t xml:space="preserve">Черняк М. А. Современная русская литература. — М., 2010. </w:t>
      </w:r>
    </w:p>
    <w:p w:rsidR="00F02E90" w:rsidRPr="008F1D7F" w:rsidRDefault="00F02E90" w:rsidP="00D87B7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ind w:left="567"/>
        <w:outlineLvl w:val="0"/>
        <w:rPr>
          <w:b/>
          <w:bCs/>
          <w:lang w:eastAsia="ar-SA"/>
        </w:rPr>
      </w:pPr>
      <w:r w:rsidRPr="008F1D7F">
        <w:rPr>
          <w:b/>
          <w:bCs/>
          <w:lang w:eastAsia="ar-SA"/>
        </w:rPr>
        <w:t>Интернет-Ресурсы</w:t>
      </w:r>
    </w:p>
    <w:p w:rsidR="00F02E90" w:rsidRPr="008F1D7F" w:rsidRDefault="005B6667" w:rsidP="00DD0C4F">
      <w:pPr>
        <w:pStyle w:val="aff3"/>
        <w:keepNext/>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outlineLvl w:val="0"/>
        <w:rPr>
          <w:bCs/>
          <w:lang w:eastAsia="ar-SA"/>
        </w:rPr>
      </w:pPr>
      <w:proofErr w:type="spellStart"/>
      <w:r w:rsidRPr="008F1D7F">
        <w:rPr>
          <w:bCs/>
          <w:lang w:eastAsia="ar-SA"/>
        </w:rPr>
        <w:t>www.gramma.ru</w:t>
      </w:r>
      <w:proofErr w:type="spellEnd"/>
      <w:r w:rsidRPr="008F1D7F">
        <w:rPr>
          <w:bCs/>
          <w:lang w:eastAsia="ar-SA"/>
        </w:rPr>
        <w:t xml:space="preserve"> (сайт «Культура письменной речи», созданный для оказания помощи  в овладении нормами современного русского литературного языка и навыками совершенствования устной и письменной речи, создания и редактирования текста).</w:t>
      </w:r>
    </w:p>
    <w:p w:rsidR="00F02E90" w:rsidRPr="008F1D7F" w:rsidRDefault="005B6667" w:rsidP="00DD0C4F">
      <w:pPr>
        <w:pStyle w:val="aff3"/>
        <w:keepNext/>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outlineLvl w:val="0"/>
        <w:rPr>
          <w:bCs/>
          <w:lang w:eastAsia="ar-SA"/>
        </w:rPr>
      </w:pPr>
      <w:proofErr w:type="spellStart"/>
      <w:r w:rsidRPr="008F1D7F">
        <w:rPr>
          <w:bCs/>
          <w:lang w:eastAsia="ar-SA"/>
        </w:rPr>
        <w:t>www.krugosvet.ru</w:t>
      </w:r>
      <w:proofErr w:type="spellEnd"/>
      <w:r w:rsidRPr="008F1D7F">
        <w:rPr>
          <w:bCs/>
          <w:lang w:eastAsia="ar-SA"/>
        </w:rPr>
        <w:t xml:space="preserve"> (универсальная научно-популярная </w:t>
      </w:r>
      <w:proofErr w:type="spellStart"/>
      <w:r w:rsidRPr="008F1D7F">
        <w:rPr>
          <w:bCs/>
          <w:lang w:eastAsia="ar-SA"/>
        </w:rPr>
        <w:t>онлайн-энциклопедия</w:t>
      </w:r>
      <w:proofErr w:type="spellEnd"/>
      <w:r w:rsidRPr="008F1D7F">
        <w:rPr>
          <w:bCs/>
          <w:lang w:eastAsia="ar-SA"/>
        </w:rPr>
        <w:t xml:space="preserve"> «Энциклопедия </w:t>
      </w:r>
      <w:proofErr w:type="spellStart"/>
      <w:r w:rsidRPr="008F1D7F">
        <w:rPr>
          <w:bCs/>
          <w:lang w:eastAsia="ar-SA"/>
        </w:rPr>
        <w:t>Кругосвет</w:t>
      </w:r>
      <w:proofErr w:type="spellEnd"/>
      <w:r w:rsidRPr="008F1D7F">
        <w:rPr>
          <w:bCs/>
          <w:lang w:eastAsia="ar-SA"/>
        </w:rPr>
        <w:t xml:space="preserve">»). </w:t>
      </w:r>
    </w:p>
    <w:p w:rsidR="00F02E90" w:rsidRPr="008F1D7F" w:rsidRDefault="005B6667" w:rsidP="00DD0C4F">
      <w:pPr>
        <w:pStyle w:val="aff3"/>
        <w:keepNext/>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outlineLvl w:val="0"/>
        <w:rPr>
          <w:bCs/>
          <w:lang w:eastAsia="ar-SA"/>
        </w:rPr>
      </w:pPr>
      <w:proofErr w:type="spellStart"/>
      <w:r w:rsidRPr="008F1D7F">
        <w:rPr>
          <w:bCs/>
          <w:lang w:eastAsia="ar-SA"/>
        </w:rPr>
        <w:t>www.school-collection.edu.ru</w:t>
      </w:r>
      <w:proofErr w:type="spellEnd"/>
      <w:r w:rsidRPr="008F1D7F">
        <w:rPr>
          <w:bCs/>
          <w:lang w:eastAsia="ar-SA"/>
        </w:rPr>
        <w:t xml:space="preserve"> (сайт «Единая коллекция цифровых образовательных ресурсов»). </w:t>
      </w:r>
    </w:p>
    <w:p w:rsidR="00E123C6" w:rsidRPr="008F1D7F" w:rsidRDefault="005B6667" w:rsidP="00087E68">
      <w:pPr>
        <w:pStyle w:val="aff3"/>
        <w:keepNext/>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outlineLvl w:val="0"/>
        <w:rPr>
          <w:b/>
          <w:bCs/>
          <w:i/>
          <w:u w:val="single"/>
          <w:lang w:eastAsia="ar-SA"/>
        </w:rPr>
      </w:pPr>
      <w:proofErr w:type="spellStart"/>
      <w:r w:rsidRPr="008F1D7F">
        <w:rPr>
          <w:bCs/>
          <w:lang w:eastAsia="ar-SA"/>
        </w:rPr>
        <w:t>www.spravka.gramota.ru</w:t>
      </w:r>
      <w:proofErr w:type="spellEnd"/>
      <w:r w:rsidRPr="008F1D7F">
        <w:rPr>
          <w:bCs/>
          <w:lang w:eastAsia="ar-SA"/>
        </w:rPr>
        <w:t xml:space="preserve"> (сайт «Спр</w:t>
      </w:r>
      <w:r w:rsidR="00087E68" w:rsidRPr="008F1D7F">
        <w:rPr>
          <w:bCs/>
          <w:lang w:eastAsia="ar-SA"/>
        </w:rPr>
        <w:t>авочная служба русского языка»)</w:t>
      </w:r>
    </w:p>
    <w:sectPr w:rsidR="00E123C6" w:rsidRPr="008F1D7F" w:rsidSect="005B6667">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533" w:rsidRDefault="00647533">
      <w:r>
        <w:separator/>
      </w:r>
    </w:p>
  </w:endnote>
  <w:endnote w:type="continuationSeparator" w:id="0">
    <w:p w:rsidR="00647533" w:rsidRDefault="006475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àìè â 2006 ãîäó ïðîãðàììû ïî ôè">
    <w:altName w:val="Times New Roman"/>
    <w:charset w:val="00"/>
    <w:family w:val="roman"/>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PragmaticaC">
    <w:altName w:val="Courier New"/>
    <w:charset w:val="00"/>
    <w:family w:val="decorativ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E31" w:rsidRDefault="0076378E" w:rsidP="00C05E73">
    <w:pPr>
      <w:pStyle w:val="a8"/>
      <w:framePr w:wrap="around" w:vAnchor="text" w:hAnchor="margin" w:xAlign="right" w:y="1"/>
      <w:rPr>
        <w:rStyle w:val="aa"/>
      </w:rPr>
    </w:pPr>
    <w:r>
      <w:rPr>
        <w:rStyle w:val="aa"/>
      </w:rPr>
      <w:fldChar w:fldCharType="begin"/>
    </w:r>
    <w:r w:rsidR="001A3E31">
      <w:rPr>
        <w:rStyle w:val="aa"/>
      </w:rPr>
      <w:instrText xml:space="preserve">PAGE  </w:instrText>
    </w:r>
    <w:r>
      <w:rPr>
        <w:rStyle w:val="aa"/>
      </w:rPr>
      <w:fldChar w:fldCharType="separate"/>
    </w:r>
    <w:r w:rsidR="001A3E31">
      <w:rPr>
        <w:rStyle w:val="aa"/>
        <w:noProof/>
      </w:rPr>
      <w:t>29</w:t>
    </w:r>
    <w:r>
      <w:rPr>
        <w:rStyle w:val="aa"/>
      </w:rPr>
      <w:fldChar w:fldCharType="end"/>
    </w:r>
  </w:p>
  <w:p w:rsidR="001A3E31" w:rsidRDefault="001A3E31" w:rsidP="00C05E73">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9748040"/>
      <w:docPartObj>
        <w:docPartGallery w:val="Page Numbers (Bottom of Page)"/>
        <w:docPartUnique/>
      </w:docPartObj>
    </w:sdtPr>
    <w:sdtContent>
      <w:p w:rsidR="001A3E31" w:rsidRDefault="0076378E">
        <w:pPr>
          <w:pStyle w:val="a8"/>
          <w:jc w:val="right"/>
        </w:pPr>
        <w:fldSimple w:instr="PAGE   \* MERGEFORMAT">
          <w:r w:rsidR="00447BE0">
            <w:rPr>
              <w:noProof/>
            </w:rPr>
            <w:t>2</w:t>
          </w:r>
        </w:fldSimple>
      </w:p>
    </w:sdtContent>
  </w:sdt>
  <w:p w:rsidR="001A3E31" w:rsidRDefault="001A3E31" w:rsidP="00C05E73">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533" w:rsidRDefault="00647533">
      <w:r>
        <w:separator/>
      </w:r>
    </w:p>
  </w:footnote>
  <w:footnote w:type="continuationSeparator" w:id="0">
    <w:p w:rsidR="00647533" w:rsidRDefault="006475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singleLevel"/>
    <w:tmpl w:val="00000002"/>
    <w:name w:val="WW8Num2"/>
    <w:lvl w:ilvl="0">
      <w:start w:val="1"/>
      <w:numFmt w:val="bullet"/>
      <w:lvlText w:val=""/>
      <w:lvlJc w:val="left"/>
      <w:pPr>
        <w:tabs>
          <w:tab w:val="num" w:pos="567"/>
        </w:tabs>
        <w:ind w:left="567" w:hanging="567"/>
      </w:pPr>
      <w:rPr>
        <w:rFonts w:ascii="Symbol" w:hAnsi="Symbol"/>
      </w:rPr>
    </w:lvl>
  </w:abstractNum>
  <w:abstractNum w:abstractNumId="2">
    <w:nsid w:val="00000003"/>
    <w:multiLevelType w:val="multilevel"/>
    <w:tmpl w:val="00000003"/>
    <w:name w:val="WW8Num3"/>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cs="Lucida Sans Unicode"/>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Lucida Sans Unicode"/>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Lucida Sans Unicode"/>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nsid w:val="00000005"/>
    <w:multiLevelType w:val="singleLevel"/>
    <w:tmpl w:val="00000005"/>
    <w:name w:val="WW8Num5"/>
    <w:lvl w:ilvl="0">
      <w:numFmt w:val="bullet"/>
      <w:lvlText w:val=""/>
      <w:lvlJc w:val="left"/>
      <w:pPr>
        <w:tabs>
          <w:tab w:val="num" w:pos="0"/>
        </w:tabs>
        <w:ind w:left="0" w:firstLine="567"/>
      </w:pPr>
      <w:rPr>
        <w:rFonts w:ascii="Symbol" w:hAnsi="Symbol" w:cs="Times New Roman"/>
        <w:sz w:val="22"/>
        <w:szCs w:val="22"/>
      </w:rPr>
    </w:lvl>
  </w:abstractNum>
  <w:abstractNum w:abstractNumId="5">
    <w:nsid w:val="00000006"/>
    <w:multiLevelType w:val="singleLevel"/>
    <w:tmpl w:val="00000006"/>
    <w:name w:val="WW8Num7"/>
    <w:lvl w:ilvl="0">
      <w:numFmt w:val="bullet"/>
      <w:lvlText w:val=""/>
      <w:lvlJc w:val="left"/>
      <w:pPr>
        <w:tabs>
          <w:tab w:val="num" w:pos="1069"/>
        </w:tabs>
        <w:ind w:left="1069" w:hanging="360"/>
      </w:pPr>
      <w:rPr>
        <w:rFonts w:ascii="Symbol" w:hAnsi="Symbol"/>
      </w:rPr>
    </w:lvl>
  </w:abstractNum>
  <w:abstractNum w:abstractNumId="6">
    <w:nsid w:val="04683687"/>
    <w:multiLevelType w:val="hybridMultilevel"/>
    <w:tmpl w:val="157C7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C064CE"/>
    <w:multiLevelType w:val="hybridMultilevel"/>
    <w:tmpl w:val="01BA8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A275AA"/>
    <w:multiLevelType w:val="hybridMultilevel"/>
    <w:tmpl w:val="79B46632"/>
    <w:lvl w:ilvl="0" w:tplc="C4384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20082D"/>
    <w:multiLevelType w:val="hybridMultilevel"/>
    <w:tmpl w:val="CA269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6D40A0"/>
    <w:multiLevelType w:val="hybridMultilevel"/>
    <w:tmpl w:val="0C50DC4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9F3879"/>
    <w:multiLevelType w:val="hybridMultilevel"/>
    <w:tmpl w:val="5944F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A90A70"/>
    <w:multiLevelType w:val="singleLevel"/>
    <w:tmpl w:val="138C610A"/>
    <w:lvl w:ilvl="0">
      <w:start w:val="1"/>
      <w:numFmt w:val="decimal"/>
      <w:lvlText w:val="%1."/>
      <w:legacy w:legacy="1" w:legacySpace="0" w:legacyIndent="260"/>
      <w:lvlJc w:val="left"/>
      <w:rPr>
        <w:rFonts w:ascii="Times New Roman" w:hAnsi="Times New Roman" w:cs="Times New Roman" w:hint="default"/>
      </w:rPr>
    </w:lvl>
  </w:abstractNum>
  <w:abstractNum w:abstractNumId="13">
    <w:nsid w:val="40E97E5A"/>
    <w:multiLevelType w:val="hybridMultilevel"/>
    <w:tmpl w:val="3E084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23476BD"/>
    <w:multiLevelType w:val="hybridMultilevel"/>
    <w:tmpl w:val="F69669C2"/>
    <w:lvl w:ilvl="0" w:tplc="C4384A22">
      <w:start w:val="1"/>
      <w:numFmt w:val="bullet"/>
      <w:lvlText w:val=""/>
      <w:lvlJc w:val="left"/>
      <w:pPr>
        <w:ind w:left="1915" w:hanging="360"/>
      </w:pPr>
      <w:rPr>
        <w:rFonts w:ascii="Symbol" w:hAnsi="Symbol" w:hint="default"/>
      </w:rPr>
    </w:lvl>
    <w:lvl w:ilvl="1" w:tplc="04190003" w:tentative="1">
      <w:start w:val="1"/>
      <w:numFmt w:val="bullet"/>
      <w:lvlText w:val="o"/>
      <w:lvlJc w:val="left"/>
      <w:pPr>
        <w:ind w:left="2635" w:hanging="360"/>
      </w:pPr>
      <w:rPr>
        <w:rFonts w:ascii="Courier New" w:hAnsi="Courier New" w:cs="Courier New" w:hint="default"/>
      </w:rPr>
    </w:lvl>
    <w:lvl w:ilvl="2" w:tplc="04190005" w:tentative="1">
      <w:start w:val="1"/>
      <w:numFmt w:val="bullet"/>
      <w:lvlText w:val=""/>
      <w:lvlJc w:val="left"/>
      <w:pPr>
        <w:ind w:left="3355" w:hanging="360"/>
      </w:pPr>
      <w:rPr>
        <w:rFonts w:ascii="Wingdings" w:hAnsi="Wingdings" w:hint="default"/>
      </w:rPr>
    </w:lvl>
    <w:lvl w:ilvl="3" w:tplc="04190001" w:tentative="1">
      <w:start w:val="1"/>
      <w:numFmt w:val="bullet"/>
      <w:lvlText w:val=""/>
      <w:lvlJc w:val="left"/>
      <w:pPr>
        <w:ind w:left="4075" w:hanging="360"/>
      </w:pPr>
      <w:rPr>
        <w:rFonts w:ascii="Symbol" w:hAnsi="Symbol" w:hint="default"/>
      </w:rPr>
    </w:lvl>
    <w:lvl w:ilvl="4" w:tplc="04190003" w:tentative="1">
      <w:start w:val="1"/>
      <w:numFmt w:val="bullet"/>
      <w:lvlText w:val="o"/>
      <w:lvlJc w:val="left"/>
      <w:pPr>
        <w:ind w:left="4795" w:hanging="360"/>
      </w:pPr>
      <w:rPr>
        <w:rFonts w:ascii="Courier New" w:hAnsi="Courier New" w:cs="Courier New" w:hint="default"/>
      </w:rPr>
    </w:lvl>
    <w:lvl w:ilvl="5" w:tplc="04190005" w:tentative="1">
      <w:start w:val="1"/>
      <w:numFmt w:val="bullet"/>
      <w:lvlText w:val=""/>
      <w:lvlJc w:val="left"/>
      <w:pPr>
        <w:ind w:left="5515" w:hanging="360"/>
      </w:pPr>
      <w:rPr>
        <w:rFonts w:ascii="Wingdings" w:hAnsi="Wingdings" w:hint="default"/>
      </w:rPr>
    </w:lvl>
    <w:lvl w:ilvl="6" w:tplc="04190001" w:tentative="1">
      <w:start w:val="1"/>
      <w:numFmt w:val="bullet"/>
      <w:lvlText w:val=""/>
      <w:lvlJc w:val="left"/>
      <w:pPr>
        <w:ind w:left="6235" w:hanging="360"/>
      </w:pPr>
      <w:rPr>
        <w:rFonts w:ascii="Symbol" w:hAnsi="Symbol" w:hint="default"/>
      </w:rPr>
    </w:lvl>
    <w:lvl w:ilvl="7" w:tplc="04190003" w:tentative="1">
      <w:start w:val="1"/>
      <w:numFmt w:val="bullet"/>
      <w:lvlText w:val="o"/>
      <w:lvlJc w:val="left"/>
      <w:pPr>
        <w:ind w:left="6955" w:hanging="360"/>
      </w:pPr>
      <w:rPr>
        <w:rFonts w:ascii="Courier New" w:hAnsi="Courier New" w:cs="Courier New" w:hint="default"/>
      </w:rPr>
    </w:lvl>
    <w:lvl w:ilvl="8" w:tplc="04190005" w:tentative="1">
      <w:start w:val="1"/>
      <w:numFmt w:val="bullet"/>
      <w:lvlText w:val=""/>
      <w:lvlJc w:val="left"/>
      <w:pPr>
        <w:ind w:left="7675" w:hanging="360"/>
      </w:pPr>
      <w:rPr>
        <w:rFonts w:ascii="Wingdings" w:hAnsi="Wingdings" w:hint="default"/>
      </w:rPr>
    </w:lvl>
  </w:abstractNum>
  <w:abstractNum w:abstractNumId="15">
    <w:nsid w:val="5AA70153"/>
    <w:multiLevelType w:val="hybridMultilevel"/>
    <w:tmpl w:val="EB2218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2760287"/>
    <w:multiLevelType w:val="hybridMultilevel"/>
    <w:tmpl w:val="297244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64403E8E"/>
    <w:multiLevelType w:val="hybridMultilevel"/>
    <w:tmpl w:val="BAF83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64411B9"/>
    <w:multiLevelType w:val="hybridMultilevel"/>
    <w:tmpl w:val="F09AC72E"/>
    <w:lvl w:ilvl="0" w:tplc="6950ABC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687C263C"/>
    <w:multiLevelType w:val="hybridMultilevel"/>
    <w:tmpl w:val="199269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D7012EF"/>
    <w:multiLevelType w:val="hybridMultilevel"/>
    <w:tmpl w:val="FD38FC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7"/>
  </w:num>
  <w:num w:numId="4">
    <w:abstractNumId w:val="9"/>
  </w:num>
  <w:num w:numId="5">
    <w:abstractNumId w:val="11"/>
  </w:num>
  <w:num w:numId="6">
    <w:abstractNumId w:val="13"/>
  </w:num>
  <w:num w:numId="7">
    <w:abstractNumId w:val="18"/>
  </w:num>
  <w:num w:numId="8">
    <w:abstractNumId w:val="12"/>
  </w:num>
  <w:num w:numId="9">
    <w:abstractNumId w:val="16"/>
  </w:num>
  <w:num w:numId="10">
    <w:abstractNumId w:val="7"/>
  </w:num>
  <w:num w:numId="11">
    <w:abstractNumId w:val="10"/>
  </w:num>
  <w:num w:numId="12">
    <w:abstractNumId w:val="20"/>
  </w:num>
  <w:num w:numId="13">
    <w:abstractNumId w:val="6"/>
  </w:num>
  <w:num w:numId="14">
    <w:abstractNumId w:val="8"/>
  </w:num>
  <w:num w:numId="15">
    <w:abstractNumId w:val="19"/>
  </w:num>
  <w:num w:numId="16">
    <w:abstractNumId w:val="1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804FA"/>
    <w:rsid w:val="00012054"/>
    <w:rsid w:val="00012A8C"/>
    <w:rsid w:val="0001683E"/>
    <w:rsid w:val="00017DDD"/>
    <w:rsid w:val="00023F8B"/>
    <w:rsid w:val="00027E89"/>
    <w:rsid w:val="00033151"/>
    <w:rsid w:val="000373CC"/>
    <w:rsid w:val="00043C83"/>
    <w:rsid w:val="00056D5A"/>
    <w:rsid w:val="00061520"/>
    <w:rsid w:val="000648E2"/>
    <w:rsid w:val="00065C1F"/>
    <w:rsid w:val="00066FA4"/>
    <w:rsid w:val="000716E6"/>
    <w:rsid w:val="00072563"/>
    <w:rsid w:val="00074356"/>
    <w:rsid w:val="00074375"/>
    <w:rsid w:val="00074823"/>
    <w:rsid w:val="00082155"/>
    <w:rsid w:val="00084DAE"/>
    <w:rsid w:val="000868C6"/>
    <w:rsid w:val="00087E68"/>
    <w:rsid w:val="00095235"/>
    <w:rsid w:val="0009741D"/>
    <w:rsid w:val="000A0864"/>
    <w:rsid w:val="000A1CF3"/>
    <w:rsid w:val="000A484A"/>
    <w:rsid w:val="000A7E37"/>
    <w:rsid w:val="000B207E"/>
    <w:rsid w:val="000B2794"/>
    <w:rsid w:val="000B35B4"/>
    <w:rsid w:val="000B4CB3"/>
    <w:rsid w:val="000C18A2"/>
    <w:rsid w:val="000C1DF3"/>
    <w:rsid w:val="000C2B91"/>
    <w:rsid w:val="000C5819"/>
    <w:rsid w:val="000D3043"/>
    <w:rsid w:val="000D756C"/>
    <w:rsid w:val="000E2CBE"/>
    <w:rsid w:val="000E7A6A"/>
    <w:rsid w:val="000F397E"/>
    <w:rsid w:val="000F4F48"/>
    <w:rsid w:val="000F5A46"/>
    <w:rsid w:val="000F6469"/>
    <w:rsid w:val="000F7D21"/>
    <w:rsid w:val="00100B77"/>
    <w:rsid w:val="001016B8"/>
    <w:rsid w:val="00101D60"/>
    <w:rsid w:val="00103D21"/>
    <w:rsid w:val="001169D9"/>
    <w:rsid w:val="00117FFB"/>
    <w:rsid w:val="00120AAF"/>
    <w:rsid w:val="001278E3"/>
    <w:rsid w:val="00130F5E"/>
    <w:rsid w:val="001310DE"/>
    <w:rsid w:val="0013167E"/>
    <w:rsid w:val="00132310"/>
    <w:rsid w:val="00134DE0"/>
    <w:rsid w:val="00136DFA"/>
    <w:rsid w:val="00141B5C"/>
    <w:rsid w:val="00150223"/>
    <w:rsid w:val="00155F8B"/>
    <w:rsid w:val="00156361"/>
    <w:rsid w:val="00165CD5"/>
    <w:rsid w:val="0017286B"/>
    <w:rsid w:val="001755DE"/>
    <w:rsid w:val="001804FA"/>
    <w:rsid w:val="0018174B"/>
    <w:rsid w:val="001820E9"/>
    <w:rsid w:val="0018385D"/>
    <w:rsid w:val="001849A7"/>
    <w:rsid w:val="00184D68"/>
    <w:rsid w:val="00194A0A"/>
    <w:rsid w:val="00194AA8"/>
    <w:rsid w:val="00197F15"/>
    <w:rsid w:val="001A3E31"/>
    <w:rsid w:val="001A404D"/>
    <w:rsid w:val="001A4647"/>
    <w:rsid w:val="001B0060"/>
    <w:rsid w:val="001B371E"/>
    <w:rsid w:val="001B7264"/>
    <w:rsid w:val="001B7E43"/>
    <w:rsid w:val="001C00DA"/>
    <w:rsid w:val="001C05AE"/>
    <w:rsid w:val="001C0B0F"/>
    <w:rsid w:val="001C394B"/>
    <w:rsid w:val="001C3F80"/>
    <w:rsid w:val="001C5F07"/>
    <w:rsid w:val="001C77C9"/>
    <w:rsid w:val="001D3D46"/>
    <w:rsid w:val="001D4BED"/>
    <w:rsid w:val="001E0FEF"/>
    <w:rsid w:val="001E2F21"/>
    <w:rsid w:val="001E4EE7"/>
    <w:rsid w:val="001E6BEF"/>
    <w:rsid w:val="001E7806"/>
    <w:rsid w:val="001F1889"/>
    <w:rsid w:val="00202960"/>
    <w:rsid w:val="0020368B"/>
    <w:rsid w:val="002105AA"/>
    <w:rsid w:val="00211425"/>
    <w:rsid w:val="002124E9"/>
    <w:rsid w:val="00216A13"/>
    <w:rsid w:val="00216E47"/>
    <w:rsid w:val="00217EC6"/>
    <w:rsid w:val="002206D3"/>
    <w:rsid w:val="00226C7D"/>
    <w:rsid w:val="00226DD4"/>
    <w:rsid w:val="00230490"/>
    <w:rsid w:val="00232983"/>
    <w:rsid w:val="0023373F"/>
    <w:rsid w:val="002403EB"/>
    <w:rsid w:val="0024541E"/>
    <w:rsid w:val="0024565E"/>
    <w:rsid w:val="00253232"/>
    <w:rsid w:val="00254219"/>
    <w:rsid w:val="002565BF"/>
    <w:rsid w:val="00261DB5"/>
    <w:rsid w:val="00263A9B"/>
    <w:rsid w:val="00264510"/>
    <w:rsid w:val="002670A5"/>
    <w:rsid w:val="002701CF"/>
    <w:rsid w:val="002711F5"/>
    <w:rsid w:val="0027140F"/>
    <w:rsid w:val="002723C5"/>
    <w:rsid w:val="00274096"/>
    <w:rsid w:val="00275464"/>
    <w:rsid w:val="002754CB"/>
    <w:rsid w:val="00280187"/>
    <w:rsid w:val="0028092C"/>
    <w:rsid w:val="00282F12"/>
    <w:rsid w:val="00284D4C"/>
    <w:rsid w:val="00286019"/>
    <w:rsid w:val="002953D6"/>
    <w:rsid w:val="002971EC"/>
    <w:rsid w:val="002A0FB9"/>
    <w:rsid w:val="002A1319"/>
    <w:rsid w:val="002A35AA"/>
    <w:rsid w:val="002A5CDB"/>
    <w:rsid w:val="002A5CEC"/>
    <w:rsid w:val="002A70EC"/>
    <w:rsid w:val="002B1069"/>
    <w:rsid w:val="002B38D2"/>
    <w:rsid w:val="002B4EA8"/>
    <w:rsid w:val="002B4FEE"/>
    <w:rsid w:val="002B7881"/>
    <w:rsid w:val="002C3E28"/>
    <w:rsid w:val="002C44C1"/>
    <w:rsid w:val="002C7E99"/>
    <w:rsid w:val="002D0F9E"/>
    <w:rsid w:val="002D2167"/>
    <w:rsid w:val="002D2816"/>
    <w:rsid w:val="002D37B8"/>
    <w:rsid w:val="002D7D8F"/>
    <w:rsid w:val="002E1543"/>
    <w:rsid w:val="002E7E6C"/>
    <w:rsid w:val="002F0C24"/>
    <w:rsid w:val="002F0D78"/>
    <w:rsid w:val="002F1E22"/>
    <w:rsid w:val="0030014D"/>
    <w:rsid w:val="00301C1D"/>
    <w:rsid w:val="003030B3"/>
    <w:rsid w:val="00306CF9"/>
    <w:rsid w:val="00307513"/>
    <w:rsid w:val="00310179"/>
    <w:rsid w:val="0031161E"/>
    <w:rsid w:val="003259B5"/>
    <w:rsid w:val="003272B2"/>
    <w:rsid w:val="00332D58"/>
    <w:rsid w:val="00346724"/>
    <w:rsid w:val="0035181F"/>
    <w:rsid w:val="003578B5"/>
    <w:rsid w:val="00357EB1"/>
    <w:rsid w:val="003608C0"/>
    <w:rsid w:val="003612CF"/>
    <w:rsid w:val="00362530"/>
    <w:rsid w:val="0036317E"/>
    <w:rsid w:val="0036376D"/>
    <w:rsid w:val="00365617"/>
    <w:rsid w:val="00366452"/>
    <w:rsid w:val="003665F0"/>
    <w:rsid w:val="003730D2"/>
    <w:rsid w:val="0037340F"/>
    <w:rsid w:val="00373A65"/>
    <w:rsid w:val="003759D6"/>
    <w:rsid w:val="00383909"/>
    <w:rsid w:val="00387986"/>
    <w:rsid w:val="0039123B"/>
    <w:rsid w:val="00394657"/>
    <w:rsid w:val="0039562F"/>
    <w:rsid w:val="003A0C9F"/>
    <w:rsid w:val="003A1ABF"/>
    <w:rsid w:val="003A233A"/>
    <w:rsid w:val="003A4F4E"/>
    <w:rsid w:val="003A6E72"/>
    <w:rsid w:val="003B1B30"/>
    <w:rsid w:val="003B282A"/>
    <w:rsid w:val="003B329C"/>
    <w:rsid w:val="003B58EE"/>
    <w:rsid w:val="003C1234"/>
    <w:rsid w:val="003C3334"/>
    <w:rsid w:val="003C391C"/>
    <w:rsid w:val="003C506D"/>
    <w:rsid w:val="003D07C5"/>
    <w:rsid w:val="003D10CD"/>
    <w:rsid w:val="003D1A0A"/>
    <w:rsid w:val="003D29C1"/>
    <w:rsid w:val="003D7863"/>
    <w:rsid w:val="003E0D2E"/>
    <w:rsid w:val="003E33A5"/>
    <w:rsid w:val="003E4105"/>
    <w:rsid w:val="003E7628"/>
    <w:rsid w:val="003F0A92"/>
    <w:rsid w:val="003F2C7D"/>
    <w:rsid w:val="003F3445"/>
    <w:rsid w:val="003F3A1C"/>
    <w:rsid w:val="003F405F"/>
    <w:rsid w:val="004017DD"/>
    <w:rsid w:val="00406F68"/>
    <w:rsid w:val="00407F7F"/>
    <w:rsid w:val="00411DEE"/>
    <w:rsid w:val="00412B7B"/>
    <w:rsid w:val="00413DBE"/>
    <w:rsid w:val="00415E25"/>
    <w:rsid w:val="00421A02"/>
    <w:rsid w:val="00423DE6"/>
    <w:rsid w:val="00423E17"/>
    <w:rsid w:val="0043547D"/>
    <w:rsid w:val="00435715"/>
    <w:rsid w:val="00444307"/>
    <w:rsid w:val="00447BE0"/>
    <w:rsid w:val="00450052"/>
    <w:rsid w:val="00452977"/>
    <w:rsid w:val="00456B5F"/>
    <w:rsid w:val="00461BB1"/>
    <w:rsid w:val="004633AB"/>
    <w:rsid w:val="004641EE"/>
    <w:rsid w:val="0046498A"/>
    <w:rsid w:val="00464DD4"/>
    <w:rsid w:val="00465410"/>
    <w:rsid w:val="00466046"/>
    <w:rsid w:val="00473BCE"/>
    <w:rsid w:val="00474769"/>
    <w:rsid w:val="004756B5"/>
    <w:rsid w:val="00477A3F"/>
    <w:rsid w:val="00481D06"/>
    <w:rsid w:val="00482C2F"/>
    <w:rsid w:val="0048616C"/>
    <w:rsid w:val="00486BF2"/>
    <w:rsid w:val="004902C9"/>
    <w:rsid w:val="0049358F"/>
    <w:rsid w:val="004A074F"/>
    <w:rsid w:val="004A1CC8"/>
    <w:rsid w:val="004A2014"/>
    <w:rsid w:val="004A376E"/>
    <w:rsid w:val="004A3F41"/>
    <w:rsid w:val="004A4EBB"/>
    <w:rsid w:val="004B07FB"/>
    <w:rsid w:val="004B144B"/>
    <w:rsid w:val="004B35BE"/>
    <w:rsid w:val="004B7A55"/>
    <w:rsid w:val="004C03B6"/>
    <w:rsid w:val="004D1046"/>
    <w:rsid w:val="004D18F6"/>
    <w:rsid w:val="004D3854"/>
    <w:rsid w:val="004D5665"/>
    <w:rsid w:val="004E0729"/>
    <w:rsid w:val="004E1167"/>
    <w:rsid w:val="004E1604"/>
    <w:rsid w:val="004E2A33"/>
    <w:rsid w:val="004F25E0"/>
    <w:rsid w:val="004F4D40"/>
    <w:rsid w:val="0050086E"/>
    <w:rsid w:val="00504152"/>
    <w:rsid w:val="00506600"/>
    <w:rsid w:val="00510693"/>
    <w:rsid w:val="00515498"/>
    <w:rsid w:val="00515499"/>
    <w:rsid w:val="005159B2"/>
    <w:rsid w:val="00515AE1"/>
    <w:rsid w:val="00515C60"/>
    <w:rsid w:val="005176DD"/>
    <w:rsid w:val="005177FF"/>
    <w:rsid w:val="005224D3"/>
    <w:rsid w:val="005227AA"/>
    <w:rsid w:val="00523912"/>
    <w:rsid w:val="00524AF0"/>
    <w:rsid w:val="00524C92"/>
    <w:rsid w:val="00527443"/>
    <w:rsid w:val="00531E91"/>
    <w:rsid w:val="00534F8C"/>
    <w:rsid w:val="00537F89"/>
    <w:rsid w:val="00542543"/>
    <w:rsid w:val="00542609"/>
    <w:rsid w:val="0054306E"/>
    <w:rsid w:val="00545FB3"/>
    <w:rsid w:val="00550185"/>
    <w:rsid w:val="00550798"/>
    <w:rsid w:val="0055322E"/>
    <w:rsid w:val="00556281"/>
    <w:rsid w:val="00563F7E"/>
    <w:rsid w:val="00566B8B"/>
    <w:rsid w:val="00570C58"/>
    <w:rsid w:val="005714D5"/>
    <w:rsid w:val="005760BF"/>
    <w:rsid w:val="00577BF3"/>
    <w:rsid w:val="00581A30"/>
    <w:rsid w:val="005825DE"/>
    <w:rsid w:val="005837C0"/>
    <w:rsid w:val="0058535F"/>
    <w:rsid w:val="005855C6"/>
    <w:rsid w:val="00587500"/>
    <w:rsid w:val="00590152"/>
    <w:rsid w:val="00590D93"/>
    <w:rsid w:val="0059296D"/>
    <w:rsid w:val="00593D32"/>
    <w:rsid w:val="00594BF1"/>
    <w:rsid w:val="00596EFD"/>
    <w:rsid w:val="005A321B"/>
    <w:rsid w:val="005A7804"/>
    <w:rsid w:val="005B6667"/>
    <w:rsid w:val="005C34D2"/>
    <w:rsid w:val="005D1730"/>
    <w:rsid w:val="005D35B5"/>
    <w:rsid w:val="005D3A61"/>
    <w:rsid w:val="005D496A"/>
    <w:rsid w:val="005D5C1D"/>
    <w:rsid w:val="005D7F04"/>
    <w:rsid w:val="005E2216"/>
    <w:rsid w:val="005E4882"/>
    <w:rsid w:val="005E5404"/>
    <w:rsid w:val="005E612F"/>
    <w:rsid w:val="005E6E5E"/>
    <w:rsid w:val="005E70D3"/>
    <w:rsid w:val="0060193E"/>
    <w:rsid w:val="00605D7F"/>
    <w:rsid w:val="00610348"/>
    <w:rsid w:val="00612E1F"/>
    <w:rsid w:val="006165E1"/>
    <w:rsid w:val="00621821"/>
    <w:rsid w:val="00623D6F"/>
    <w:rsid w:val="006240F9"/>
    <w:rsid w:val="0062552A"/>
    <w:rsid w:val="006275CE"/>
    <w:rsid w:val="006310AF"/>
    <w:rsid w:val="00633B70"/>
    <w:rsid w:val="00634A06"/>
    <w:rsid w:val="00635C35"/>
    <w:rsid w:val="006365D9"/>
    <w:rsid w:val="00641851"/>
    <w:rsid w:val="00641D5D"/>
    <w:rsid w:val="00643061"/>
    <w:rsid w:val="00643B32"/>
    <w:rsid w:val="00645A0E"/>
    <w:rsid w:val="00647533"/>
    <w:rsid w:val="006478CC"/>
    <w:rsid w:val="00652763"/>
    <w:rsid w:val="00652A2C"/>
    <w:rsid w:val="00653543"/>
    <w:rsid w:val="006536F9"/>
    <w:rsid w:val="00654306"/>
    <w:rsid w:val="00654F26"/>
    <w:rsid w:val="006608D4"/>
    <w:rsid w:val="0066613E"/>
    <w:rsid w:val="006703B7"/>
    <w:rsid w:val="006705A4"/>
    <w:rsid w:val="0067251C"/>
    <w:rsid w:val="00680EE9"/>
    <w:rsid w:val="006816F5"/>
    <w:rsid w:val="0068230F"/>
    <w:rsid w:val="00687700"/>
    <w:rsid w:val="00690D5F"/>
    <w:rsid w:val="00691424"/>
    <w:rsid w:val="0069530B"/>
    <w:rsid w:val="006A1B6F"/>
    <w:rsid w:val="006A26C5"/>
    <w:rsid w:val="006A4867"/>
    <w:rsid w:val="006A4F97"/>
    <w:rsid w:val="006B13D8"/>
    <w:rsid w:val="006B7BFA"/>
    <w:rsid w:val="006C736D"/>
    <w:rsid w:val="006C7590"/>
    <w:rsid w:val="006D05E4"/>
    <w:rsid w:val="006D097A"/>
    <w:rsid w:val="006D1AE0"/>
    <w:rsid w:val="006D1E94"/>
    <w:rsid w:val="006D3FD9"/>
    <w:rsid w:val="006D5FC0"/>
    <w:rsid w:val="006D6F5B"/>
    <w:rsid w:val="006E1853"/>
    <w:rsid w:val="006E3B5F"/>
    <w:rsid w:val="006F02ED"/>
    <w:rsid w:val="006F37C4"/>
    <w:rsid w:val="00703A9D"/>
    <w:rsid w:val="00705082"/>
    <w:rsid w:val="0070716E"/>
    <w:rsid w:val="0071469D"/>
    <w:rsid w:val="00715D0D"/>
    <w:rsid w:val="00720726"/>
    <w:rsid w:val="00727ED5"/>
    <w:rsid w:val="00730055"/>
    <w:rsid w:val="0073080E"/>
    <w:rsid w:val="0073184B"/>
    <w:rsid w:val="00732C8C"/>
    <w:rsid w:val="00740ED4"/>
    <w:rsid w:val="00740EFB"/>
    <w:rsid w:val="0074179C"/>
    <w:rsid w:val="00746635"/>
    <w:rsid w:val="00763276"/>
    <w:rsid w:val="0076378E"/>
    <w:rsid w:val="007723C3"/>
    <w:rsid w:val="00777BC8"/>
    <w:rsid w:val="00783931"/>
    <w:rsid w:val="0078478B"/>
    <w:rsid w:val="0078706B"/>
    <w:rsid w:val="00787310"/>
    <w:rsid w:val="00791DE1"/>
    <w:rsid w:val="00796135"/>
    <w:rsid w:val="007A1A6B"/>
    <w:rsid w:val="007A4EE3"/>
    <w:rsid w:val="007A5CE0"/>
    <w:rsid w:val="007A7EA1"/>
    <w:rsid w:val="007B0425"/>
    <w:rsid w:val="007B2296"/>
    <w:rsid w:val="007B389C"/>
    <w:rsid w:val="007C43FE"/>
    <w:rsid w:val="007C4F17"/>
    <w:rsid w:val="007D1DF7"/>
    <w:rsid w:val="007D2D7F"/>
    <w:rsid w:val="007D3366"/>
    <w:rsid w:val="007D64CE"/>
    <w:rsid w:val="007D6E22"/>
    <w:rsid w:val="007E32FD"/>
    <w:rsid w:val="007E6A7B"/>
    <w:rsid w:val="007E6C33"/>
    <w:rsid w:val="007F392B"/>
    <w:rsid w:val="007F547E"/>
    <w:rsid w:val="007F7ED6"/>
    <w:rsid w:val="00806B1E"/>
    <w:rsid w:val="00806DE7"/>
    <w:rsid w:val="00811D21"/>
    <w:rsid w:val="00814FCA"/>
    <w:rsid w:val="0082163F"/>
    <w:rsid w:val="00823A24"/>
    <w:rsid w:val="00826CDA"/>
    <w:rsid w:val="00827ED7"/>
    <w:rsid w:val="008300A6"/>
    <w:rsid w:val="00833A14"/>
    <w:rsid w:val="00835A04"/>
    <w:rsid w:val="00835A75"/>
    <w:rsid w:val="00844379"/>
    <w:rsid w:val="00850C12"/>
    <w:rsid w:val="008513FF"/>
    <w:rsid w:val="0085408F"/>
    <w:rsid w:val="008569D6"/>
    <w:rsid w:val="00865DEB"/>
    <w:rsid w:val="00867647"/>
    <w:rsid w:val="00871FE8"/>
    <w:rsid w:val="00872B43"/>
    <w:rsid w:val="008734FA"/>
    <w:rsid w:val="00874325"/>
    <w:rsid w:val="008749E4"/>
    <w:rsid w:val="00876D30"/>
    <w:rsid w:val="00890AA2"/>
    <w:rsid w:val="0089220D"/>
    <w:rsid w:val="00892B01"/>
    <w:rsid w:val="008939CB"/>
    <w:rsid w:val="00894A58"/>
    <w:rsid w:val="00895965"/>
    <w:rsid w:val="00895F08"/>
    <w:rsid w:val="0089768A"/>
    <w:rsid w:val="008A17E7"/>
    <w:rsid w:val="008A1D58"/>
    <w:rsid w:val="008A2347"/>
    <w:rsid w:val="008A4F51"/>
    <w:rsid w:val="008B1531"/>
    <w:rsid w:val="008B15F2"/>
    <w:rsid w:val="008B1B99"/>
    <w:rsid w:val="008B1DC8"/>
    <w:rsid w:val="008B58F1"/>
    <w:rsid w:val="008B7E15"/>
    <w:rsid w:val="008C083D"/>
    <w:rsid w:val="008C6AAB"/>
    <w:rsid w:val="008D0173"/>
    <w:rsid w:val="008D3EEF"/>
    <w:rsid w:val="008D6432"/>
    <w:rsid w:val="008E037A"/>
    <w:rsid w:val="008E1291"/>
    <w:rsid w:val="008E2ECA"/>
    <w:rsid w:val="008E3798"/>
    <w:rsid w:val="008E40DF"/>
    <w:rsid w:val="008E4820"/>
    <w:rsid w:val="008E5F6F"/>
    <w:rsid w:val="008F1D7F"/>
    <w:rsid w:val="008F22A0"/>
    <w:rsid w:val="008F3CEF"/>
    <w:rsid w:val="008F4A19"/>
    <w:rsid w:val="00900256"/>
    <w:rsid w:val="0090078F"/>
    <w:rsid w:val="00901C5C"/>
    <w:rsid w:val="0090212B"/>
    <w:rsid w:val="00902205"/>
    <w:rsid w:val="0090382B"/>
    <w:rsid w:val="009038AD"/>
    <w:rsid w:val="009044DF"/>
    <w:rsid w:val="00906CB8"/>
    <w:rsid w:val="009119DE"/>
    <w:rsid w:val="0092148F"/>
    <w:rsid w:val="00921C60"/>
    <w:rsid w:val="00923E1E"/>
    <w:rsid w:val="009305F2"/>
    <w:rsid w:val="00930B0D"/>
    <w:rsid w:val="00931593"/>
    <w:rsid w:val="00934F65"/>
    <w:rsid w:val="00935606"/>
    <w:rsid w:val="009405E8"/>
    <w:rsid w:val="00943FCD"/>
    <w:rsid w:val="009457A5"/>
    <w:rsid w:val="0095252A"/>
    <w:rsid w:val="0095641E"/>
    <w:rsid w:val="009568E3"/>
    <w:rsid w:val="009604DC"/>
    <w:rsid w:val="00960B00"/>
    <w:rsid w:val="0096605F"/>
    <w:rsid w:val="009668F7"/>
    <w:rsid w:val="0097363B"/>
    <w:rsid w:val="00976C75"/>
    <w:rsid w:val="009821D2"/>
    <w:rsid w:val="009845E7"/>
    <w:rsid w:val="009871A6"/>
    <w:rsid w:val="009A090F"/>
    <w:rsid w:val="009A7B50"/>
    <w:rsid w:val="009B0A7F"/>
    <w:rsid w:val="009B25C8"/>
    <w:rsid w:val="009B28EB"/>
    <w:rsid w:val="009B422F"/>
    <w:rsid w:val="009C0631"/>
    <w:rsid w:val="009C2263"/>
    <w:rsid w:val="009C6241"/>
    <w:rsid w:val="009C6E06"/>
    <w:rsid w:val="009C7035"/>
    <w:rsid w:val="009C778A"/>
    <w:rsid w:val="009C7F14"/>
    <w:rsid w:val="009D1C83"/>
    <w:rsid w:val="009D2AB3"/>
    <w:rsid w:val="009D4693"/>
    <w:rsid w:val="009E0F90"/>
    <w:rsid w:val="009E31BC"/>
    <w:rsid w:val="009E57D3"/>
    <w:rsid w:val="009E69D9"/>
    <w:rsid w:val="009F1E9C"/>
    <w:rsid w:val="009F20E5"/>
    <w:rsid w:val="009F3665"/>
    <w:rsid w:val="009F3F6C"/>
    <w:rsid w:val="009F5CCB"/>
    <w:rsid w:val="00A016D2"/>
    <w:rsid w:val="00A016F0"/>
    <w:rsid w:val="00A043D0"/>
    <w:rsid w:val="00A05DA5"/>
    <w:rsid w:val="00A12231"/>
    <w:rsid w:val="00A122EE"/>
    <w:rsid w:val="00A14BF1"/>
    <w:rsid w:val="00A155D5"/>
    <w:rsid w:val="00A17E29"/>
    <w:rsid w:val="00A2043F"/>
    <w:rsid w:val="00A21900"/>
    <w:rsid w:val="00A27119"/>
    <w:rsid w:val="00A27708"/>
    <w:rsid w:val="00A400C6"/>
    <w:rsid w:val="00A41AD0"/>
    <w:rsid w:val="00A42DE3"/>
    <w:rsid w:val="00A43CB7"/>
    <w:rsid w:val="00A45DAE"/>
    <w:rsid w:val="00A467C2"/>
    <w:rsid w:val="00A473B4"/>
    <w:rsid w:val="00A51597"/>
    <w:rsid w:val="00A520A3"/>
    <w:rsid w:val="00A528BA"/>
    <w:rsid w:val="00A54B0A"/>
    <w:rsid w:val="00A622B8"/>
    <w:rsid w:val="00A62F98"/>
    <w:rsid w:val="00A8001C"/>
    <w:rsid w:val="00A858DC"/>
    <w:rsid w:val="00A87C2D"/>
    <w:rsid w:val="00A913E5"/>
    <w:rsid w:val="00A91F90"/>
    <w:rsid w:val="00A94B5A"/>
    <w:rsid w:val="00A94CBE"/>
    <w:rsid w:val="00A970EF"/>
    <w:rsid w:val="00AA1FC6"/>
    <w:rsid w:val="00AA5AA2"/>
    <w:rsid w:val="00AA62B8"/>
    <w:rsid w:val="00AA7C56"/>
    <w:rsid w:val="00AB1132"/>
    <w:rsid w:val="00AB4472"/>
    <w:rsid w:val="00AB61B2"/>
    <w:rsid w:val="00AC736D"/>
    <w:rsid w:val="00AC7B1B"/>
    <w:rsid w:val="00AD0BAB"/>
    <w:rsid w:val="00AD1276"/>
    <w:rsid w:val="00AD49AA"/>
    <w:rsid w:val="00AD558B"/>
    <w:rsid w:val="00AD5A1A"/>
    <w:rsid w:val="00AD7200"/>
    <w:rsid w:val="00AE15F5"/>
    <w:rsid w:val="00AE7042"/>
    <w:rsid w:val="00AF49B7"/>
    <w:rsid w:val="00AF6956"/>
    <w:rsid w:val="00AF7184"/>
    <w:rsid w:val="00B02EE9"/>
    <w:rsid w:val="00B02FC0"/>
    <w:rsid w:val="00B03199"/>
    <w:rsid w:val="00B116B0"/>
    <w:rsid w:val="00B11786"/>
    <w:rsid w:val="00B138C5"/>
    <w:rsid w:val="00B14BF0"/>
    <w:rsid w:val="00B17B63"/>
    <w:rsid w:val="00B17C08"/>
    <w:rsid w:val="00B20993"/>
    <w:rsid w:val="00B20B62"/>
    <w:rsid w:val="00B2166F"/>
    <w:rsid w:val="00B217D3"/>
    <w:rsid w:val="00B23FD8"/>
    <w:rsid w:val="00B2436F"/>
    <w:rsid w:val="00B25D3C"/>
    <w:rsid w:val="00B31155"/>
    <w:rsid w:val="00B31DFB"/>
    <w:rsid w:val="00B45594"/>
    <w:rsid w:val="00B47FC8"/>
    <w:rsid w:val="00B503CB"/>
    <w:rsid w:val="00B50D8A"/>
    <w:rsid w:val="00B537DE"/>
    <w:rsid w:val="00B53F1B"/>
    <w:rsid w:val="00B545D5"/>
    <w:rsid w:val="00B617DB"/>
    <w:rsid w:val="00B62475"/>
    <w:rsid w:val="00B72E4C"/>
    <w:rsid w:val="00B77010"/>
    <w:rsid w:val="00B81879"/>
    <w:rsid w:val="00B8188D"/>
    <w:rsid w:val="00B84B02"/>
    <w:rsid w:val="00B872E7"/>
    <w:rsid w:val="00B9073B"/>
    <w:rsid w:val="00B911B1"/>
    <w:rsid w:val="00B92BA0"/>
    <w:rsid w:val="00BA1B52"/>
    <w:rsid w:val="00BA482C"/>
    <w:rsid w:val="00BC4197"/>
    <w:rsid w:val="00BD3FA2"/>
    <w:rsid w:val="00BD5D1D"/>
    <w:rsid w:val="00BE1853"/>
    <w:rsid w:val="00BE2459"/>
    <w:rsid w:val="00BE5522"/>
    <w:rsid w:val="00BE5D5E"/>
    <w:rsid w:val="00BE612C"/>
    <w:rsid w:val="00BE7E71"/>
    <w:rsid w:val="00BF4794"/>
    <w:rsid w:val="00BF5572"/>
    <w:rsid w:val="00BF5DF0"/>
    <w:rsid w:val="00BF64DF"/>
    <w:rsid w:val="00BF7E89"/>
    <w:rsid w:val="00C00385"/>
    <w:rsid w:val="00C0164E"/>
    <w:rsid w:val="00C01723"/>
    <w:rsid w:val="00C0325C"/>
    <w:rsid w:val="00C041F7"/>
    <w:rsid w:val="00C05DDD"/>
    <w:rsid w:val="00C05E73"/>
    <w:rsid w:val="00C074EE"/>
    <w:rsid w:val="00C10678"/>
    <w:rsid w:val="00C11A38"/>
    <w:rsid w:val="00C1230A"/>
    <w:rsid w:val="00C126AA"/>
    <w:rsid w:val="00C12D8F"/>
    <w:rsid w:val="00C160EF"/>
    <w:rsid w:val="00C206DF"/>
    <w:rsid w:val="00C2122D"/>
    <w:rsid w:val="00C243FC"/>
    <w:rsid w:val="00C36B15"/>
    <w:rsid w:val="00C40C09"/>
    <w:rsid w:val="00C43176"/>
    <w:rsid w:val="00C47277"/>
    <w:rsid w:val="00C54814"/>
    <w:rsid w:val="00C57E97"/>
    <w:rsid w:val="00C616E7"/>
    <w:rsid w:val="00C61E87"/>
    <w:rsid w:val="00C64CB9"/>
    <w:rsid w:val="00C66852"/>
    <w:rsid w:val="00C677F8"/>
    <w:rsid w:val="00C77353"/>
    <w:rsid w:val="00C80D42"/>
    <w:rsid w:val="00C81B29"/>
    <w:rsid w:val="00C826D3"/>
    <w:rsid w:val="00C86659"/>
    <w:rsid w:val="00C874E0"/>
    <w:rsid w:val="00C922BC"/>
    <w:rsid w:val="00C934BA"/>
    <w:rsid w:val="00C946CC"/>
    <w:rsid w:val="00C95ECE"/>
    <w:rsid w:val="00CA291A"/>
    <w:rsid w:val="00CA376C"/>
    <w:rsid w:val="00CB4914"/>
    <w:rsid w:val="00CB5572"/>
    <w:rsid w:val="00CB5995"/>
    <w:rsid w:val="00CB5F48"/>
    <w:rsid w:val="00CB605F"/>
    <w:rsid w:val="00CC564F"/>
    <w:rsid w:val="00CC59BF"/>
    <w:rsid w:val="00CC5D78"/>
    <w:rsid w:val="00CC6DC3"/>
    <w:rsid w:val="00CD0CC8"/>
    <w:rsid w:val="00CD13A4"/>
    <w:rsid w:val="00CD13F4"/>
    <w:rsid w:val="00CD1BB1"/>
    <w:rsid w:val="00CD1E71"/>
    <w:rsid w:val="00CD21A6"/>
    <w:rsid w:val="00CD24D0"/>
    <w:rsid w:val="00CD44B9"/>
    <w:rsid w:val="00CD6E77"/>
    <w:rsid w:val="00CD7189"/>
    <w:rsid w:val="00CD721A"/>
    <w:rsid w:val="00CE1626"/>
    <w:rsid w:val="00CE1987"/>
    <w:rsid w:val="00CE1EC8"/>
    <w:rsid w:val="00CE24A4"/>
    <w:rsid w:val="00CE539C"/>
    <w:rsid w:val="00CE7486"/>
    <w:rsid w:val="00CF0A98"/>
    <w:rsid w:val="00CF2A1E"/>
    <w:rsid w:val="00CF325E"/>
    <w:rsid w:val="00CF4189"/>
    <w:rsid w:val="00CF5301"/>
    <w:rsid w:val="00CF6AEB"/>
    <w:rsid w:val="00CF7257"/>
    <w:rsid w:val="00D012C6"/>
    <w:rsid w:val="00D0178B"/>
    <w:rsid w:val="00D02149"/>
    <w:rsid w:val="00D0291C"/>
    <w:rsid w:val="00D0426A"/>
    <w:rsid w:val="00D14471"/>
    <w:rsid w:val="00D303AF"/>
    <w:rsid w:val="00D31637"/>
    <w:rsid w:val="00D319D8"/>
    <w:rsid w:val="00D37D3A"/>
    <w:rsid w:val="00D42195"/>
    <w:rsid w:val="00D422B9"/>
    <w:rsid w:val="00D4647B"/>
    <w:rsid w:val="00D4712F"/>
    <w:rsid w:val="00D50EA6"/>
    <w:rsid w:val="00D5127C"/>
    <w:rsid w:val="00D538DF"/>
    <w:rsid w:val="00D5417C"/>
    <w:rsid w:val="00D5729F"/>
    <w:rsid w:val="00D64439"/>
    <w:rsid w:val="00D65E5C"/>
    <w:rsid w:val="00D66537"/>
    <w:rsid w:val="00D737CE"/>
    <w:rsid w:val="00D738AB"/>
    <w:rsid w:val="00D74118"/>
    <w:rsid w:val="00D749F3"/>
    <w:rsid w:val="00D7551E"/>
    <w:rsid w:val="00D837C9"/>
    <w:rsid w:val="00D8637C"/>
    <w:rsid w:val="00D868E2"/>
    <w:rsid w:val="00D86A61"/>
    <w:rsid w:val="00D87A48"/>
    <w:rsid w:val="00D87B70"/>
    <w:rsid w:val="00D9122B"/>
    <w:rsid w:val="00D92621"/>
    <w:rsid w:val="00D9323F"/>
    <w:rsid w:val="00D96EC7"/>
    <w:rsid w:val="00DA484A"/>
    <w:rsid w:val="00DA770D"/>
    <w:rsid w:val="00DB57B9"/>
    <w:rsid w:val="00DB690C"/>
    <w:rsid w:val="00DB737C"/>
    <w:rsid w:val="00DB7E28"/>
    <w:rsid w:val="00DC0CF3"/>
    <w:rsid w:val="00DC0D15"/>
    <w:rsid w:val="00DC39A7"/>
    <w:rsid w:val="00DD0C4F"/>
    <w:rsid w:val="00DD1B78"/>
    <w:rsid w:val="00DD31ED"/>
    <w:rsid w:val="00DD3916"/>
    <w:rsid w:val="00DD5683"/>
    <w:rsid w:val="00DE7A4A"/>
    <w:rsid w:val="00DF0A44"/>
    <w:rsid w:val="00DF482A"/>
    <w:rsid w:val="00DF63C5"/>
    <w:rsid w:val="00E02AEE"/>
    <w:rsid w:val="00E06D31"/>
    <w:rsid w:val="00E06DA8"/>
    <w:rsid w:val="00E07838"/>
    <w:rsid w:val="00E123C6"/>
    <w:rsid w:val="00E151C9"/>
    <w:rsid w:val="00E16198"/>
    <w:rsid w:val="00E26690"/>
    <w:rsid w:val="00E27766"/>
    <w:rsid w:val="00E34871"/>
    <w:rsid w:val="00E366E2"/>
    <w:rsid w:val="00E36E94"/>
    <w:rsid w:val="00E37DBF"/>
    <w:rsid w:val="00E37E74"/>
    <w:rsid w:val="00E41BC4"/>
    <w:rsid w:val="00E4237E"/>
    <w:rsid w:val="00E44616"/>
    <w:rsid w:val="00E44775"/>
    <w:rsid w:val="00E50388"/>
    <w:rsid w:val="00E52A5E"/>
    <w:rsid w:val="00E56AAC"/>
    <w:rsid w:val="00E56FB4"/>
    <w:rsid w:val="00E579B2"/>
    <w:rsid w:val="00E60CF5"/>
    <w:rsid w:val="00E61A19"/>
    <w:rsid w:val="00E62DF1"/>
    <w:rsid w:val="00E65323"/>
    <w:rsid w:val="00E71B0D"/>
    <w:rsid w:val="00E73F54"/>
    <w:rsid w:val="00E75D38"/>
    <w:rsid w:val="00E80CFF"/>
    <w:rsid w:val="00E837B9"/>
    <w:rsid w:val="00E90C35"/>
    <w:rsid w:val="00E91DDC"/>
    <w:rsid w:val="00EA0B29"/>
    <w:rsid w:val="00EB1E84"/>
    <w:rsid w:val="00EB4DE7"/>
    <w:rsid w:val="00EB7482"/>
    <w:rsid w:val="00EC13C0"/>
    <w:rsid w:val="00EC3600"/>
    <w:rsid w:val="00EC361E"/>
    <w:rsid w:val="00EC498D"/>
    <w:rsid w:val="00EC7839"/>
    <w:rsid w:val="00ED0003"/>
    <w:rsid w:val="00ED0188"/>
    <w:rsid w:val="00ED42BA"/>
    <w:rsid w:val="00ED4CD8"/>
    <w:rsid w:val="00ED59FF"/>
    <w:rsid w:val="00EE625E"/>
    <w:rsid w:val="00EE6FE5"/>
    <w:rsid w:val="00EE785B"/>
    <w:rsid w:val="00EE7C62"/>
    <w:rsid w:val="00EF23B5"/>
    <w:rsid w:val="00EF277F"/>
    <w:rsid w:val="00EF4BE6"/>
    <w:rsid w:val="00F02263"/>
    <w:rsid w:val="00F02E90"/>
    <w:rsid w:val="00F06C70"/>
    <w:rsid w:val="00F126FE"/>
    <w:rsid w:val="00F12B2C"/>
    <w:rsid w:val="00F225BB"/>
    <w:rsid w:val="00F229CE"/>
    <w:rsid w:val="00F2498B"/>
    <w:rsid w:val="00F2736A"/>
    <w:rsid w:val="00F32EB1"/>
    <w:rsid w:val="00F32F00"/>
    <w:rsid w:val="00F36310"/>
    <w:rsid w:val="00F4070E"/>
    <w:rsid w:val="00F41C7F"/>
    <w:rsid w:val="00F50347"/>
    <w:rsid w:val="00F50CF0"/>
    <w:rsid w:val="00F50D1C"/>
    <w:rsid w:val="00F55D71"/>
    <w:rsid w:val="00F6227A"/>
    <w:rsid w:val="00F63C67"/>
    <w:rsid w:val="00F64C68"/>
    <w:rsid w:val="00F672E4"/>
    <w:rsid w:val="00F6749D"/>
    <w:rsid w:val="00F727BB"/>
    <w:rsid w:val="00F72A9E"/>
    <w:rsid w:val="00F72AC2"/>
    <w:rsid w:val="00F757E8"/>
    <w:rsid w:val="00F7643F"/>
    <w:rsid w:val="00F806D6"/>
    <w:rsid w:val="00F807F3"/>
    <w:rsid w:val="00F82D63"/>
    <w:rsid w:val="00F82F18"/>
    <w:rsid w:val="00F84A8E"/>
    <w:rsid w:val="00F87491"/>
    <w:rsid w:val="00F90A73"/>
    <w:rsid w:val="00F90EA4"/>
    <w:rsid w:val="00F943AE"/>
    <w:rsid w:val="00FA5D1F"/>
    <w:rsid w:val="00FB2618"/>
    <w:rsid w:val="00FB5CA0"/>
    <w:rsid w:val="00FB5D0F"/>
    <w:rsid w:val="00FB6340"/>
    <w:rsid w:val="00FB69A3"/>
    <w:rsid w:val="00FB79CE"/>
    <w:rsid w:val="00FC08BF"/>
    <w:rsid w:val="00FC31DF"/>
    <w:rsid w:val="00FD5CBD"/>
    <w:rsid w:val="00FE2348"/>
    <w:rsid w:val="00FE47D0"/>
    <w:rsid w:val="00FE7C8C"/>
    <w:rsid w:val="00FF43E3"/>
    <w:rsid w:val="00FF504F"/>
    <w:rsid w:val="00FF5A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5B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05E73"/>
    <w:pPr>
      <w:keepNext/>
      <w:spacing w:before="240" w:after="60"/>
      <w:outlineLvl w:val="0"/>
    </w:pPr>
    <w:rPr>
      <w:rFonts w:ascii="Cambria" w:hAnsi="Cambria"/>
      <w:b/>
      <w:bCs/>
      <w:kern w:val="32"/>
      <w:sz w:val="32"/>
      <w:szCs w:val="32"/>
      <w:lang w:eastAsia="ar-SA"/>
    </w:rPr>
  </w:style>
  <w:style w:type="paragraph" w:styleId="2">
    <w:name w:val="heading 2"/>
    <w:basedOn w:val="a"/>
    <w:next w:val="a"/>
    <w:link w:val="20"/>
    <w:uiPriority w:val="9"/>
    <w:qFormat/>
    <w:rsid w:val="00C05E73"/>
    <w:pPr>
      <w:keepNext/>
      <w:spacing w:before="240" w:after="60"/>
      <w:outlineLvl w:val="1"/>
    </w:pPr>
    <w:rPr>
      <w:rFonts w:ascii="Arial" w:hAnsi="Arial" w:cs="Arial"/>
      <w:b/>
      <w:bCs/>
      <w:i/>
      <w:iCs/>
      <w:sz w:val="28"/>
      <w:szCs w:val="28"/>
      <w:lang w:eastAsia="ar-SA"/>
    </w:rPr>
  </w:style>
  <w:style w:type="paragraph" w:styleId="3">
    <w:name w:val="heading 3"/>
    <w:basedOn w:val="a"/>
    <w:next w:val="a"/>
    <w:link w:val="30"/>
    <w:qFormat/>
    <w:rsid w:val="00C05E73"/>
    <w:pPr>
      <w:keepNext/>
      <w:spacing w:before="240" w:after="60"/>
      <w:outlineLvl w:val="2"/>
    </w:pPr>
    <w:rPr>
      <w:rFonts w:ascii="Arial" w:hAnsi="Arial" w:cs="Arial"/>
      <w:b/>
      <w:bCs/>
      <w:sz w:val="26"/>
      <w:szCs w:val="26"/>
      <w:lang w:eastAsia="ar-SA"/>
    </w:rPr>
  </w:style>
  <w:style w:type="paragraph" w:styleId="4">
    <w:name w:val="heading 4"/>
    <w:basedOn w:val="a"/>
    <w:next w:val="a"/>
    <w:link w:val="40"/>
    <w:qFormat/>
    <w:rsid w:val="00C05E73"/>
    <w:pPr>
      <w:keepNext/>
      <w:autoSpaceDE w:val="0"/>
      <w:jc w:val="center"/>
      <w:outlineLvl w:val="3"/>
    </w:pPr>
    <w:rPr>
      <w:b/>
      <w:sz w:val="20"/>
      <w:szCs w:val="20"/>
      <w:lang w:eastAsia="ar-SA"/>
    </w:rPr>
  </w:style>
  <w:style w:type="paragraph" w:styleId="5">
    <w:name w:val="heading 5"/>
    <w:basedOn w:val="a"/>
    <w:next w:val="a"/>
    <w:link w:val="50"/>
    <w:qFormat/>
    <w:rsid w:val="00C05E73"/>
    <w:pPr>
      <w:keepNext/>
      <w:spacing w:line="360" w:lineRule="auto"/>
      <w:jc w:val="both"/>
      <w:outlineLvl w:val="4"/>
    </w:pPr>
    <w:rPr>
      <w:b/>
      <w:szCs w:val="20"/>
      <w:lang w:eastAsia="ar-SA"/>
    </w:rPr>
  </w:style>
  <w:style w:type="paragraph" w:styleId="6">
    <w:name w:val="heading 6"/>
    <w:basedOn w:val="a"/>
    <w:next w:val="a"/>
    <w:link w:val="60"/>
    <w:qFormat/>
    <w:rsid w:val="00643B32"/>
    <w:pPr>
      <w:spacing w:before="240" w:after="60"/>
      <w:ind w:firstLine="709"/>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97363B"/>
    <w:pPr>
      <w:spacing w:after="120"/>
    </w:pPr>
  </w:style>
  <w:style w:type="character" w:customStyle="1" w:styleId="a4">
    <w:name w:val="Основной текст Знак"/>
    <w:basedOn w:val="a0"/>
    <w:link w:val="a3"/>
    <w:rsid w:val="0097363B"/>
    <w:rPr>
      <w:rFonts w:ascii="Times New Roman" w:eastAsia="Times New Roman" w:hAnsi="Times New Roman" w:cs="Times New Roman"/>
      <w:sz w:val="24"/>
      <w:szCs w:val="24"/>
      <w:lang w:eastAsia="ru-RU"/>
    </w:rPr>
  </w:style>
  <w:style w:type="paragraph" w:styleId="a5">
    <w:name w:val="Body Text Indent"/>
    <w:basedOn w:val="a"/>
    <w:link w:val="a6"/>
    <w:unhideWhenUsed/>
    <w:rsid w:val="0097363B"/>
    <w:pPr>
      <w:spacing w:line="360" w:lineRule="auto"/>
      <w:ind w:firstLine="709"/>
      <w:jc w:val="both"/>
    </w:pPr>
  </w:style>
  <w:style w:type="character" w:customStyle="1" w:styleId="a6">
    <w:name w:val="Основной текст с отступом Знак"/>
    <w:basedOn w:val="a0"/>
    <w:link w:val="a5"/>
    <w:rsid w:val="0097363B"/>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C05E73"/>
    <w:rPr>
      <w:rFonts w:ascii="Cambria" w:eastAsia="Times New Roman" w:hAnsi="Cambria" w:cs="Times New Roman"/>
      <w:b/>
      <w:bCs/>
      <w:kern w:val="32"/>
      <w:sz w:val="32"/>
      <w:szCs w:val="32"/>
      <w:lang w:eastAsia="ar-SA"/>
    </w:rPr>
  </w:style>
  <w:style w:type="character" w:customStyle="1" w:styleId="20">
    <w:name w:val="Заголовок 2 Знак"/>
    <w:basedOn w:val="a0"/>
    <w:link w:val="2"/>
    <w:uiPriority w:val="9"/>
    <w:rsid w:val="00C05E73"/>
    <w:rPr>
      <w:rFonts w:ascii="Arial" w:eastAsia="Times New Roman" w:hAnsi="Arial" w:cs="Arial"/>
      <w:b/>
      <w:bCs/>
      <w:i/>
      <w:iCs/>
      <w:sz w:val="28"/>
      <w:szCs w:val="28"/>
      <w:lang w:eastAsia="ar-SA"/>
    </w:rPr>
  </w:style>
  <w:style w:type="character" w:customStyle="1" w:styleId="30">
    <w:name w:val="Заголовок 3 Знак"/>
    <w:basedOn w:val="a0"/>
    <w:link w:val="3"/>
    <w:rsid w:val="00C05E73"/>
    <w:rPr>
      <w:rFonts w:ascii="Arial" w:eastAsia="Times New Roman" w:hAnsi="Arial" w:cs="Arial"/>
      <w:b/>
      <w:bCs/>
      <w:sz w:val="26"/>
      <w:szCs w:val="26"/>
      <w:lang w:eastAsia="ar-SA"/>
    </w:rPr>
  </w:style>
  <w:style w:type="character" w:customStyle="1" w:styleId="40">
    <w:name w:val="Заголовок 4 Знак"/>
    <w:basedOn w:val="a0"/>
    <w:link w:val="4"/>
    <w:rsid w:val="00C05E73"/>
    <w:rPr>
      <w:rFonts w:ascii="Times New Roman" w:eastAsia="Times New Roman" w:hAnsi="Times New Roman" w:cs="Times New Roman"/>
      <w:b/>
      <w:sz w:val="20"/>
      <w:szCs w:val="20"/>
      <w:lang w:eastAsia="ar-SA"/>
    </w:rPr>
  </w:style>
  <w:style w:type="character" w:customStyle="1" w:styleId="50">
    <w:name w:val="Заголовок 5 Знак"/>
    <w:basedOn w:val="a0"/>
    <w:link w:val="5"/>
    <w:rsid w:val="00C05E73"/>
    <w:rPr>
      <w:rFonts w:ascii="Times New Roman" w:eastAsia="Times New Roman" w:hAnsi="Times New Roman" w:cs="Times New Roman"/>
      <w:b/>
      <w:sz w:val="24"/>
      <w:szCs w:val="20"/>
      <w:lang w:eastAsia="ar-SA"/>
    </w:rPr>
  </w:style>
  <w:style w:type="numbering" w:customStyle="1" w:styleId="11">
    <w:name w:val="Нет списка1"/>
    <w:next w:val="a2"/>
    <w:uiPriority w:val="99"/>
    <w:semiHidden/>
    <w:unhideWhenUsed/>
    <w:rsid w:val="00C05E73"/>
  </w:style>
  <w:style w:type="paragraph" w:customStyle="1" w:styleId="21">
    <w:name w:val="Основной текст 21"/>
    <w:basedOn w:val="a"/>
    <w:rsid w:val="00C05E73"/>
    <w:pPr>
      <w:spacing w:after="120" w:line="480" w:lineRule="auto"/>
    </w:pPr>
    <w:rPr>
      <w:lang w:eastAsia="ar-SA"/>
    </w:rPr>
  </w:style>
  <w:style w:type="paragraph" w:customStyle="1" w:styleId="210">
    <w:name w:val="Основной текст с отступом 21"/>
    <w:basedOn w:val="a"/>
    <w:rsid w:val="00C05E73"/>
    <w:pPr>
      <w:spacing w:after="120" w:line="480" w:lineRule="auto"/>
      <w:ind w:left="283"/>
    </w:pPr>
    <w:rPr>
      <w:lang w:eastAsia="ar-SA"/>
    </w:rPr>
  </w:style>
  <w:style w:type="paragraph" w:customStyle="1" w:styleId="FR2">
    <w:name w:val="FR2"/>
    <w:rsid w:val="00C05E73"/>
    <w:pPr>
      <w:widowControl w:val="0"/>
      <w:suppressAutoHyphens/>
      <w:spacing w:after="0" w:line="240" w:lineRule="auto"/>
      <w:jc w:val="center"/>
    </w:pPr>
    <w:rPr>
      <w:rFonts w:ascii="Times New Roman" w:eastAsia="Times New Roman" w:hAnsi="Times New Roman" w:cs="Times New Roman"/>
      <w:b/>
      <w:sz w:val="32"/>
      <w:szCs w:val="20"/>
      <w:lang w:eastAsia="ar-SA"/>
    </w:rPr>
  </w:style>
  <w:style w:type="paragraph" w:customStyle="1" w:styleId="31">
    <w:name w:val="Основной текст с отступом 31"/>
    <w:basedOn w:val="a"/>
    <w:rsid w:val="00C05E73"/>
    <w:pPr>
      <w:spacing w:after="120"/>
      <w:ind w:left="283"/>
    </w:pPr>
    <w:rPr>
      <w:sz w:val="16"/>
      <w:szCs w:val="16"/>
      <w:lang w:eastAsia="ar-SA"/>
    </w:rPr>
  </w:style>
  <w:style w:type="paragraph" w:customStyle="1" w:styleId="12">
    <w:name w:val="Обычный отступ1"/>
    <w:basedOn w:val="a"/>
    <w:rsid w:val="00C05E73"/>
    <w:pPr>
      <w:ind w:left="720"/>
    </w:pPr>
    <w:rPr>
      <w:sz w:val="20"/>
      <w:szCs w:val="20"/>
      <w:lang w:eastAsia="ar-SA"/>
    </w:rPr>
  </w:style>
  <w:style w:type="paragraph" w:customStyle="1" w:styleId="211">
    <w:name w:val="Список 21"/>
    <w:basedOn w:val="a"/>
    <w:rsid w:val="00C05E73"/>
    <w:pPr>
      <w:ind w:left="566" w:hanging="283"/>
    </w:pPr>
    <w:rPr>
      <w:sz w:val="20"/>
      <w:szCs w:val="20"/>
      <w:lang w:eastAsia="ar-SA"/>
    </w:rPr>
  </w:style>
  <w:style w:type="paragraph" w:styleId="22">
    <w:name w:val="Body Text 2"/>
    <w:basedOn w:val="a"/>
    <w:link w:val="23"/>
    <w:unhideWhenUsed/>
    <w:rsid w:val="00C05E73"/>
    <w:pPr>
      <w:spacing w:after="120" w:line="480" w:lineRule="auto"/>
    </w:pPr>
    <w:rPr>
      <w:lang w:eastAsia="ar-SA"/>
    </w:rPr>
  </w:style>
  <w:style w:type="character" w:customStyle="1" w:styleId="23">
    <w:name w:val="Основной текст 2 Знак"/>
    <w:basedOn w:val="a0"/>
    <w:link w:val="22"/>
    <w:rsid w:val="00C05E73"/>
    <w:rPr>
      <w:rFonts w:ascii="Times New Roman" w:eastAsia="Times New Roman" w:hAnsi="Times New Roman" w:cs="Times New Roman"/>
      <w:sz w:val="24"/>
      <w:szCs w:val="24"/>
      <w:lang w:eastAsia="ar-SA"/>
    </w:rPr>
  </w:style>
  <w:style w:type="table" w:styleId="13">
    <w:name w:val="Table Grid 1"/>
    <w:basedOn w:val="a1"/>
    <w:rsid w:val="00C05E7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7">
    <w:name w:val="Table Grid"/>
    <w:basedOn w:val="a1"/>
    <w:rsid w:val="00C05E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rsid w:val="00C05E73"/>
    <w:pPr>
      <w:tabs>
        <w:tab w:val="center" w:pos="4677"/>
        <w:tab w:val="right" w:pos="9355"/>
      </w:tabs>
    </w:pPr>
    <w:rPr>
      <w:lang w:eastAsia="ar-SA"/>
    </w:rPr>
  </w:style>
  <w:style w:type="character" w:customStyle="1" w:styleId="a9">
    <w:name w:val="Нижний колонтитул Знак"/>
    <w:basedOn w:val="a0"/>
    <w:link w:val="a8"/>
    <w:uiPriority w:val="99"/>
    <w:rsid w:val="00C05E73"/>
    <w:rPr>
      <w:rFonts w:ascii="Times New Roman" w:eastAsia="Times New Roman" w:hAnsi="Times New Roman" w:cs="Times New Roman"/>
      <w:sz w:val="24"/>
      <w:szCs w:val="24"/>
      <w:lang w:eastAsia="ar-SA"/>
    </w:rPr>
  </w:style>
  <w:style w:type="character" w:styleId="aa">
    <w:name w:val="page number"/>
    <w:basedOn w:val="a0"/>
    <w:rsid w:val="00C05E73"/>
  </w:style>
  <w:style w:type="character" w:customStyle="1" w:styleId="st">
    <w:name w:val="st"/>
    <w:rsid w:val="00C05E73"/>
  </w:style>
  <w:style w:type="character" w:styleId="ab">
    <w:name w:val="Emphasis"/>
    <w:uiPriority w:val="20"/>
    <w:qFormat/>
    <w:rsid w:val="00C05E73"/>
    <w:rPr>
      <w:i/>
      <w:iCs/>
    </w:rPr>
  </w:style>
  <w:style w:type="paragraph" w:styleId="ac">
    <w:name w:val="Balloon Text"/>
    <w:basedOn w:val="a"/>
    <w:link w:val="ad"/>
    <w:uiPriority w:val="99"/>
    <w:semiHidden/>
    <w:unhideWhenUsed/>
    <w:rsid w:val="00C05E73"/>
    <w:rPr>
      <w:rFonts w:ascii="Tahoma" w:hAnsi="Tahoma" w:cs="Tahoma"/>
      <w:sz w:val="16"/>
      <w:szCs w:val="16"/>
      <w:lang w:eastAsia="ar-SA"/>
    </w:rPr>
  </w:style>
  <w:style w:type="character" w:customStyle="1" w:styleId="ad">
    <w:name w:val="Текст выноски Знак"/>
    <w:basedOn w:val="a0"/>
    <w:link w:val="ac"/>
    <w:uiPriority w:val="99"/>
    <w:semiHidden/>
    <w:rsid w:val="00C05E73"/>
    <w:rPr>
      <w:rFonts w:ascii="Tahoma" w:eastAsia="Times New Roman" w:hAnsi="Tahoma" w:cs="Tahoma"/>
      <w:sz w:val="16"/>
      <w:szCs w:val="16"/>
      <w:lang w:eastAsia="ar-SA"/>
    </w:rPr>
  </w:style>
  <w:style w:type="paragraph" w:styleId="ae">
    <w:name w:val="header"/>
    <w:basedOn w:val="a"/>
    <w:link w:val="af"/>
    <w:uiPriority w:val="99"/>
    <w:unhideWhenUsed/>
    <w:rsid w:val="00C05E73"/>
    <w:pPr>
      <w:tabs>
        <w:tab w:val="center" w:pos="4677"/>
        <w:tab w:val="right" w:pos="9355"/>
      </w:tabs>
    </w:pPr>
    <w:rPr>
      <w:lang w:eastAsia="ar-SA"/>
    </w:rPr>
  </w:style>
  <w:style w:type="character" w:customStyle="1" w:styleId="af">
    <w:name w:val="Верхний колонтитул Знак"/>
    <w:basedOn w:val="a0"/>
    <w:link w:val="ae"/>
    <w:uiPriority w:val="99"/>
    <w:rsid w:val="00C05E73"/>
    <w:rPr>
      <w:rFonts w:ascii="Times New Roman" w:eastAsia="Times New Roman" w:hAnsi="Times New Roman" w:cs="Times New Roman"/>
      <w:sz w:val="24"/>
      <w:szCs w:val="24"/>
      <w:lang w:eastAsia="ar-SA"/>
    </w:rPr>
  </w:style>
  <w:style w:type="character" w:customStyle="1" w:styleId="60">
    <w:name w:val="Заголовок 6 Знак"/>
    <w:basedOn w:val="a0"/>
    <w:link w:val="6"/>
    <w:rsid w:val="00643B32"/>
    <w:rPr>
      <w:rFonts w:ascii="Times New Roman" w:eastAsia="Times New Roman" w:hAnsi="Times New Roman" w:cs="Times New Roman"/>
      <w:b/>
      <w:bCs/>
    </w:rPr>
  </w:style>
  <w:style w:type="paragraph" w:styleId="af0">
    <w:name w:val="No Spacing"/>
    <w:uiPriority w:val="1"/>
    <w:qFormat/>
    <w:rsid w:val="00643B32"/>
    <w:pPr>
      <w:spacing w:after="0" w:line="240" w:lineRule="auto"/>
    </w:pPr>
    <w:rPr>
      <w:rFonts w:ascii="Calibri" w:eastAsia="Calibri" w:hAnsi="Calibri" w:cs="Times New Roman"/>
    </w:rPr>
  </w:style>
  <w:style w:type="character" w:customStyle="1" w:styleId="WW8Num1z0">
    <w:name w:val="WW8Num1z0"/>
    <w:rsid w:val="00643B32"/>
    <w:rPr>
      <w:rFonts w:ascii="Symbol" w:hAnsi="Symbol"/>
    </w:rPr>
  </w:style>
  <w:style w:type="character" w:customStyle="1" w:styleId="WW8Num1z1">
    <w:name w:val="WW8Num1z1"/>
    <w:rsid w:val="00643B32"/>
    <w:rPr>
      <w:rFonts w:ascii="Courier New" w:hAnsi="Courier New"/>
    </w:rPr>
  </w:style>
  <w:style w:type="character" w:customStyle="1" w:styleId="WW8Num1z2">
    <w:name w:val="WW8Num1z2"/>
    <w:rsid w:val="00643B32"/>
    <w:rPr>
      <w:rFonts w:ascii="Wingdings" w:hAnsi="Wingdings"/>
    </w:rPr>
  </w:style>
  <w:style w:type="character" w:customStyle="1" w:styleId="WW8Num2z0">
    <w:name w:val="WW8Num2z0"/>
    <w:rsid w:val="00643B32"/>
    <w:rPr>
      <w:rFonts w:ascii="Symbol" w:hAnsi="Symbol"/>
    </w:rPr>
  </w:style>
  <w:style w:type="character" w:customStyle="1" w:styleId="WW8Num3z0">
    <w:name w:val="WW8Num3z0"/>
    <w:rsid w:val="00643B32"/>
    <w:rPr>
      <w:rFonts w:ascii="Symbol" w:hAnsi="Symbol"/>
    </w:rPr>
  </w:style>
  <w:style w:type="character" w:customStyle="1" w:styleId="WW8Num3z1">
    <w:name w:val="WW8Num3z1"/>
    <w:rsid w:val="00643B32"/>
    <w:rPr>
      <w:rFonts w:ascii="Courier New" w:hAnsi="Courier New" w:cs="Lucida Sans Unicode"/>
    </w:rPr>
  </w:style>
  <w:style w:type="character" w:customStyle="1" w:styleId="WW8Num3z2">
    <w:name w:val="WW8Num3z2"/>
    <w:rsid w:val="00643B32"/>
    <w:rPr>
      <w:rFonts w:ascii="Wingdings" w:hAnsi="Wingdings"/>
    </w:rPr>
  </w:style>
  <w:style w:type="character" w:customStyle="1" w:styleId="WW8Num4z0">
    <w:name w:val="WW8Num4z0"/>
    <w:rsid w:val="00643B32"/>
    <w:rPr>
      <w:rFonts w:ascii="Symbol" w:hAnsi="Symbol"/>
    </w:rPr>
  </w:style>
  <w:style w:type="character" w:customStyle="1" w:styleId="WW8Num5z0">
    <w:name w:val="WW8Num5z0"/>
    <w:rsid w:val="00643B32"/>
    <w:rPr>
      <w:rFonts w:ascii="Symbol" w:hAnsi="Symbol" w:cs="Times New Roman"/>
      <w:sz w:val="22"/>
      <w:szCs w:val="22"/>
    </w:rPr>
  </w:style>
  <w:style w:type="character" w:customStyle="1" w:styleId="WW8Num3z3">
    <w:name w:val="WW8Num3z3"/>
    <w:rsid w:val="00643B32"/>
    <w:rPr>
      <w:rFonts w:ascii="Symbol" w:hAnsi="Symbol"/>
    </w:rPr>
  </w:style>
  <w:style w:type="character" w:customStyle="1" w:styleId="24">
    <w:name w:val="Основной шрифт абзаца2"/>
    <w:rsid w:val="00643B32"/>
  </w:style>
  <w:style w:type="character" w:customStyle="1" w:styleId="WW8Num2z1">
    <w:name w:val="WW8Num2z1"/>
    <w:rsid w:val="00643B32"/>
    <w:rPr>
      <w:rFonts w:ascii="Courier New" w:hAnsi="Courier New"/>
    </w:rPr>
  </w:style>
  <w:style w:type="character" w:customStyle="1" w:styleId="WW8Num2z2">
    <w:name w:val="WW8Num2z2"/>
    <w:rsid w:val="00643B32"/>
    <w:rPr>
      <w:rFonts w:ascii="Wingdings" w:hAnsi="Wingdings"/>
    </w:rPr>
  </w:style>
  <w:style w:type="character" w:customStyle="1" w:styleId="WW8Num6z0">
    <w:name w:val="WW8Num6z0"/>
    <w:rsid w:val="00643B32"/>
    <w:rPr>
      <w:rFonts w:ascii="Symbol" w:hAnsi="Symbol"/>
      <w:color w:val="auto"/>
    </w:rPr>
  </w:style>
  <w:style w:type="character" w:customStyle="1" w:styleId="WW8Num6z1">
    <w:name w:val="WW8Num6z1"/>
    <w:rsid w:val="00643B32"/>
    <w:rPr>
      <w:rFonts w:ascii="Courier New" w:hAnsi="Courier New" w:cs="Lucida Sans Unicode"/>
    </w:rPr>
  </w:style>
  <w:style w:type="character" w:customStyle="1" w:styleId="WW8Num6z2">
    <w:name w:val="WW8Num6z2"/>
    <w:rsid w:val="00643B32"/>
    <w:rPr>
      <w:rFonts w:ascii="Wingdings" w:hAnsi="Wingdings"/>
    </w:rPr>
  </w:style>
  <w:style w:type="character" w:customStyle="1" w:styleId="WW8Num6z3">
    <w:name w:val="WW8Num6z3"/>
    <w:rsid w:val="00643B32"/>
    <w:rPr>
      <w:rFonts w:ascii="Symbol" w:hAnsi="Symbol"/>
    </w:rPr>
  </w:style>
  <w:style w:type="character" w:customStyle="1" w:styleId="WW8Num7z0">
    <w:name w:val="WW8Num7z0"/>
    <w:rsid w:val="00643B32"/>
    <w:rPr>
      <w:rFonts w:ascii="Symbol" w:hAnsi="Symbol"/>
    </w:rPr>
  </w:style>
  <w:style w:type="character" w:customStyle="1" w:styleId="WW8Num7z1">
    <w:name w:val="WW8Num7z1"/>
    <w:rsid w:val="00643B32"/>
    <w:rPr>
      <w:rFonts w:ascii="Courier New" w:hAnsi="Courier New" w:cs="Lucida Sans Unicode"/>
    </w:rPr>
  </w:style>
  <w:style w:type="character" w:customStyle="1" w:styleId="WW8Num7z2">
    <w:name w:val="WW8Num7z2"/>
    <w:rsid w:val="00643B32"/>
    <w:rPr>
      <w:rFonts w:ascii="Wingdings" w:hAnsi="Wingdings"/>
    </w:rPr>
  </w:style>
  <w:style w:type="character" w:customStyle="1" w:styleId="WW8Num8z0">
    <w:name w:val="WW8Num8z0"/>
    <w:rsid w:val="00643B32"/>
    <w:rPr>
      <w:rFonts w:ascii="Symbol" w:hAnsi="Symbol"/>
      <w:sz w:val="22"/>
    </w:rPr>
  </w:style>
  <w:style w:type="character" w:customStyle="1" w:styleId="WW8Num8z1">
    <w:name w:val="WW8Num8z1"/>
    <w:rsid w:val="00643B32"/>
    <w:rPr>
      <w:rFonts w:ascii="Courier New" w:hAnsi="Courier New"/>
    </w:rPr>
  </w:style>
  <w:style w:type="character" w:customStyle="1" w:styleId="WW8Num8z2">
    <w:name w:val="WW8Num8z2"/>
    <w:rsid w:val="00643B32"/>
    <w:rPr>
      <w:rFonts w:ascii="Wingdings" w:hAnsi="Wingdings"/>
    </w:rPr>
  </w:style>
  <w:style w:type="character" w:customStyle="1" w:styleId="WW8Num8z3">
    <w:name w:val="WW8Num8z3"/>
    <w:rsid w:val="00643B32"/>
    <w:rPr>
      <w:rFonts w:ascii="Symbol" w:hAnsi="Symbol"/>
    </w:rPr>
  </w:style>
  <w:style w:type="character" w:customStyle="1" w:styleId="WW8Num9z0">
    <w:name w:val="WW8Num9z0"/>
    <w:rsid w:val="00643B32"/>
    <w:rPr>
      <w:rFonts w:ascii="Symbol" w:hAnsi="Symbol"/>
    </w:rPr>
  </w:style>
  <w:style w:type="character" w:customStyle="1" w:styleId="WW8Num9z1">
    <w:name w:val="WW8Num9z1"/>
    <w:rsid w:val="00643B32"/>
    <w:rPr>
      <w:rFonts w:ascii="Courier New" w:hAnsi="Courier New"/>
    </w:rPr>
  </w:style>
  <w:style w:type="character" w:customStyle="1" w:styleId="WW8Num9z2">
    <w:name w:val="WW8Num9z2"/>
    <w:rsid w:val="00643B32"/>
    <w:rPr>
      <w:rFonts w:ascii="Wingdings" w:hAnsi="Wingdings"/>
    </w:rPr>
  </w:style>
  <w:style w:type="character" w:customStyle="1" w:styleId="WW8Num10z0">
    <w:name w:val="WW8Num10z0"/>
    <w:rsid w:val="00643B32"/>
    <w:rPr>
      <w:rFonts w:ascii="Symbol" w:hAnsi="Symbol"/>
      <w:color w:val="auto"/>
      <w:sz w:val="22"/>
      <w:szCs w:val="22"/>
    </w:rPr>
  </w:style>
  <w:style w:type="character" w:customStyle="1" w:styleId="WW8Num10z1">
    <w:name w:val="WW8Num10z1"/>
    <w:rsid w:val="00643B32"/>
    <w:rPr>
      <w:rFonts w:ascii="Courier New" w:hAnsi="Courier New" w:cs="Lucida Sans Unicode"/>
    </w:rPr>
  </w:style>
  <w:style w:type="character" w:customStyle="1" w:styleId="WW8Num10z2">
    <w:name w:val="WW8Num10z2"/>
    <w:rsid w:val="00643B32"/>
    <w:rPr>
      <w:rFonts w:ascii="Wingdings" w:hAnsi="Wingdings"/>
    </w:rPr>
  </w:style>
  <w:style w:type="character" w:customStyle="1" w:styleId="WW8Num10z3">
    <w:name w:val="WW8Num10z3"/>
    <w:rsid w:val="00643B32"/>
    <w:rPr>
      <w:rFonts w:ascii="Symbol" w:hAnsi="Symbol"/>
    </w:rPr>
  </w:style>
  <w:style w:type="character" w:customStyle="1" w:styleId="WW8Num11z0">
    <w:name w:val="WW8Num11z0"/>
    <w:rsid w:val="00643B32"/>
    <w:rPr>
      <w:rFonts w:ascii="Symbol" w:hAnsi="Symbol"/>
    </w:rPr>
  </w:style>
  <w:style w:type="character" w:customStyle="1" w:styleId="WW8Num11z1">
    <w:name w:val="WW8Num11z1"/>
    <w:rsid w:val="00643B32"/>
    <w:rPr>
      <w:rFonts w:ascii="Courier New" w:hAnsi="Courier New" w:cs="Lucida Sans Unicode"/>
    </w:rPr>
  </w:style>
  <w:style w:type="character" w:customStyle="1" w:styleId="WW8Num11z2">
    <w:name w:val="WW8Num11z2"/>
    <w:rsid w:val="00643B32"/>
    <w:rPr>
      <w:rFonts w:ascii="Wingdings" w:hAnsi="Wingdings"/>
    </w:rPr>
  </w:style>
  <w:style w:type="character" w:customStyle="1" w:styleId="WW8Num12z0">
    <w:name w:val="WW8Num12z0"/>
    <w:rsid w:val="00643B32"/>
    <w:rPr>
      <w:rFonts w:ascii="Symbol" w:hAnsi="Symbol"/>
    </w:rPr>
  </w:style>
  <w:style w:type="character" w:customStyle="1" w:styleId="WW8Num12z1">
    <w:name w:val="WW8Num12z1"/>
    <w:rsid w:val="00643B32"/>
    <w:rPr>
      <w:rFonts w:ascii="Courier New" w:hAnsi="Courier New" w:cs="Lucida Sans Unicode"/>
    </w:rPr>
  </w:style>
  <w:style w:type="character" w:customStyle="1" w:styleId="WW8Num12z2">
    <w:name w:val="WW8Num12z2"/>
    <w:rsid w:val="00643B32"/>
    <w:rPr>
      <w:rFonts w:ascii="Wingdings" w:hAnsi="Wingdings"/>
    </w:rPr>
  </w:style>
  <w:style w:type="character" w:customStyle="1" w:styleId="WW8Num13z0">
    <w:name w:val="WW8Num13z0"/>
    <w:rsid w:val="00643B32"/>
    <w:rPr>
      <w:rFonts w:ascii="Symbol" w:hAnsi="Symbol"/>
    </w:rPr>
  </w:style>
  <w:style w:type="character" w:customStyle="1" w:styleId="WW8Num13z1">
    <w:name w:val="WW8Num13z1"/>
    <w:rsid w:val="00643B32"/>
    <w:rPr>
      <w:rFonts w:ascii="Courier New" w:hAnsi="Courier New" w:cs="Lucida Sans Unicode"/>
    </w:rPr>
  </w:style>
  <w:style w:type="character" w:customStyle="1" w:styleId="WW8Num13z2">
    <w:name w:val="WW8Num13z2"/>
    <w:rsid w:val="00643B32"/>
    <w:rPr>
      <w:rFonts w:ascii="Wingdings" w:hAnsi="Wingdings"/>
    </w:rPr>
  </w:style>
  <w:style w:type="character" w:customStyle="1" w:styleId="WW8Num14z0">
    <w:name w:val="WW8Num14z0"/>
    <w:rsid w:val="00643B32"/>
    <w:rPr>
      <w:rFonts w:ascii="Symbol" w:hAnsi="Symbol"/>
    </w:rPr>
  </w:style>
  <w:style w:type="character" w:customStyle="1" w:styleId="WW8Num14z1">
    <w:name w:val="WW8Num14z1"/>
    <w:rsid w:val="00643B32"/>
    <w:rPr>
      <w:rFonts w:ascii="Courier New" w:hAnsi="Courier New" w:cs="Lucida Sans Unicode"/>
    </w:rPr>
  </w:style>
  <w:style w:type="character" w:customStyle="1" w:styleId="WW8Num14z2">
    <w:name w:val="WW8Num14z2"/>
    <w:rsid w:val="00643B32"/>
    <w:rPr>
      <w:rFonts w:ascii="Wingdings" w:hAnsi="Wingdings"/>
    </w:rPr>
  </w:style>
  <w:style w:type="character" w:customStyle="1" w:styleId="WW8Num15z0">
    <w:name w:val="WW8Num15z0"/>
    <w:rsid w:val="00643B32"/>
    <w:rPr>
      <w:rFonts w:ascii="Symbol" w:hAnsi="Symbol"/>
    </w:rPr>
  </w:style>
  <w:style w:type="character" w:customStyle="1" w:styleId="WW8NumSt2z0">
    <w:name w:val="WW8NumSt2z0"/>
    <w:rsid w:val="00643B32"/>
    <w:rPr>
      <w:rFonts w:ascii="Symbol" w:hAnsi="Symbol" w:cs="Times New Roman"/>
      <w:sz w:val="22"/>
      <w:szCs w:val="22"/>
    </w:rPr>
  </w:style>
  <w:style w:type="character" w:customStyle="1" w:styleId="WW8NumSt2z1">
    <w:name w:val="WW8NumSt2z1"/>
    <w:rsid w:val="00643B32"/>
    <w:rPr>
      <w:rFonts w:ascii="Courier New" w:hAnsi="Courier New"/>
    </w:rPr>
  </w:style>
  <w:style w:type="character" w:customStyle="1" w:styleId="WW8NumSt2z2">
    <w:name w:val="WW8NumSt2z2"/>
    <w:rsid w:val="00643B32"/>
    <w:rPr>
      <w:rFonts w:ascii="Wingdings" w:hAnsi="Wingdings"/>
    </w:rPr>
  </w:style>
  <w:style w:type="character" w:customStyle="1" w:styleId="WW8NumSt2z3">
    <w:name w:val="WW8NumSt2z3"/>
    <w:rsid w:val="00643B32"/>
    <w:rPr>
      <w:rFonts w:ascii="Symbol" w:hAnsi="Symbol"/>
    </w:rPr>
  </w:style>
  <w:style w:type="character" w:customStyle="1" w:styleId="14">
    <w:name w:val="Основной шрифт абзаца1"/>
    <w:rsid w:val="00643B32"/>
  </w:style>
  <w:style w:type="character" w:customStyle="1" w:styleId="af1">
    <w:name w:val="Символ сноски"/>
    <w:rsid w:val="00643B32"/>
    <w:rPr>
      <w:vertAlign w:val="superscript"/>
    </w:rPr>
  </w:style>
  <w:style w:type="character" w:styleId="af2">
    <w:name w:val="footnote reference"/>
    <w:semiHidden/>
    <w:rsid w:val="00643B32"/>
    <w:rPr>
      <w:vertAlign w:val="superscript"/>
    </w:rPr>
  </w:style>
  <w:style w:type="character" w:styleId="af3">
    <w:name w:val="endnote reference"/>
    <w:semiHidden/>
    <w:rsid w:val="00643B32"/>
    <w:rPr>
      <w:vertAlign w:val="superscript"/>
    </w:rPr>
  </w:style>
  <w:style w:type="character" w:customStyle="1" w:styleId="af4">
    <w:name w:val="Символы концевой сноски"/>
    <w:rsid w:val="00643B32"/>
  </w:style>
  <w:style w:type="paragraph" w:customStyle="1" w:styleId="15">
    <w:name w:val="Заголовок1"/>
    <w:basedOn w:val="a"/>
    <w:next w:val="a3"/>
    <w:rsid w:val="00643B32"/>
    <w:pPr>
      <w:keepNext/>
      <w:spacing w:before="240" w:after="120"/>
    </w:pPr>
    <w:rPr>
      <w:rFonts w:ascii="Arial" w:eastAsia="Lucida Sans Unicode" w:hAnsi="Arial" w:cs="àìè â 2006 ãîäó ïðîãðàììû ïî ôè"/>
      <w:sz w:val="28"/>
      <w:szCs w:val="28"/>
    </w:rPr>
  </w:style>
  <w:style w:type="paragraph" w:styleId="af5">
    <w:name w:val="List"/>
    <w:basedOn w:val="a3"/>
    <w:rsid w:val="00643B32"/>
    <w:rPr>
      <w:rFonts w:cs="àìè â 2006 ãîäó ïðîãðàììû ïî ôè"/>
    </w:rPr>
  </w:style>
  <w:style w:type="paragraph" w:styleId="af6">
    <w:name w:val="Title"/>
    <w:basedOn w:val="a"/>
    <w:link w:val="af7"/>
    <w:qFormat/>
    <w:rsid w:val="00643B32"/>
    <w:pPr>
      <w:suppressLineNumbers/>
      <w:spacing w:before="120" w:after="120"/>
    </w:pPr>
    <w:rPr>
      <w:i/>
      <w:iCs/>
    </w:rPr>
  </w:style>
  <w:style w:type="character" w:customStyle="1" w:styleId="af7">
    <w:name w:val="Название Знак"/>
    <w:basedOn w:val="a0"/>
    <w:link w:val="af6"/>
    <w:rsid w:val="00643B32"/>
    <w:rPr>
      <w:rFonts w:ascii="Times New Roman" w:eastAsia="Times New Roman" w:hAnsi="Times New Roman" w:cs="Times New Roman"/>
      <w:i/>
      <w:iCs/>
      <w:sz w:val="24"/>
      <w:szCs w:val="24"/>
    </w:rPr>
  </w:style>
  <w:style w:type="paragraph" w:styleId="16">
    <w:name w:val="index 1"/>
    <w:basedOn w:val="a"/>
    <w:next w:val="a"/>
    <w:autoRedefine/>
    <w:uiPriority w:val="99"/>
    <w:semiHidden/>
    <w:unhideWhenUsed/>
    <w:rsid w:val="00643B32"/>
    <w:pPr>
      <w:ind w:left="240" w:hanging="240"/>
    </w:pPr>
  </w:style>
  <w:style w:type="paragraph" w:styleId="af8">
    <w:name w:val="index heading"/>
    <w:basedOn w:val="a"/>
    <w:rsid w:val="00643B32"/>
    <w:pPr>
      <w:suppressLineNumbers/>
    </w:pPr>
    <w:rPr>
      <w:rFonts w:cs="àìè â 2006 ãîäó ïðîãðàììû ïî ôè"/>
    </w:rPr>
  </w:style>
  <w:style w:type="paragraph" w:customStyle="1" w:styleId="25">
    <w:name w:val="Название2"/>
    <w:basedOn w:val="a"/>
    <w:rsid w:val="00643B32"/>
    <w:pPr>
      <w:suppressLineNumbers/>
      <w:spacing w:before="120" w:after="120"/>
    </w:pPr>
    <w:rPr>
      <w:rFonts w:cs="àìè â 2006 ãîäó ïðîãðàììû ïî ôè"/>
      <w:i/>
      <w:iCs/>
    </w:rPr>
  </w:style>
  <w:style w:type="paragraph" w:customStyle="1" w:styleId="26">
    <w:name w:val="Указатель2"/>
    <w:basedOn w:val="a"/>
    <w:rsid w:val="00643B32"/>
    <w:pPr>
      <w:suppressLineNumbers/>
    </w:pPr>
    <w:rPr>
      <w:rFonts w:cs="àìè â 2006 ãîäó ïðîãðàììû ïî ôè"/>
    </w:rPr>
  </w:style>
  <w:style w:type="paragraph" w:customStyle="1" w:styleId="17">
    <w:name w:val="Название1"/>
    <w:basedOn w:val="a"/>
    <w:rsid w:val="00643B32"/>
    <w:pPr>
      <w:suppressLineNumbers/>
      <w:spacing w:before="120" w:after="120"/>
    </w:pPr>
    <w:rPr>
      <w:rFonts w:cs="àìè â 2006 ãîäó ïðîãðàììû ïî ôè"/>
      <w:i/>
      <w:iCs/>
    </w:rPr>
  </w:style>
  <w:style w:type="paragraph" w:customStyle="1" w:styleId="18">
    <w:name w:val="Указатель1"/>
    <w:basedOn w:val="a"/>
    <w:rsid w:val="00643B32"/>
    <w:pPr>
      <w:suppressLineNumbers/>
    </w:pPr>
    <w:rPr>
      <w:rFonts w:cs="àìè â 2006 ãîäó ïðîãðàììû ïî ôè"/>
    </w:rPr>
  </w:style>
  <w:style w:type="paragraph" w:customStyle="1" w:styleId="19">
    <w:name w:val="Текст1"/>
    <w:basedOn w:val="a"/>
    <w:rsid w:val="00643B32"/>
    <w:rPr>
      <w:rFonts w:ascii="Courier New" w:hAnsi="Courier New"/>
      <w:sz w:val="20"/>
      <w:szCs w:val="20"/>
    </w:rPr>
  </w:style>
  <w:style w:type="paragraph" w:customStyle="1" w:styleId="FR1">
    <w:name w:val="FR1"/>
    <w:rsid w:val="00643B32"/>
    <w:pPr>
      <w:suppressAutoHyphens/>
      <w:spacing w:after="0" w:line="240" w:lineRule="auto"/>
      <w:ind w:left="360" w:right="400"/>
      <w:jc w:val="center"/>
    </w:pPr>
    <w:rPr>
      <w:rFonts w:ascii="Arial Narrow" w:eastAsia="Times New Roman" w:hAnsi="Arial Narrow" w:cs="Times New Roman"/>
      <w:sz w:val="32"/>
      <w:szCs w:val="20"/>
    </w:rPr>
  </w:style>
  <w:style w:type="paragraph" w:customStyle="1" w:styleId="FR3">
    <w:name w:val="FR3"/>
    <w:rsid w:val="00643B32"/>
    <w:pPr>
      <w:suppressAutoHyphens/>
      <w:spacing w:before="200" w:after="0" w:line="240" w:lineRule="auto"/>
      <w:jc w:val="center"/>
    </w:pPr>
    <w:rPr>
      <w:rFonts w:ascii="Arial" w:eastAsia="Times New Roman" w:hAnsi="Arial" w:cs="Times New Roman"/>
      <w:b/>
      <w:sz w:val="24"/>
      <w:szCs w:val="20"/>
    </w:rPr>
  </w:style>
  <w:style w:type="paragraph" w:customStyle="1" w:styleId="27">
    <w:name w:val="заголовок 2"/>
    <w:basedOn w:val="a"/>
    <w:next w:val="a"/>
    <w:rsid w:val="00643B32"/>
    <w:pPr>
      <w:keepNext/>
      <w:spacing w:before="240" w:after="60"/>
      <w:ind w:firstLine="709"/>
    </w:pPr>
    <w:rPr>
      <w:b/>
      <w:i/>
      <w:szCs w:val="20"/>
    </w:rPr>
  </w:style>
  <w:style w:type="paragraph" w:customStyle="1" w:styleId="af9">
    <w:name w:val="Содержимое таблицы"/>
    <w:basedOn w:val="a"/>
    <w:rsid w:val="00643B32"/>
    <w:pPr>
      <w:suppressLineNumbers/>
    </w:pPr>
  </w:style>
  <w:style w:type="paragraph" w:customStyle="1" w:styleId="afa">
    <w:name w:val="Заголовок таблицы"/>
    <w:basedOn w:val="af9"/>
    <w:rsid w:val="00643B32"/>
    <w:pPr>
      <w:jc w:val="center"/>
    </w:pPr>
    <w:rPr>
      <w:b/>
      <w:bCs/>
    </w:rPr>
  </w:style>
  <w:style w:type="paragraph" w:customStyle="1" w:styleId="afb">
    <w:name w:val="Содержимое врезки"/>
    <w:basedOn w:val="a3"/>
    <w:rsid w:val="00643B32"/>
  </w:style>
  <w:style w:type="paragraph" w:customStyle="1" w:styleId="afc">
    <w:name w:val="параграф"/>
    <w:basedOn w:val="a"/>
    <w:rsid w:val="00643B32"/>
    <w:pPr>
      <w:autoSpaceDE w:val="0"/>
      <w:spacing w:line="236" w:lineRule="atLeast"/>
      <w:jc w:val="center"/>
    </w:pPr>
    <w:rPr>
      <w:rFonts w:ascii="PragmaticaC" w:hAnsi="PragmaticaC" w:cs="Wingdings"/>
      <w:b/>
      <w:bCs/>
      <w:sz w:val="20"/>
      <w:szCs w:val="20"/>
    </w:rPr>
  </w:style>
  <w:style w:type="paragraph" w:customStyle="1" w:styleId="220">
    <w:name w:val="Основной текст с отступом 22"/>
    <w:basedOn w:val="a"/>
    <w:rsid w:val="00643B32"/>
    <w:pPr>
      <w:spacing w:after="120" w:line="480" w:lineRule="auto"/>
      <w:ind w:left="283"/>
    </w:pPr>
  </w:style>
  <w:style w:type="paragraph" w:styleId="afd">
    <w:name w:val="footnote text"/>
    <w:basedOn w:val="a"/>
    <w:link w:val="afe"/>
    <w:semiHidden/>
    <w:rsid w:val="00643B32"/>
    <w:rPr>
      <w:sz w:val="20"/>
    </w:rPr>
  </w:style>
  <w:style w:type="character" w:customStyle="1" w:styleId="afe">
    <w:name w:val="Текст сноски Знак"/>
    <w:basedOn w:val="a0"/>
    <w:link w:val="afd"/>
    <w:semiHidden/>
    <w:rsid w:val="00643B32"/>
    <w:rPr>
      <w:rFonts w:ascii="Times New Roman" w:eastAsia="Times New Roman" w:hAnsi="Times New Roman" w:cs="Times New Roman"/>
      <w:sz w:val="20"/>
      <w:szCs w:val="24"/>
    </w:rPr>
  </w:style>
  <w:style w:type="paragraph" w:styleId="32">
    <w:name w:val="Body Text 3"/>
    <w:basedOn w:val="a"/>
    <w:link w:val="33"/>
    <w:rsid w:val="00643B32"/>
    <w:pPr>
      <w:jc w:val="both"/>
    </w:pPr>
    <w:rPr>
      <w:color w:val="FF0000"/>
      <w:sz w:val="28"/>
    </w:rPr>
  </w:style>
  <w:style w:type="character" w:customStyle="1" w:styleId="33">
    <w:name w:val="Основной текст 3 Знак"/>
    <w:basedOn w:val="a0"/>
    <w:link w:val="32"/>
    <w:rsid w:val="00643B32"/>
    <w:rPr>
      <w:rFonts w:ascii="Times New Roman" w:eastAsia="Times New Roman" w:hAnsi="Times New Roman" w:cs="Times New Roman"/>
      <w:color w:val="FF0000"/>
      <w:sz w:val="28"/>
      <w:szCs w:val="24"/>
    </w:rPr>
  </w:style>
  <w:style w:type="paragraph" w:customStyle="1" w:styleId="221">
    <w:name w:val="Основной текст 22"/>
    <w:basedOn w:val="a"/>
    <w:rsid w:val="00643B32"/>
    <w:pPr>
      <w:jc w:val="both"/>
    </w:pPr>
    <w:rPr>
      <w:rFonts w:ascii="àìè â 2006 ãîäó ïðîãðàììû ïî ôè" w:hAnsi="àìè â 2006 ãîäó ïðîãðàììû ïî ôè"/>
      <w:b/>
      <w:sz w:val="32"/>
      <w:lang w:eastAsia="ar-SA"/>
    </w:rPr>
  </w:style>
  <w:style w:type="character" w:customStyle="1" w:styleId="1a">
    <w:name w:val="Текст выноски Знак1"/>
    <w:basedOn w:val="a0"/>
    <w:uiPriority w:val="99"/>
    <w:semiHidden/>
    <w:rsid w:val="00643B32"/>
    <w:rPr>
      <w:rFonts w:ascii="Tahoma" w:eastAsia="Times New Roman" w:hAnsi="Tahoma" w:cs="Tahoma"/>
      <w:sz w:val="16"/>
      <w:szCs w:val="16"/>
    </w:rPr>
  </w:style>
  <w:style w:type="paragraph" w:styleId="aff">
    <w:name w:val="Document Map"/>
    <w:basedOn w:val="a"/>
    <w:link w:val="aff0"/>
    <w:semiHidden/>
    <w:rsid w:val="00643B32"/>
    <w:pPr>
      <w:shd w:val="clear" w:color="auto" w:fill="000080"/>
    </w:pPr>
    <w:rPr>
      <w:rFonts w:ascii="Tahoma" w:hAnsi="Tahoma" w:cs="Tahoma"/>
      <w:sz w:val="20"/>
      <w:szCs w:val="20"/>
    </w:rPr>
  </w:style>
  <w:style w:type="character" w:customStyle="1" w:styleId="aff0">
    <w:name w:val="Схема документа Знак"/>
    <w:basedOn w:val="a0"/>
    <w:link w:val="aff"/>
    <w:semiHidden/>
    <w:rsid w:val="00643B32"/>
    <w:rPr>
      <w:rFonts w:ascii="Tahoma" w:eastAsia="Times New Roman" w:hAnsi="Tahoma" w:cs="Tahoma"/>
      <w:sz w:val="20"/>
      <w:szCs w:val="20"/>
      <w:shd w:val="clear" w:color="auto" w:fill="000080"/>
      <w:lang w:eastAsia="ru-RU"/>
    </w:rPr>
  </w:style>
  <w:style w:type="paragraph" w:customStyle="1" w:styleId="aff1">
    <w:name w:val="Обычный +"/>
    <w:basedOn w:val="a"/>
    <w:rsid w:val="00643B32"/>
    <w:rPr>
      <w:caps/>
    </w:rPr>
  </w:style>
  <w:style w:type="character" w:styleId="aff2">
    <w:name w:val="annotation reference"/>
    <w:rsid w:val="00643B32"/>
    <w:rPr>
      <w:sz w:val="16"/>
      <w:szCs w:val="16"/>
    </w:rPr>
  </w:style>
  <w:style w:type="paragraph" w:styleId="aff3">
    <w:name w:val="List Paragraph"/>
    <w:basedOn w:val="a"/>
    <w:uiPriority w:val="34"/>
    <w:qFormat/>
    <w:rsid w:val="006608D4"/>
    <w:pPr>
      <w:ind w:left="720"/>
      <w:contextualSpacing/>
    </w:pPr>
  </w:style>
  <w:style w:type="numbering" w:customStyle="1" w:styleId="28">
    <w:name w:val="Нет списка2"/>
    <w:next w:val="a2"/>
    <w:uiPriority w:val="99"/>
    <w:semiHidden/>
    <w:unhideWhenUsed/>
    <w:rsid w:val="00E123C6"/>
  </w:style>
  <w:style w:type="numbering" w:customStyle="1" w:styleId="110">
    <w:name w:val="Нет списка11"/>
    <w:next w:val="a2"/>
    <w:uiPriority w:val="99"/>
    <w:semiHidden/>
    <w:unhideWhenUsed/>
    <w:rsid w:val="00E123C6"/>
  </w:style>
  <w:style w:type="table" w:customStyle="1" w:styleId="111">
    <w:name w:val="Сетка таблицы 11"/>
    <w:basedOn w:val="a1"/>
    <w:next w:val="13"/>
    <w:rsid w:val="00E123C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b">
    <w:name w:val="Сетка таблицы1"/>
    <w:basedOn w:val="a1"/>
    <w:next w:val="a7"/>
    <w:rsid w:val="00E123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7845349">
      <w:bodyDiv w:val="1"/>
      <w:marLeft w:val="0"/>
      <w:marRight w:val="0"/>
      <w:marTop w:val="0"/>
      <w:marBottom w:val="0"/>
      <w:divBdr>
        <w:top w:val="none" w:sz="0" w:space="0" w:color="auto"/>
        <w:left w:val="none" w:sz="0" w:space="0" w:color="auto"/>
        <w:bottom w:val="none" w:sz="0" w:space="0" w:color="auto"/>
        <w:right w:val="none" w:sz="0" w:space="0" w:color="auto"/>
      </w:divBdr>
    </w:div>
    <w:div w:id="779298494">
      <w:bodyDiv w:val="1"/>
      <w:marLeft w:val="0"/>
      <w:marRight w:val="0"/>
      <w:marTop w:val="0"/>
      <w:marBottom w:val="0"/>
      <w:divBdr>
        <w:top w:val="none" w:sz="0" w:space="0" w:color="auto"/>
        <w:left w:val="none" w:sz="0" w:space="0" w:color="auto"/>
        <w:bottom w:val="none" w:sz="0" w:space="0" w:color="auto"/>
        <w:right w:val="none" w:sz="0" w:space="0" w:color="auto"/>
      </w:divBdr>
    </w:div>
    <w:div w:id="2015570038">
      <w:bodyDiv w:val="1"/>
      <w:marLeft w:val="0"/>
      <w:marRight w:val="0"/>
      <w:marTop w:val="0"/>
      <w:marBottom w:val="0"/>
      <w:divBdr>
        <w:top w:val="none" w:sz="0" w:space="0" w:color="auto"/>
        <w:left w:val="none" w:sz="0" w:space="0" w:color="auto"/>
        <w:bottom w:val="none" w:sz="0" w:space="0" w:color="auto"/>
        <w:right w:val="none" w:sz="0" w:space="0" w:color="auto"/>
      </w:divBdr>
      <w:divsChild>
        <w:div w:id="100498901">
          <w:marLeft w:val="0"/>
          <w:marRight w:val="0"/>
          <w:marTop w:val="0"/>
          <w:marBottom w:val="0"/>
          <w:divBdr>
            <w:top w:val="none" w:sz="0" w:space="0" w:color="auto"/>
            <w:left w:val="none" w:sz="0" w:space="0" w:color="auto"/>
            <w:bottom w:val="none" w:sz="0" w:space="0" w:color="auto"/>
            <w:right w:val="none" w:sz="0" w:space="0" w:color="auto"/>
          </w:divBdr>
        </w:div>
        <w:div w:id="128934556">
          <w:marLeft w:val="0"/>
          <w:marRight w:val="0"/>
          <w:marTop w:val="0"/>
          <w:marBottom w:val="0"/>
          <w:divBdr>
            <w:top w:val="none" w:sz="0" w:space="0" w:color="auto"/>
            <w:left w:val="none" w:sz="0" w:space="0" w:color="auto"/>
            <w:bottom w:val="none" w:sz="0" w:space="0" w:color="auto"/>
            <w:right w:val="none" w:sz="0" w:space="0" w:color="auto"/>
          </w:divBdr>
        </w:div>
        <w:div w:id="188110934">
          <w:marLeft w:val="0"/>
          <w:marRight w:val="0"/>
          <w:marTop w:val="0"/>
          <w:marBottom w:val="0"/>
          <w:divBdr>
            <w:top w:val="none" w:sz="0" w:space="0" w:color="auto"/>
            <w:left w:val="none" w:sz="0" w:space="0" w:color="auto"/>
            <w:bottom w:val="none" w:sz="0" w:space="0" w:color="auto"/>
            <w:right w:val="none" w:sz="0" w:space="0" w:color="auto"/>
          </w:divBdr>
        </w:div>
        <w:div w:id="492380649">
          <w:marLeft w:val="0"/>
          <w:marRight w:val="0"/>
          <w:marTop w:val="0"/>
          <w:marBottom w:val="0"/>
          <w:divBdr>
            <w:top w:val="none" w:sz="0" w:space="0" w:color="auto"/>
            <w:left w:val="none" w:sz="0" w:space="0" w:color="auto"/>
            <w:bottom w:val="none" w:sz="0" w:space="0" w:color="auto"/>
            <w:right w:val="none" w:sz="0" w:space="0" w:color="auto"/>
          </w:divBdr>
        </w:div>
        <w:div w:id="548802180">
          <w:marLeft w:val="0"/>
          <w:marRight w:val="0"/>
          <w:marTop w:val="0"/>
          <w:marBottom w:val="0"/>
          <w:divBdr>
            <w:top w:val="none" w:sz="0" w:space="0" w:color="auto"/>
            <w:left w:val="none" w:sz="0" w:space="0" w:color="auto"/>
            <w:bottom w:val="none" w:sz="0" w:space="0" w:color="auto"/>
            <w:right w:val="none" w:sz="0" w:space="0" w:color="auto"/>
          </w:divBdr>
        </w:div>
        <w:div w:id="588006380">
          <w:marLeft w:val="0"/>
          <w:marRight w:val="0"/>
          <w:marTop w:val="0"/>
          <w:marBottom w:val="0"/>
          <w:divBdr>
            <w:top w:val="none" w:sz="0" w:space="0" w:color="auto"/>
            <w:left w:val="none" w:sz="0" w:space="0" w:color="auto"/>
            <w:bottom w:val="none" w:sz="0" w:space="0" w:color="auto"/>
            <w:right w:val="none" w:sz="0" w:space="0" w:color="auto"/>
          </w:divBdr>
        </w:div>
        <w:div w:id="946812013">
          <w:marLeft w:val="0"/>
          <w:marRight w:val="0"/>
          <w:marTop w:val="0"/>
          <w:marBottom w:val="0"/>
          <w:divBdr>
            <w:top w:val="none" w:sz="0" w:space="0" w:color="auto"/>
            <w:left w:val="none" w:sz="0" w:space="0" w:color="auto"/>
            <w:bottom w:val="none" w:sz="0" w:space="0" w:color="auto"/>
            <w:right w:val="none" w:sz="0" w:space="0" w:color="auto"/>
          </w:divBdr>
        </w:div>
        <w:div w:id="1533034120">
          <w:marLeft w:val="0"/>
          <w:marRight w:val="0"/>
          <w:marTop w:val="0"/>
          <w:marBottom w:val="0"/>
          <w:divBdr>
            <w:top w:val="none" w:sz="0" w:space="0" w:color="auto"/>
            <w:left w:val="none" w:sz="0" w:space="0" w:color="auto"/>
            <w:bottom w:val="none" w:sz="0" w:space="0" w:color="auto"/>
            <w:right w:val="none" w:sz="0" w:space="0" w:color="auto"/>
          </w:divBdr>
        </w:div>
        <w:div w:id="1534919014">
          <w:marLeft w:val="0"/>
          <w:marRight w:val="0"/>
          <w:marTop w:val="0"/>
          <w:marBottom w:val="0"/>
          <w:divBdr>
            <w:top w:val="none" w:sz="0" w:space="0" w:color="auto"/>
            <w:left w:val="none" w:sz="0" w:space="0" w:color="auto"/>
            <w:bottom w:val="none" w:sz="0" w:space="0" w:color="auto"/>
            <w:right w:val="none" w:sz="0" w:space="0" w:color="auto"/>
          </w:divBdr>
        </w:div>
        <w:div w:id="1554349779">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
        <w:div w:id="2113237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E006A-1902-43BF-B8EF-6A0BFF177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9838</Words>
  <Characters>56082</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LEO_OMSK</dc:creator>
  <cp:lastModifiedBy>Андрей</cp:lastModifiedBy>
  <cp:revision>2</cp:revision>
  <cp:lastPrinted>2017-10-27T06:10:00Z</cp:lastPrinted>
  <dcterms:created xsi:type="dcterms:W3CDTF">2022-07-04T05:36:00Z</dcterms:created>
  <dcterms:modified xsi:type="dcterms:W3CDTF">2022-07-04T05:36:00Z</dcterms:modified>
</cp:coreProperties>
</file>