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B0" w:rsidRPr="00FB78A4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</w:t>
      </w:r>
    </w:p>
    <w:p w:rsidR="003267E6" w:rsidRPr="00FB78A4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Мышкинский политехнический колледж</w:t>
      </w:r>
    </w:p>
    <w:p w:rsidR="006427B0" w:rsidRDefault="006427B0" w:rsidP="006427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7E6" w:rsidRPr="003267E6" w:rsidRDefault="00232AF9" w:rsidP="006427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7957185</wp:posOffset>
            </wp:positionH>
            <wp:positionV relativeFrom="paragraph">
              <wp:posOffset>135890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7E6" w:rsidRPr="0032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3267E6" w:rsidRDefault="003267E6" w:rsidP="006427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642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ЯО</w:t>
      </w:r>
      <w:r w:rsidR="0036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252E" w:rsidRPr="003267E6" w:rsidRDefault="0036252E" w:rsidP="006427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Мышкинский политехнический колледж</w:t>
      </w:r>
    </w:p>
    <w:p w:rsidR="003267E6" w:rsidRDefault="00232AF9" w:rsidP="006427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84885" cy="4476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Т.А.Кошелева</w:t>
      </w:r>
    </w:p>
    <w:p w:rsidR="00232AF9" w:rsidRDefault="005D1785" w:rsidP="002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«30</w:t>
      </w:r>
      <w:r w:rsidR="002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августа </w:t>
      </w:r>
      <w:r w:rsidR="0078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36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267E6" w:rsidRPr="003267E6" w:rsidRDefault="003267E6" w:rsidP="002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ОУД.04«История»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професси</w:t>
      </w:r>
      <w:r w:rsidR="0078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6427B0" w:rsidRDefault="006427B0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09.01.03 Мастер по обработке цифровой информации</w:t>
      </w:r>
    </w:p>
    <w:p w:rsidR="0036252E" w:rsidRPr="00FB78A4" w:rsidRDefault="00A17E6F" w:rsidP="00A1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очная, нормативный срок обучения – 2 год</w:t>
      </w:r>
      <w:r w:rsidR="0036252E" w:rsidRPr="00FB7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10 месяцев</w:t>
      </w:r>
    </w:p>
    <w:p w:rsidR="003267E6" w:rsidRPr="00FB78A4" w:rsidRDefault="0036252E" w:rsidP="00A1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Мышкин,</w:t>
      </w:r>
      <w:r w:rsidR="00722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67E6" w:rsidRPr="00FB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8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3267E6" w:rsidRPr="00FB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2276E" w:rsidRDefault="0072276E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2276E" w:rsidRDefault="0072276E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Рабочая программа разработана с учетом требований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с изменениями, утвержденными приказами Минобразования России от 29 декабря 2014г. №1645, от 31 декабря 2015г. №1578, от 29 июня 2017 г. №613; требований Фундаментального ядра содержания общего образования;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учебной дисциплины «История», рекомендованной ФГАУ «ФИРО», в качестве примерной программы для реализации образовательной программы СПО на базе основного общего образования с получением среднего общего образования, </w:t>
      </w:r>
      <w:r w:rsidRPr="003267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от 17.03.2015 № 06-259).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="0064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 Мышкинский политехнический колледж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Разработчик: </w:t>
      </w:r>
    </w:p>
    <w:p w:rsidR="003267E6" w:rsidRPr="003267E6" w:rsidRDefault="006427B0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Н. Лихачева,</w:t>
      </w:r>
      <w:r w:rsidR="003267E6" w:rsidRPr="0032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427B0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B0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B0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B0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B0" w:rsidRDefault="006427B0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5"/>
        <w:gridCol w:w="1785"/>
      </w:tblGrid>
      <w:tr w:rsidR="003267E6" w:rsidRPr="003267E6" w:rsidTr="003267E6">
        <w:trPr>
          <w:tblCellSpacing w:w="15" w:type="dxa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7E6" w:rsidRPr="003267E6" w:rsidTr="003267E6">
        <w:trPr>
          <w:tblCellSpacing w:w="15" w:type="dxa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7E6" w:rsidRPr="003267E6" w:rsidTr="003267E6">
        <w:trPr>
          <w:tblCellSpacing w:w="15" w:type="dxa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7E6" w:rsidRPr="003267E6" w:rsidTr="003267E6">
        <w:trPr>
          <w:tblCellSpacing w:w="15" w:type="dxa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 УЧЕБНОЙ ДИСЦИПЛИНЫ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ОУД.04 «ИСТОРИЯ»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ОУД.04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«История» является частью образовательной программы </w:t>
      </w:r>
      <w:r w:rsidR="00A17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 Мышкинского политехнического колледжа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2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09.01.03 Мастер по обработке цифровой информации.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ОУД.04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«История» относится к обязательной предметной области «Общественные науки» ФГОС СОО, входит в состав общих дисциплин общеобразовательного цикла </w:t>
      </w:r>
      <w:r w:rsidR="00A1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ГПОУ ЯО Мышкинского политехнического колледжа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2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09.01.03 Мастер по обработке цифровой информации</w:t>
      </w:r>
      <w:r w:rsidR="0072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ОУД.04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«История» обеспечивает достижение студентами следующих 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личностных: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служению Отечеству, его защите;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метапредметных: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самостоятельно оценивать и принимать решения, определяющие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 поведения, с учетом гражданских и нравственных ценностей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предметных: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комплексом знаний об истории России и человечества в целом,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об общем и особенном в мировом историческом процессе;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навыками проектной деятельности и исторической реконструкции с привлечением различных источников;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сформированность умений вести диалог, обосновывать свою точку зрения в дискуссии по исторической тематике.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рабочая программа способствует формированию общих компетенций: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Использовать информационно - коммуникационные технологии в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команде, эффективно общаться с коллегами, руководством.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УЧЕБНОЙ ДИСЦИПЛИНЫ ОУД.04 «ИСТОРИЯ»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учебной дисциплины</w:t>
      </w:r>
      <w:r w:rsidRPr="003267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ОУД.04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общеобразовательной учебной дисциплины «История» завершается подведением итогов в форме дифференцированного 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 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в том числе: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5"/>
        <w:gridCol w:w="1620"/>
      </w:tblGrid>
      <w:tr w:rsidR="003267E6" w:rsidRPr="003267E6" w:rsidTr="003267E6">
        <w:trPr>
          <w:trHeight w:val="240"/>
          <w:tblCellSpacing w:w="15" w:type="dxa"/>
        </w:trPr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267E6" w:rsidRPr="003267E6" w:rsidTr="003267E6">
        <w:trPr>
          <w:trHeight w:val="75"/>
          <w:tblCellSpacing w:w="15" w:type="dxa"/>
        </w:trPr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82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2 ч. ДЗ)</w:t>
            </w:r>
          </w:p>
        </w:tc>
      </w:tr>
      <w:tr w:rsidR="003267E6" w:rsidRPr="003267E6" w:rsidTr="003267E6">
        <w:trPr>
          <w:trHeight w:val="360"/>
          <w:tblCellSpacing w:w="15" w:type="dxa"/>
        </w:trPr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826C69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826C69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267E6" w:rsidRPr="003267E6" w:rsidTr="003267E6">
        <w:trPr>
          <w:trHeight w:val="210"/>
          <w:tblCellSpacing w:w="15" w:type="dxa"/>
        </w:trPr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зачёт 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234" w:rsidRDefault="00BA6234" w:rsidP="00326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7E6" w:rsidRPr="003267E6" w:rsidRDefault="003267E6" w:rsidP="00326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 Тематический план и содержание учебной дисциплины «История»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3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(Обязательная учебная нагрузка)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0"/>
        <w:gridCol w:w="9010"/>
        <w:gridCol w:w="1089"/>
        <w:gridCol w:w="1295"/>
      </w:tblGrid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267E6" w:rsidRPr="003267E6" w:rsidTr="00826C69">
        <w:trPr>
          <w:trHeight w:val="127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истории. Исторические источники, их виды, основные методы работы с ними. Периодизация всемирной истории. История России — часть всемирной истории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826C69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7E6" w:rsidRPr="003267E6" w:rsidTr="00826C69">
        <w:trPr>
          <w:trHeight w:val="120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Древнейшая стадия истории человечества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rHeight w:val="49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Первобытное общество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человека. Древнейшие виды человека. Расселение древнейших людей по земному шару. Появление человека современного вида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 и ее последствия. Понятие «неолитическая революция». Причины неолитической революции. Неолитическая революция на территории современной России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2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Цивилизации Древнего мира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Древнего Востока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цивилизации. Особенности древневосточных цивилизаций.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Древнеегипетская цивилизация. Города-государства Шумера. Вавилон. Законы царя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Хаммурапи. Финикийцы и их достижения. Древние евреи в Палестине. Зарождение древнекитайской цивилизации.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826C69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Тема2.2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цивилизация</w:t>
            </w:r>
            <w:r w:rsidR="0082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восточный мир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и природы Греции. Характерные черты полиса. Развитие демократии в Афинах Великая греческая колонизация и ее последствия. Походы Александра Македонского и их результаты.</w:t>
            </w:r>
          </w:p>
          <w:p w:rsid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Римской республики и особенности управления в ней. Система управления в Римской республике. Внутриполитическая борьба, гражданские войны. Рабство в Риме. Римская империя: территория, управление</w:t>
            </w:r>
            <w:r w:rsidR="0082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C69" w:rsidRDefault="00826C69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раннего средневековья в Ки</w:t>
            </w:r>
            <w:r w:rsidR="000F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тае. Географическое положение. Конфуцианство.</w:t>
            </w:r>
          </w:p>
          <w:p w:rsidR="000F0C34" w:rsidRPr="003267E6" w:rsidRDefault="000F0C34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Становление религии. Буддизм. Особенности развития. Правящие династии.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497FF1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65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Цивилизации Запада и Востока в Средние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европейская цивилизация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века: понятие, хронологические рамки, периодизация. Великое переселение народов и образование варварских королевств в Европе. Империя Карла Великого и ее распад. Феодальная раздробленность в Европе.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Средневековое общество. Феодализм: понятие, основные черты. Феодальное землевладение, вассально-ленные отношения. Структура и сословия средневекового общества. Города Средневековья, причины их возникновения. Развитие ремесла и торговли. Коммуны и сеньоры. Католическая церковь в Средние века. Крестовые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централизованных государств в Европе. Оформление сословного представительства (Парламент в Англии, Генеральные штаты во Франции)</w:t>
            </w:r>
          </w:p>
          <w:p w:rsid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культура Западной Европы. Начало Ренессанса. Особенности и достижения средневековой культуры. Наука и богословие. Духовные ценности Средневековья. Школы и университеты. Художественная культура.</w:t>
            </w:r>
          </w:p>
          <w:p w:rsidR="000F0C34" w:rsidRDefault="000F0C34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система.</w:t>
            </w:r>
          </w:p>
          <w:p w:rsidR="000F0C34" w:rsidRPr="003267E6" w:rsidRDefault="000F0C34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Христианское общество.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30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Византии. Византийская империя: власть, управление. Расцвет Византии при Юстиниане. Византия и славяне, славянизация Балкан. Принятие христианства славянскими народами. Турецкие завоевания и падение Византии. </w:t>
            </w:r>
          </w:p>
          <w:p w:rsid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Византии. Искусство, иконопись, архитектура. Влияние Византии на государственность и культуру России</w:t>
            </w:r>
            <w:r w:rsidR="000F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C34" w:rsidRPr="003267E6" w:rsidRDefault="000F0C34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0F0C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Исламская цивилизация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Арабы. Мухаммед и его учение. Возникновение ислама. Основы мусульманского вероучения. Образование Арабского халифата. Арабские завоевания Распад халифата.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исламского мира. Развитие науки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Древней Руси к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Российскому государству</w:t>
            </w:r>
          </w:p>
        </w:tc>
        <w:tc>
          <w:tcPr>
            <w:tcW w:w="8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4.1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Древнерусское государство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славяне: происхождение, расселение, занятия, общественное устройство.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образования Древнерусского государства.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 Особенности древнерусской культуры. Возникновение письменности. Летописание. Литература. Деревянное и каменное зодчество. Живопись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Древней Руси. Социально-экономический и политический строй Древней Руси. «Русская Правда».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Русь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Руси с иноземными завоевателями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Руси против экспансии с Запада. Александр Ярославич. Невская битва. Ледовое побоище.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4.4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единого Русского государства.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основные этапы объединения русских 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Куликовская битва, ее значение.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III. Присоединение Новгорода. Завершение объединения русских земель. Прекращение зависимости Руси от Золотой Орды. Судебник 1497 года.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12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ХVI— ХVII веках: от великого княжества к царству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правление Ивана Грозного.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IV. Избранная рада. Реформы 1550-х годов и их значение. Становление приказной системы.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Опричнина, споры о ее смысле. Последствия опричнины.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 начала XVII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Царствование Б.Годунова.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Смута: причины, участники, последствия. Самозванцы. Восстание под предводительством И.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Вмешательство Речи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Швеции в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5.3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XVII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явления в экономике страны, возникновение мануфактур. Развитие торговли, начало формирования всероссийского рынка.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закрепощение крестьян. Народные движения в XVII веке: причины, формы, участники. Городские восстания. Восстание под предводительством С. Т. Разина.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царствования династии Романовых. Начало становления абсолютизма. Власть и церковь. Реформы патриарха Никона. Церковный раскол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Присоединение к России Левобережной Украины и Киева.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XIII— XV веков. Важнейшие памятники литературы. Развитие зодчества (Московский Кремль). Расцвет иконописи (Ф. Грек, А. Рублев).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XVI века. Книгопечатание (И. Федоров). Публицистика. Зодчество (шатровые храмы). «Домострой».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35E50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50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Запада и Востока в ХVI — ХVIII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цивилизация в ХVI — ХVIII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перемены в западноевропейском обществе Зарождение ранних капиталистических отношений. Мануфактура. Открытия в науке, внедрение технических новинок в производство.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географические открытия. Международные отношения в XVII— XVIII веках. Религиозные, экономические и колониальные противоречия.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Возрождения. Понятие «Возрождение». Гуманизм и новая концепция человеческой личности.. Реформация и контрреформация. Понятие «протестантизм».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революция XVII в. Война за независимость и образование США. Французская революция конца XVIII века.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европейской культуры и науки в XVII— XVIII веках. Эпоха Просвещения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35E50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78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конце ХVII — ХVIII веков: от царства к империи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петровских преобразований.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самостоятельного правления Петра I. Азовские походы. Великое посольство. Северная война: причины, основные события, итоги.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 Восстания в Астрахани, на Дону.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Нововведения в культуре петровских времен.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цена преобразований Петра Великого.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35E50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7.2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второй половине ХVIII в.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 Короткое правление Петра III.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Екатерины II. Политика «просвещенного абсолютизма»: основные направления, мероприятия, значение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Русско-турецкие войны и их итоги. Великие русские полководцы и флотоводцы (П. А. Румянцев, А. В. Суворов, Ф. Ф. Ушаков). Присоединение и освоение Крыма и Новороссии; Г. А. Потемкин. Участие России в разделах Речи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Внешняя политика Павла I. Итальянский и Швейцарский походы А. В. Суворова, Средиземноморская экспедиция Ф. Ф. Ушакова.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.Просвещение и научные знания (Ф. Прокопович. И. Т. Посошков). Литература и искусство. Культура и быт России во второй половине XVIII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35E50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 Становление отечественной науки; М.В.Ломоносов. Русские изобретатели (И. И. Ползунов, И. П. Кулибин). Общественная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rHeight w:val="139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8 Становление индустриальной цивилизации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цивилизация ХIХ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(промышленная революция), его причины и последствия. Важнейшие изобретения. Социальные последствия промышленной революции. Индустриальное общество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стран Европы и Америки. Эволюция политической системы Великобритании, чартистское движение. Революции во Франции, Германии, Австрийской империи и Италии в 1848 — 1849 годах: характер, итоги и последствия.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 союз — начало образования Антанты.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западноевропейской культуры. 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35E50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74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9.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модернизации в традиционных обществах Востока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rHeight w:val="34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9.1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Восточная цивилизация в ХIХ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социально- экономического и политического развития стран Востока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31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Российская империя в ХIХ веке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10.1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половине ХIХ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 Александр I и его окружение. Создание министерств. Указ о вольных хлебопашцах. Проект М. М. Сперанского. Учреждение Государственного совета. Изменение внутриполитического курса Александра I в 1816 — 1825 годах. Аракчеевщина. Военные поселения.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антифранцузских коалициях. Отечественная война 1812 года.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года Заграничный поход русской армии 1813—1814 годов. Венский конгресс.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декабристов: предпосылки возникновения,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 1825 года) и на юге, их итоги. Значение движения декабристов.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Николая I. Кодификация законов. Социально- 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Канкрина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Теория официальной народности (С. С. Уваров).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во второй четверти XIX века. Оппозиционная общественная мысль. «Философическое письмо» П. Я. Чаадаева. Славянофилы (К. С. и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Аксаковы, И. В. и П. В. Киреевские, А. С. Хомяков, Ю. Ф. Самарин и др.) и западники (К. Д.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Кавелин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М. Соловьев, Т. Н. Грановский и др.). Революционно- социалистические течения (А. И. Герцен, Н. П. Огарев, В. Г. Белинский). Общество петрашевцев.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во второй четверти XIX века.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10.2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второй половине ХIХ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60 — 70-х годов XIX века.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III. Причины контрреформ, их основные направления и последствия.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Завершение промышленного переворота, его последствия. Возрастание роли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в экономической жизни страны. Курс на модернизацию промышленности. Экономические и финансовые реформы (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Н.X.Бунге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С.Ю.Витте). Разработка рабочего законодательства.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Распространение марксизма и зарождение российской социал-демократии. Начало рабочего движения.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Горчаков и преодоление последствий поражения в Крымской войне.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турецкая война 1877—1878 годов, ход военных действий на Балканах — в Закавказье.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 и техники (Н. И. Лобачевский, Н.И.Пирогов, Н.Н.Зинин, Б.С.Якоби, А.Г.Столетов, Д.И.Менделеев, И.М.Сеченов и др.). Географические экспедиции, их участники. Расширение сети школ и университетов.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Общественное звучание литературы (Н.А.Некрасов, И.С.Тургенев, Л.Н.Толстой, Ф.М.Достоевский). Становление и 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российской культуры в мировой культуре XIX века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34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11. От Новой истории к Новейшей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rHeight w:val="118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11.1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начале ХХ века.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«новейшая история».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34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11.2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начале ХХ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промышленного развития. Роль государства в экономике России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В.М.Чернов, В.И.Ленин, Ю.О.Мартов, П.Б.Струве). Усиление рабочего и крестьянского движения.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России. Конференции в Гааге. Русско-японская война 1904 — 1905 годов: планы сторон, основные сражения.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Портсмутский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1905—1907 годов в России. Причины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Столыпин как государственный деятель. Программа П. А. Столыпина, ее главные цели и комплексный характер. Основное содержание и этапы реализации аграрной реформы, ее влияние на экономическое и социальное развитие России. Проблемы и противоречия в ходе проведения аграрной реформы.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Серебряный век русской культуры. Открытия российских ученых в науке и технике.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Боевые действия 1914—1918 годов. Особенности и участники войны. Итоги Первой мировой войны. Парижская и Вашингтонская конференции и их решения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Февральская революция в России. Причины революции. Отречение Николая II от престола. Падение монархии как начало Великой российской революции.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11.3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в России и ее последствия.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24 — 25 октября в Петрограде, приход к власти большевиков во главе с В. И. Лениным.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Всероссийский съезд Советов. Декреты о мире и о земле. Формирование новых органов власти. Создание ВЧК, начало формирования Красной Армии. Советско-германские переговоры и заключение Брестского мира, его условия, экономические и политические последствия.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большевиков к созыву Учредительного собрания. Причины разгона Учредительного собрания. Установление однопартийного режима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федеративного социалистического государства и его оформление в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Конституции РСФСР 1918 года.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в России.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Причины победы красных.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84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12. Между мировыми войнами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и США в 1920-1930-х гг.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ведущих стран мира в 1920-х годах. Причины мирового экономического кризиса 1929—1933 годов. Дж. М.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Кейнс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коммунистического движения, создание и деятельность Коммунистического интернационала.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Недемократические режимы. Рост фашистских движений в Западной Европе. Захват фашистами власти в Италии Авторитарные режимы в большинстве стран Европы: общие черты и национальные особенности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Деятельность Лиги Наций. Кризис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Вашингтонской системы. Агрессия Японии на Дальнем Востоке. Начало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японо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китайской войны. Столкновения Японии и СССР.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12.2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1920-1930-х гг.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и политический кризис. Крестьянские восстания,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Кронштадтский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мятеж и др. Переход к новой экономической политике. Сущность нэпа. Достижения и противоречия нэпа, причины его свертывания.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в 1920-е годы. Образование СССР: предпосылки объединения республик, альтернативные проекты и практические решения.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 и коллективизация в СССР. 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Советское государство и общество в 1920 — 1930-е годы. Особенности советской политической системы: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однопартийность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сращивание партийного и государственного аппарата, контроль над обществом. Культ вождя. И.В.Сталин. Массовые репрессии, их последствия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революция»: задачи и направления. Ликвидация неграмотности, создание системы народного образования. Культурное разнообразие 1920-х годов.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135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13. Вторая мировая война. Великая Отечественная война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13.1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Великая Отечественная война</w:t>
            </w:r>
          </w:p>
        </w:tc>
        <w:tc>
          <w:tcPr>
            <w:tcW w:w="89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Накануне мировой войны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Англо-франко-советские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Германии на Польшу. «Странная война» на Западном фронте. Поражение Франции.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безопасности СССР: присоединение Западной Белоруссии и Западной Украины, Бессарабии и Северной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Буковины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Советско-финляндская война, советизация прибалтийских республик.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— 1945 годах.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период Второй мировой войны. Военные действия на советско-германском фронте в 1942 году. Сталинградская битва и начало коренного перелома в ходе войны. Складывание антигитлеровской коалиции и ее значение. Конференции глав союзных держав и их решения. Курская 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задачи и основные наступательные операции Красной Армии на третьем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этапе войны (1944). Открытие Второго фронта в Европе. Военные операции 1945 года. Разгром Германии.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</w:t>
            </w:r>
          </w:p>
        </w:tc>
        <w:tc>
          <w:tcPr>
            <w:tcW w:w="10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DB51DE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67E6" w:rsidRPr="003267E6" w:rsidTr="00826C69">
        <w:trPr>
          <w:trHeight w:val="21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14. Мир во второй половине ХХ — начале ХХI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второй половине ХХ — начале ХХI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Послевоенное устройство мира. Начало «холодной войны». Создание НАТО и СЭВ. Формирование двухполюсного (биполярного) мира. Создание НАТО и ОВД. Берлинский кризис. Раскол Германии. Война в Корее. Гонка вооружений.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власти коммунистических сил после Второй мировой войны в странах Восточной Европы. Начало социалистического строительства. Антикоммунистическое восстание в Венгрии и его подавление. «Пражская весна». Перемены в странах Восточной Европы в конце ХХ века. Объединение Германии. Распад Югославии и война на Балканах. Крушение колониальной системы. Страны Латинской Америки.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конфликты и кризисы в 1950 — 1960-е годы. Борьба сверхдержав — СССР и США. Суэцкий кризис. Берлинский кризис.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Карибский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Разрядка международной напряженности в 1970-е годы. Хельсинкское совещание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биполярного мира и превращение США в единственную сверхдержаву. Расширение НАТО на Восток Многополярный мир, его основные центры.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A17E6F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6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15. Апогей и кризис советской системы. 1945 — 1991 годы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rHeight w:val="6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15.1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во второй половине ХХ века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послевоенные годы. 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Репрессии. Идеология и культура в послевоенный период; идеологические кампании и научные дискуссии 1940-х годов.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1950-х — начале 1960-х годов. Перемены после смерти И. В. Сталина. Борьба за власть, победа Н. С. 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во второй половине 1960-х — начале 1980-х годов. Противоречия внутриполитического курса Н. С. Хрущева. Причины отставки Н. С. Хрущева. Л. И. Брежнев. Концепция развитого социализма. Власть и общество.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Инакомыслие, диссиденты. Социальная политика, рост благосостояния населения. Причины усиления недовольства. СССР в системе международных отношений.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советской культуры (1945 — 1984 годы). 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 — 1980-х годов Развитие науки и техники в СССР. Научно-техническая революция. Успехи советской космонавтики (С.П.Королев, Ю.А.Гагарин). Развитие образования в СССР.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C517AB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15.1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перестройки.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перестройки в СССР М. С. Горбачев. Политика ускорения и ее неудача. Экономические реформы, их результаты. Реформы политической системы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Культура в годы перестройки.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Августовские события 1991 года. Распад СССР. Образование СНГ. Причины и последствия кризиса советской системы и распада СССР. 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6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16. Российская Федерация на рубеже ХХ— ХХI веков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826C69">
        <w:trPr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16.1 Формирование российской государственности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Б.Н.Ельцин.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 противоречий между центром и регионами. Военно-политический кризис в Чечне. Отставка Б. Н. Ельцина.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экономики и социальной сферы в начале ХХI века. Роль государства в экономике. Политические лидеры и общественные деятели современной России.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выборы 2008 года. Президент России Д.А.Медведев. Государственная политика в условиях экономического кризиса, начавшегося в 2008 году. Президентские выборы 2012 года </w:t>
            </w:r>
          </w:p>
          <w:p w:rsid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 положение и внешняя политика России в </w:t>
            </w:r>
            <w:r w:rsidR="0049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2010-2020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годы. Россия и Запад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</w:t>
            </w:r>
            <w:r w:rsidR="00A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FE3" w:rsidRPr="003267E6" w:rsidRDefault="00A76FE3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 общества в конце ХХ — начале XXI века.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BA6234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480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497FF1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7E6" w:rsidRPr="003267E6" w:rsidTr="00826C69">
        <w:trPr>
          <w:trHeight w:val="3165"/>
          <w:tblCellSpacing w:w="15" w:type="dxa"/>
        </w:trPr>
        <w:tc>
          <w:tcPr>
            <w:tcW w:w="3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</w:t>
            </w:r>
          </w:p>
          <w:p w:rsidR="003267E6" w:rsidRPr="003267E6" w:rsidRDefault="00497FF1" w:rsidP="0049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3267E6"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497FF1" w:rsidP="0049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3267E6" w:rsidRPr="003267E6" w:rsidRDefault="00497FF1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3267E6" w:rsidRPr="003267E6" w:rsidRDefault="00497FF1" w:rsidP="0049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7E6" w:rsidRPr="003267E6" w:rsidRDefault="003267E6" w:rsidP="002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3267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2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видов деятельности обучающихся на уровне учебных действий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разделам содержания учебной дисциплины ОУД 04. «История</w:t>
      </w: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4035"/>
        <w:gridCol w:w="4215"/>
        <w:gridCol w:w="4080"/>
      </w:tblGrid>
      <w:tr w:rsidR="003267E6" w:rsidRPr="003267E6" w:rsidTr="003267E6">
        <w:trPr>
          <w:tblCellSpacing w:w="15" w:type="dxa"/>
        </w:trPr>
        <w:tc>
          <w:tcPr>
            <w:tcW w:w="19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22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3267E6" w:rsidRPr="003267E6" w:rsidTr="003267E6">
        <w:trPr>
          <w:trHeight w:val="12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 современной исторической науке, ее специфике, методах исторического познания 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своего места в поликультурном мире</w:t>
            </w:r>
          </w:p>
        </w:tc>
      </w:tr>
      <w:tr w:rsidR="003267E6" w:rsidRPr="003267E6" w:rsidTr="003267E6">
        <w:trPr>
          <w:trHeight w:val="630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Древнейшая стадия истории человечества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Древнего мира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Запада и Востока в Средние века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человечества в целом, представлениями об общем и особенном в мировом историческом процессе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своего места в поликультурном мире</w:t>
            </w:r>
          </w:p>
        </w:tc>
      </w:tr>
      <w:tr w:rsidR="003267E6" w:rsidRPr="003267E6" w:rsidTr="003267E6">
        <w:trPr>
          <w:trHeight w:val="318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4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Древней Руси к Российскому государству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ХVI— ХVII веках: от великого княжества к царству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проектной деятельности и исторической реконструкции с привлечением различных источников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познавательной, учебно-исследовательской и проектной деятельности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служению Отечеству, его защите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самостоятельной, творческой и ответственной деятельности</w:t>
            </w:r>
          </w:p>
        </w:tc>
      </w:tr>
      <w:tr w:rsidR="003267E6" w:rsidRPr="003267E6" w:rsidTr="003267E6">
        <w:trPr>
          <w:trHeight w:val="12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и Востока в ХVI — ХVIII веке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сознания</w:t>
            </w:r>
          </w:p>
        </w:tc>
      </w:tr>
      <w:tr w:rsidR="003267E6" w:rsidRPr="003267E6" w:rsidTr="003267E6">
        <w:trPr>
          <w:trHeight w:val="12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7.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ХVII — ХVIII веков: от царства к империи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служению Отечеству, его защите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самостоятельной, творческой и ответственной деятельности</w:t>
            </w:r>
          </w:p>
        </w:tc>
      </w:tr>
      <w:tr w:rsidR="003267E6" w:rsidRPr="003267E6" w:rsidTr="003267E6">
        <w:trPr>
          <w:trHeight w:val="420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8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индустриальной цивилизации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9.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модернизации в традиционных обществах Востока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19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Российская империя в ХIХ веке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Новой истории к Новейшей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12.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мировыми войнами</w:t>
            </w:r>
          </w:p>
        </w:tc>
        <w:tc>
          <w:tcPr>
            <w:tcW w:w="40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служению Отечеству, его защите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формированием мировоззрения, соответствующего современному уровню развития исторической науки и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самостоятельной, творческой и ответственной деятельности</w:t>
            </w:r>
          </w:p>
        </w:tc>
      </w:tr>
      <w:tr w:rsidR="003267E6" w:rsidRPr="003267E6" w:rsidTr="003267E6">
        <w:trPr>
          <w:trHeight w:val="120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13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Вторая мировая война. Великая Отечественная война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проектной деятельности и исторической реконструкции с привлечением различных источников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служению Отечеству, его защите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готовиться к самостоятельной, творческой и ответственной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3267E6" w:rsidRPr="003267E6" w:rsidTr="003267E6">
        <w:trPr>
          <w:trHeight w:val="4335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14.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второй половине ХХ — начале ХХI века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</w:tc>
      </w:tr>
      <w:tr w:rsidR="003267E6" w:rsidRPr="003267E6" w:rsidTr="003267E6">
        <w:trPr>
          <w:trHeight w:val="3435"/>
          <w:tblCellSpacing w:w="15" w:type="dxa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15.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Апогей и кризис советской системы. 1945 — 1991 годы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16.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на рубеже ХХ— ХХI веков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исторические знания в профессиональной и общественной деятельности, поликультурном общении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проектной деятельности и исторической реконструкции с привлечением различных источников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вести диалог, обосновывать свою точку зрения в дискуссии по исторической тематике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служению Отечеству, его защите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формированием мировоззрения, соответствующего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самостоятельной, творческой и ответственной деятельности</w:t>
            </w:r>
          </w:p>
        </w:tc>
      </w:tr>
    </w:tbl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p w:rsidR="003267E6" w:rsidRPr="003267E6" w:rsidRDefault="003267E6" w:rsidP="00326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дисциплины</w:t>
      </w: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«Социально-экономические дисциплины».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АРМ преподавателя (ПК, мультимедиапроектор, экран)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1.Артемов В.В.,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Ч.1- 2-ое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2017.- 352 с.: ил.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2.Артемов В.В.,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Ч.2- 2-ое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2017.- 400 с.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Артемов В.В.,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 Отечества: С древнейших времен до наших дней : учебник для студ.учреждений сред. проф. образования: 21-ое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2017.- 384 с.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Баранов П. А. История: Новый полный справочник для подготовки к ЕГЭ/ П. А. Баранов, С. В. Шевченко; под ред. П. А. Баранова. – Москва: АСТ: Астрель, 2016.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Корсаков Г.Г. История России за 24 часа/Г.Г. Корсаков. – Изд. 3-е, стер. – Ростов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/Д: Феникс, 2015.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Кузнецов И. Н. История России в таблицах и схемах. / 3-е изд. – Минск: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Букмастер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Артемов В.В.,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дидактические материалы: учебник для студ.учреждений сред. проф. образования. – М.: Издательский центр «Академия», 2017.- 368 с.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3.2.2. </w:t>
      </w:r>
      <w:r w:rsidRPr="00AD6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Электронно-образовательные ресурсы :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http\\www.edu.sety.ru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http://window.edu.ru/window_catalog/files/r37185/11_o.pdf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http\\www.edu.bd.ru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http://historydok.edu.ru – Исторические документы, фотографии,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монархов.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http://home.comset.net/gals/index.html –Дом Романовых: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http://www.historia.ru/ – Журнал «Мир истории».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http://rulers.narod.ru – Всемирная история в лицах.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http://history.tuad.nsk.ru/  – История России с древнейших времен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наших дней.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http://historic.ru/ – Исторический портал.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http://www.historicus.ru/</w:t>
      </w:r>
      <w:r w:rsidRPr="00AD6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Общественно-политический журнал</w:t>
      </w:r>
    </w:p>
    <w:p w:rsidR="00787E90" w:rsidRPr="003267E6" w:rsidRDefault="00787E90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«Историк».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 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 промежуточной аттестации создан фонд оценочных средств (ФОС). ФОС включает в себя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</w:t>
      </w:r>
    </w:p>
    <w:p w:rsidR="003267E6" w:rsidRPr="003267E6" w:rsidRDefault="003267E6" w:rsidP="003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 завершается промежуточной аттестацией в форме дифференцированного зачёта, задания к которому рассматриваются на заседании цикловой комиссии и утверждаются заместителем директора по УР.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12135"/>
      </w:tblGrid>
      <w:tr w:rsidR="003267E6" w:rsidRPr="003267E6" w:rsidTr="003267E6">
        <w:trPr>
          <w:tblCellSpacing w:w="15" w:type="dxa"/>
        </w:trPr>
        <w:tc>
          <w:tcPr>
            <w:tcW w:w="14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3267E6" w:rsidRPr="003267E6" w:rsidTr="003267E6">
        <w:trPr>
          <w:trHeight w:val="1200"/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формирования личностных учебных универсальных действий следует считать: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формирования познавательных учебных универсальных действий будут являться умения: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соблюдением требований эргономики, техники безопасности,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гигиены, ресурсосбережения, правовых и этических норм, норм информационной безопасности;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высказывать суждения о значении исторической науки для отдельного человека, государства, общества.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высказывать суждения о месте истории России во всемирной истории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Древнейшая стадия истории человечества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«антропогенез», «каменный век», «палеолит», «родовая община», «неолит», «неолитическая революция», «производящее хозяйство», «индоевропейцы», «племя», «союз племен»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современных представлениях о происхождении человека, расселении древнейших людей (с использованием исторической карты)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возникновения производящего хозяйства, характеризовать перемены в жизни людей, связанных с этим событием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и указывать на карте расселения древних людей на территории России, территории складывания индоевропейской общности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32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Цивилизации Древнего мира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«цивилизация», «государство» «полис», «демократия», «колонизация», «республика», «империя»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закономерности появления государства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объяснять влияние природных и социальных факторов на образ жизни, отношения в древних обществах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сравнительную характеристику политического строя полисов (на примере Афин и Спарты)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Запада и Востока в Средние века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«феодализм», «раздробленность», «вассально-ленные отношения», «цех», «гильдия», «коммуна», «ислам», , «халифат»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важнейшие события позднего Средневековья: падение Византии, реконкиста и образовании Испании и Португалии, гуситские войны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с использованием карты о возникновении Византии; Исламской цивилизации; объяснять причины их возвышения и упадка.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Мефодием</w:t>
            </w:r>
            <w:proofErr w:type="spellEnd"/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возникновения, сущность и значение средневековых западноевропейских городов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исторические предпосылки образования централизованных государств в Западной Европе.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основные художественные стили средневековой культуры; высказывать суждения о значении идей гуманизма и Возрождения для развития европейского общества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Древней Руси к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Российскому государству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«князь», «дружина», «государство», «вече», «бояре», «вотчина», «ярлык», «поместье»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территорию расселения восточных славян, природные условий, в которых они жили, их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занятия, быт, верования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раскрыть причины, указывать время образования Древнерусского государства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общественный и политический строй Древней Руси, внутреннюю и внешнюю политику первых русских князей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крещения Руси, давать оценку значению принятия христианства на Руси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содержание исторических документов (летописи, Русская правда, Судебник 1497 г.)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причины раздробленности на Руси, раскрывать последствия раздробленности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указывать на исторической карте территории крупнейших самостоятельных центров Руси, характеризовать особенности их географического положения, социально-политического и экономического развития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развитии культуры в Древней Руси, характеризовать памятники древнерусской культуры; высказывать суждения о значении наследия Древней Руси для современного общества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причины и последствия золотоордынского ига для Руси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примеры героической борьбы русского народа против завоевателей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объединения русских земель вокруг Москвы, объяснять значение создания единого Русского государства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и оценивать деятельность исторических личностей (князь Олег, Владимир Святославович, Ярослав Мудрый, Владимир Мономах, Александр Невский, Иван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Дмитрий Донской, Иван III)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презентаций, учебных проектов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5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ХVI— ХVII веках: от великого княжества к царству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применять в историческом контексте понятия: «Избранная рада», «приказ», «Земский собор», «стрелецкое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войско», «опричнина», «заповедные годы», «урочные лета», «крепостное право», «Смутное время», «самозванец», «крестоцеловальная запись», «ополчение», «национально- освободительное движение», «абсолютизм», «церковный раскол», «старообрядцы»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 характеризовать внутреннюю и внешнюю политику Ивана IV; раскрывать значение реформ 1550-х годов, присоединения Среднего и Нижнего Поволжья, Западной Сибири к России; объяснять сущность и последствия опричнины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Смутного времени; значение освобождения Москвы войсками ополчений для развития России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информацию исторических карт при рассмотрении экономического развития России в XVII веке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и последствия усиления самодержавной власти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презентаций, учебных проектов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(Иван IV, Бориса Годунова, Лжедмитрия I, Василия Шуйского, П. П. Ляпунова, К. Минина, Д. М. Пожарского, М.Романов, Алексей Михайлович)</w:t>
            </w:r>
          </w:p>
        </w:tc>
      </w:tr>
      <w:tr w:rsidR="003267E6" w:rsidRPr="003267E6" w:rsidTr="003267E6">
        <w:trPr>
          <w:trHeight w:val="630"/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и Востока в ХVI — ХVIII веке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«мануфактура», «Возрождение», «гуманизм», «абсолютизм», «просвещенный абсолютизм», «Реформация», «протестантизм», «контрреформация»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важнейшие изменения в экономике и социальной структуре, политической сфере и культуре европейского общества в Новое время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7.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ХVII — ХVIII веков: от царства к империи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характеризовать реформы Петра I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дворцовых переворотах (причинах, событиях, участниках, последствиях)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социально-экономическое развитие России в середине — второй половине XVIII века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с использованием исторической карты, внешнеполитические задачи, стоящие перед Россией в XVIII в; характеризовать результаты внешней политики данного периода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важнейших достижениях русской науки и культуры в XVIII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(Петр I, Екатерина II, Елизавета Петровна, Павел I, деятели культуры, полководцы и флотоводцы ХVIII в)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Становление индустриальной цивилизации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модернизации в традиционных обществах Востока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сущность экономических и социальных последствий промышленной революции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важнейших научных открытиях и технических достижениях ХIХ века, характеризовать основные стили и течения в художественной культуре ХIХ века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причинах и последствиях крупнейших военных конфликтов XIX века в Европе и за ее пределами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rHeight w:val="1620"/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ХIХ веке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основные преобразования в политической и экономической сферах, осуществленных в XIX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раскрывать содержание Великих реформ 1860 — 1870-х годов (крестьянской, земской, городской,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судебной, военной, преобразований в сфере просвещения)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завершении промышленной революции в России; конкретизировать общих положений на примере экономического и социального развития своего края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обзора ключевых событий внешней политики России в XIX в. (Отечественная война 1812 г, заграничные походы русской армии, Кавказской войны, Крымской войны, Русско-турецкая война 1877 — 1878гг), их итогов и последствий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основные направления общественного движения во первой половине XIX в. (декабристы, западники и славянофилы) и во второй половине XIX в. ( народническое и социал-демократическое движения, либеральное и консервативное течения)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черты развития русской культуры в XIX в., ее основных достижений; характеризовать творчество выдающихся деятелей культуры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(Александр деятели культуры, полководцы и флотоводцы, Николай I, Александр II, Александр III, деятели культуры, полководцы и флотоводцы ХIХ в.)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Новой истории к Новейшей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«модернизация», «индустриализация», «империализм», «урбанизация», «Антанта», «Тройственный союз», «кадеты», «октябристы», «социал-демократы», «Совет», «Государственная дума», «конституционная монархия», «отруб», «хутор», «переселенческая политика», «третьеиюньская монархия», «модернизм», «символизм», «декадентство», «авангард», «кубизм», абстракционизм, «футуризм», «акмеизм», «декрет», «национализация», «рабочий контроль», «Учредительное собрание»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противоречия в политическом, экономическом, социальном развитии России в начале ХХ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систематизировать материал о причинах, этапах, важнейших событиях российской революции 1905 — 1907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позиций политических партий, созданных и действовавших во время революции, их оценка (на основе работы с документами)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основные положения и итоги осуществления политической программы П. А. Столыпина, его аграрной реформы.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достижения российской культуры начала ХХ века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причины, участников, основные этапы, итоги и последствия Первой мировой войны; систематизировать материал о событиях на Западном и Восточном фронтах войны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причины и сущность революционных событий февраля 1917 года, оценивать деятельности Временного правительства, Петроградского Совета, характеризовать позиции основных политических партий и их лидеров в период весны — осени 1917 года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причины и сущность событий октября 1917 года, сопоставлять различные оценки этих событий, объяснять причины прихода большевиков к власти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создании Советского государства, первых преобразованиях советской власти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причины Гражданской войны и интервенции, цели, участников и тактику белого и красного движений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((В.И.Ленин, участники красного и белого движений)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12.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мировыми войнами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применять в историческом контексте понятия: «Версальско-Вашингтонская система», «Лига Наций», «репарации», «мировой экономический кризис», «тоталитаризм», «авторитаризм», «фашизм», «нацизм»,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«пятилетка», «стахановское движение», «коллективизация», «раскулачивание», «политические репрессии», «враг народа», «ГУЛАГ»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причины мирового экономического кризиса 1929 — 1933 годов и его последствий, объяснять сущность «нового курса» президента США Ф. Рузвельта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причины возникновения и распространения фашизма в Италии и нацизма в Германии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основные этапы и тенденций развития международных отношений в 1920 — 1930-е гг.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политику «военного коммунизма» и нэп, выявлять их общие черты и различия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содержание исторических документов , работ историков о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процессах и репрессиях 1930-х годов, давать оценку этих событий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информацию о политике советского государства в области культуры в 1920 — 1930-е годы, выявление ее основных тенденций, характеризовать достижения советской науки и культуры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13. 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Великая Отечественная война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«план “Барбаросса”», «план “Ост”», «коллаборационизм», «геноцид», «холокост», «антигитлеровская коалиция», «ленд-лиз», «коренной перелом», «движение Сопротивления», «партизаны»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приводить оценки Мюнхенского соглашения и </w:t>
            </w:r>
            <w:proofErr w:type="spellStart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proofErr w:type="spellEnd"/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германских договоров 1939 года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с использованием карты участников и основные этапы Второй мировой войны, систематизировать материал о крупнейших военных операциях Второй мировой и Великой Отечественной войн: их масштаб, итоги и роль в общем ходе войн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положении людей на фронтах и в тылу, характеризовать жизнь людей в годы войны с </w:t>
            </w: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привлечением информации исторических источников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итоги Второй мировой и Великой Отечественной войн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презентаций, учебных проектов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14.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второй половине ХХ — начале ХХI века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«глобализация»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сущность «холодной войны», ее влияния на историю второй половины ХХ в., характеризовать основные периоды и тенденции развития международных отношений в 1945 г.— начале XXI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15.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Апогей и кризис советской системы. 1945 — 1991 годы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в историческом контексте понятия: «перестройка», «гласность», «плюрализм», «парад суверенитетов»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развитии СССР в первые послевоенные годы, основные задачи и мероприятия внутренней и внешней политики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перемены в общественно-политической жизни СССР, новых подходов к решению хозяйственных и социальных проблем, реформ в 1950 — начале 1960-х годов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 о тенденциях и результатах экономического и социального развития СССР в 1965 — начале 1980-х годов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причины и предпосылки перестройки в СССР, проводить поиск информации об изменениях в сфере экономики и общественной жизни в годы перестройки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осуществлять поиск информации для сообщений, презентаций, учебных проектов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(Н.С. Хрущёв, Л.И. Брежнев, М.С. Горбачёв, деятели культуры и науки)</w:t>
            </w:r>
          </w:p>
        </w:tc>
      </w:tr>
      <w:tr w:rsidR="003267E6" w:rsidRPr="003267E6" w:rsidTr="003267E6">
        <w:trPr>
          <w:tblCellSpacing w:w="15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16.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на рубеже ХХ— ХХI веков</w:t>
            </w:r>
          </w:p>
        </w:tc>
        <w:tc>
          <w:tcPr>
            <w:tcW w:w="11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темы, обучающиеся должны: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итоги развития РФ в 1990-е гг.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и раскрывать основные направления реформаторской деятельности руководства РФ в начале ХХI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краткую характеристику основных политических партий современной России, указывать их лидеров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глобальных проблемах и вызовах, с которыми столкнулась России в начале ХХI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ключевые события политической истории современной России в начале XXI в.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систематизировать материалы печати и телевидения об актуальных проблемах и событиях в жизни современного российского общества, о внешнеполитической деятельности руководителей страны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место и роль России в современном мире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информации для сообщений, презентаций</w:t>
            </w:r>
          </w:p>
          <w:p w:rsidR="003267E6" w:rsidRPr="003267E6" w:rsidRDefault="003267E6" w:rsidP="00326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и оценивать деятельность исторических личностей (политические лидеры и общественные деятели современной России)</w:t>
            </w:r>
          </w:p>
        </w:tc>
      </w:tr>
    </w:tbl>
    <w:p w:rsidR="007A24BA" w:rsidRDefault="007A24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Примерные вопросы к дифференцированному зачёту по учебной дисциплине.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первобытности к цивилизации. Неолитическая революция и её последствия</w:t>
      </w:r>
    </w:p>
    <w:p w:rsidR="00787E90" w:rsidRPr="00AD6252" w:rsidRDefault="00787E90" w:rsidP="007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Образование Древнерусского государства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Древняя Русь в эпоху политической раздробленности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Борьба Руси с иноземными завоевателями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единого Русского государства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Московское государство в XVI веке. Иван Грозный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Смутное время начала XVII века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Первые Романовы. Становление абсолютизма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Экономическое и социальное развитие России в XVII веке. Новое в социально-экономическом развитии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Раннее Новое время. Начало модернизации. Великий промышленный переворот. Мануфактурный капитализм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Особенности перехода России к Новому времени. Россия в период правления Петра I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Дворцовые перевороты. Внутренняя и внешняя политика преемников Петра I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«Просвещённый абсолютизм» Екатерины II</w:t>
      </w: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Промышленная революция в Европе</w:t>
      </w:r>
      <w:r w:rsidRPr="00AD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половины XVIII – XIX века: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</w:t>
      </w: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Модернизация и революции Нового времени в Европе XVIII – XIX века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Рождение современных идеологий. Становление гражданского общества в Европе XVIII – XIX века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Особенности перехода России к индустриальному обществу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Российские реформы XIX века: причины, цели, противоречия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Внешняя политика России XIX века. Отечественная война 1812 г.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Революционные идеи и движения в России XIX века. Зарождение марксизма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Предпосылки и особенности модернизации в России: успехи и противоречия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Общественное движение и зарождение социалистического идеала в Европе XVIII – XIX века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Особенности экономического и социально-политического развития России в начале XX века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Оппозиционное движение и политические партии России начала XX века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Внешняя политика России начала XX века. Русско-японская война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Революция 1905-1907 гг. в России: причины, этапы, итоги и значение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модернизации России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Первая мировая война и участие России в ней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Великая Российская революция в России 1917 года: причины, основные события, итоги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Причины, этапы и итоги Гражданской войны и интервенции в России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Советское общество в 1920-е годы. Переход к </w:t>
      </w:r>
      <w:proofErr w:type="spellStart"/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НЭПу</w:t>
      </w:r>
      <w:proofErr w:type="spellEnd"/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Образование СССР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Индустриализация в СССР: цели, методы, результаты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Коллективизация: ход, итоги, результаты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Причины и суть сталинизма. Альтернативные пути развития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Внешняя политика СССР в 1920 – 1930-е годы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Вторая мировая война 1939 – 1945 гг.: причины, этапы, итоги, последствия и уроки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Великая Отечественная война 1941 – 1945 гг.: причины, этапы, итоги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Послевоенное устройство мира. Начало «холодной войны»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СССР в послевоенные годы. Советская послевоенная модернизация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41. СССР 1950-х – начале 1960-х годов. Н.С. Хрущев. «Оттепель». Противоречивость реформ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СССР во второй половине 1960х – начале 1980х годов. Л.И. Брежнев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СССР в годы перестройки М.С. Горбачёва. Новое политическое мышление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Распад СССР </w:t>
      </w:r>
    </w:p>
    <w:p w:rsidR="00787E90" w:rsidRPr="00AD6252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5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Современная Россия. Б.Н. Ельцин. В.В. Путин</w:t>
      </w:r>
    </w:p>
    <w:p w:rsidR="00787E90" w:rsidRPr="00787E90" w:rsidRDefault="00787E90" w:rsidP="0078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теме «Великие державы Древнего Востока»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теме «Греческая колонизация и ее последствия», «Античная культура как фундамент современной мировой культуры»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темам «Вольные города средневековой Европы», «Культурное наследие европейского Средневековья»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характеристики первых русских князей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информационных проектов по теме «Памятники древнерусской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ры».-2ч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характеристики исторического деятеля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биографической справки (исторические деятели Смутного времени)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биографической справки (деятели культуры, полководцы и флотоводцы второй половины ХVIII 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темам «Развитие западноевропейской культуры», «Научная революция XIX в.»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характеристики основных событий внешней политики России в первой половине XIX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сравнительной таблицы «Северное и Южное общества будущих декабристов»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 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хронологической таблицы по теме «Революция 1905—1907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биографической справки (деятели культуры, политические деятели начала ХХ 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о событиях первой мировой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4ч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сравнительной характеристики «политики военного коммунизма» и новой экономической политики.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на тему «Достижения советской культуры в 1920-1930-х гг.»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индивидуального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подготовки проекта: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подготовительный этап;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планирования;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этап;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информационных проектов на тему «Повседневная жизнь советского общества во второй половине ХХ 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темам «Экономические реформы в годы перестройки», «Политика гласности», « Августовские события 1991 года»</w:t>
      </w:r>
      <w:r w:rsidRPr="00433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- 4ч.</w:t>
      </w:r>
    </w:p>
    <w:p w:rsidR="00426E63" w:rsidRPr="004330DA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биографической справки (политические лидеры и общественные деятели современной России).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-2ч.</w:t>
      </w:r>
    </w:p>
    <w:p w:rsidR="00426E63" w:rsidRPr="00127520" w:rsidRDefault="00426E63" w:rsidP="0042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сообщений, презентаций (на выбор преподавателя) по темам «Культура и духовная жизнь общества в конце ХХ — начале XXI века», «Перспективные направления и основные проблемы развития РФ на современном этапе», «Экономические и политический отношения России с Евросоюзом и НАТО»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-4ч.</w:t>
      </w:r>
    </w:p>
    <w:p w:rsidR="00787E90" w:rsidRDefault="00787E90"/>
    <w:sectPr w:rsidR="00787E90" w:rsidSect="00326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7E6"/>
    <w:rsid w:val="000C61E4"/>
    <w:rsid w:val="000F0C34"/>
    <w:rsid w:val="00232AF9"/>
    <w:rsid w:val="002E5406"/>
    <w:rsid w:val="003267E6"/>
    <w:rsid w:val="0036252E"/>
    <w:rsid w:val="00426E63"/>
    <w:rsid w:val="00497FF1"/>
    <w:rsid w:val="005D1785"/>
    <w:rsid w:val="005E675A"/>
    <w:rsid w:val="006427B0"/>
    <w:rsid w:val="00643CAB"/>
    <w:rsid w:val="0072276E"/>
    <w:rsid w:val="007826BE"/>
    <w:rsid w:val="00787E90"/>
    <w:rsid w:val="007A24BA"/>
    <w:rsid w:val="00826C69"/>
    <w:rsid w:val="00A17E6F"/>
    <w:rsid w:val="00A76FE3"/>
    <w:rsid w:val="00B15FFC"/>
    <w:rsid w:val="00BA6234"/>
    <w:rsid w:val="00C517AB"/>
    <w:rsid w:val="00D35E50"/>
    <w:rsid w:val="00D56D1C"/>
    <w:rsid w:val="00DB51DE"/>
    <w:rsid w:val="00DF2995"/>
    <w:rsid w:val="00DF7772"/>
    <w:rsid w:val="00F021DB"/>
    <w:rsid w:val="00FB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7E6"/>
  </w:style>
  <w:style w:type="paragraph" w:customStyle="1" w:styleId="msonormal0">
    <w:name w:val="msonormal"/>
    <w:basedOn w:val="a"/>
    <w:rsid w:val="0032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7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67E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11720</Words>
  <Characters>66808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12</cp:revision>
  <dcterms:created xsi:type="dcterms:W3CDTF">2020-12-04T06:24:00Z</dcterms:created>
  <dcterms:modified xsi:type="dcterms:W3CDTF">2024-07-04T12:09:00Z</dcterms:modified>
</cp:coreProperties>
</file>