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66040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78084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«30» августа </w:t>
      </w:r>
      <w:r w:rsidR="004C3EF3">
        <w:rPr>
          <w:rFonts w:ascii="Times New Roman" w:hAnsi="Times New Roman"/>
          <w:sz w:val="24"/>
          <w:szCs w:val="24"/>
        </w:rPr>
        <w:t xml:space="preserve"> 2023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A41459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635860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Учебная дисциплина</w:t>
      </w:r>
      <w:r w:rsidR="00A41459">
        <w:rPr>
          <w:rFonts w:ascii="Times New Roman" w:hAnsi="Times New Roman"/>
          <w:b/>
          <w:sz w:val="28"/>
          <w:szCs w:val="28"/>
        </w:rPr>
        <w:t xml:space="preserve">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35860">
        <w:rPr>
          <w:rStyle w:val="FontStyle106"/>
        </w:rPr>
        <w:t>Групповые и индивидуальные консультации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13450 «Маляр»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82770E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635860">
        <w:rPr>
          <w:rFonts w:ascii="Times New Roman" w:hAnsi="Times New Roman"/>
          <w:sz w:val="28"/>
          <w:szCs w:val="28"/>
        </w:rPr>
        <w:t>2023</w:t>
      </w:r>
      <w:r w:rsidR="00A41459">
        <w:rPr>
          <w:rFonts w:ascii="Times New Roman" w:hAnsi="Times New Roman"/>
          <w:sz w:val="28"/>
          <w:szCs w:val="28"/>
        </w:rPr>
        <w:t xml:space="preserve"> г.</w:t>
      </w: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E27A3">
        <w:rPr>
          <w:rFonts w:ascii="Times New Roman" w:hAnsi="Times New Roman"/>
          <w:sz w:val="24"/>
          <w:szCs w:val="24"/>
          <w:lang w:eastAsia="ru-RU"/>
        </w:rPr>
        <w:tab/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635860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«ГРУППОВЫЕ И ИНДИВИДУАЛЬНЫЕ КОНСУЛЬТАЦИИ</w:t>
      </w:r>
      <w:r w:rsidR="00574C0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……………………</w:t>
      </w:r>
      <w:r w:rsidR="00574C08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CE3676">
        <w:rPr>
          <w:rFonts w:ascii="Times New Roman" w:hAnsi="Times New Roman"/>
          <w:sz w:val="24"/>
          <w:szCs w:val="24"/>
          <w:lang w:eastAsia="ru-RU"/>
        </w:rPr>
        <w:t>8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CE3676">
        <w:rPr>
          <w:rFonts w:ascii="Times New Roman" w:hAnsi="Times New Roman"/>
          <w:sz w:val="24"/>
          <w:szCs w:val="24"/>
          <w:lang w:eastAsia="ru-RU"/>
        </w:rPr>
        <w:t>19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CE3676">
        <w:rPr>
          <w:rFonts w:ascii="Times New Roman" w:hAnsi="Times New Roman"/>
          <w:sz w:val="24"/>
          <w:szCs w:val="24"/>
          <w:lang w:eastAsia="ru-RU"/>
        </w:rPr>
        <w:t>22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 xml:space="preserve"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</w:t>
      </w:r>
      <w:r w:rsidR="00635860">
        <w:rPr>
          <w:rFonts w:ascii="Times New Roman" w:hAnsi="Times New Roman"/>
          <w:bCs/>
          <w:sz w:val="28"/>
          <w:szCs w:val="28"/>
        </w:rPr>
        <w:t xml:space="preserve"> 13450 «Маляр</w:t>
      </w:r>
      <w:r w:rsidRPr="00921961">
        <w:rPr>
          <w:rFonts w:ascii="Times New Roman" w:hAnsi="Times New Roman"/>
          <w:bCs/>
          <w:sz w:val="28"/>
          <w:szCs w:val="28"/>
        </w:rPr>
        <w:t>» адаптированная для лиц с ОВЗ (с различными формами умственной отсталости).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адаптированных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lastRenderedPageBreak/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635860">
        <w:rPr>
          <w:rFonts w:ascii="Times New Roman" w:hAnsi="Times New Roman"/>
          <w:b/>
          <w:sz w:val="28"/>
          <w:szCs w:val="28"/>
        </w:rPr>
        <w:t>82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</w:t>
      </w:r>
      <w:r w:rsidR="00635860">
        <w:rPr>
          <w:rFonts w:ascii="Times New Roman" w:hAnsi="Times New Roman"/>
          <w:b/>
          <w:sz w:val="28"/>
          <w:szCs w:val="28"/>
        </w:rPr>
        <w:t>ЦИПЛИНЫ «Групповые и индивидуальные консультации</w:t>
      </w:r>
      <w:r w:rsidRPr="00AC79F2">
        <w:rPr>
          <w:rFonts w:ascii="Times New Roman" w:hAnsi="Times New Roman"/>
          <w:b/>
          <w:sz w:val="28"/>
          <w:szCs w:val="28"/>
        </w:rPr>
        <w:t>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  <w:r w:rsidR="00366E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6EC8" w:rsidRP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3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КУРС:</w:t>
            </w:r>
          </w:p>
        </w:tc>
        <w:tc>
          <w:tcPr>
            <w:tcW w:w="1713" w:type="dxa"/>
          </w:tcPr>
          <w:p w:rsid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Итоговая аттестация в форме зачетов (из объема часов, отведенного на изучение предмета)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366EC8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79F2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6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КУРС:</w:t>
            </w:r>
          </w:p>
        </w:tc>
        <w:tc>
          <w:tcPr>
            <w:tcW w:w="1713" w:type="dxa"/>
          </w:tcPr>
          <w:p w:rsidR="00366EC8" w:rsidRPr="00CE3676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F2" w:rsidRP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Итоговая аттестация в форме зачетов (из объема часов, отведенного на изучение предмета)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41"/>
        <w:gridCol w:w="993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7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1B13ED">
              <w:rPr>
                <w:rFonts w:ascii="Times New Roman" w:hAnsi="Times New Roman"/>
                <w:b/>
                <w:sz w:val="24"/>
                <w:szCs w:val="24"/>
              </w:rPr>
              <w:t xml:space="preserve">КУРС – 32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краски 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Определение принципиального отличия пигментов от красителей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Определение принципиального отличия между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и красящей способностью</w:t>
            </w:r>
          </w:p>
          <w:p w:rsidR="00635860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Классифицировать связующие для водных и неводных составов.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краски по полному высыханию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Классифицировать эмалевые и масляные краски по полному высыханию</w:t>
            </w:r>
          </w:p>
          <w:p w:rsidR="00536A47" w:rsidRDefault="00D945D6" w:rsidP="00635860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Тестирование по теме: «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краски»</w:t>
            </w:r>
          </w:p>
          <w:p w:rsidR="00635860" w:rsidRPr="00635860" w:rsidRDefault="00635860" w:rsidP="00635860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86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>
              <w:rPr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работ,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 материалы, применяемые в малярных работах: связующие, пигменты, краски, лаки, вспомогательные материалы.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Составы и способы приготовления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635860" w:rsidRDefault="0063586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Составление рецептуры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мыловарных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грунтов, с приготовлением.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Составление рецептуры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проолифочных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составов с приготовлением.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 Составление рецептуры клеевых шпатлевок с приготовлением</w:t>
            </w:r>
          </w:p>
          <w:p w:rsidR="00210323" w:rsidRDefault="00210323" w:rsidP="00635860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Тестирование по теме: «Свойства отделочных материалов»</w:t>
            </w:r>
          </w:p>
          <w:p w:rsidR="00536A47" w:rsidRPr="00635860" w:rsidRDefault="001B13ED" w:rsidP="00635860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Дефекты окрасочных покрытий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635860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4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438E3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причин появления ржавых пятен, способы устранения.</w:t>
            </w:r>
          </w:p>
          <w:p w:rsidR="00C438E3" w:rsidRPr="00D07B17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отслоения красочной пленки после нанесения, устранение причин.</w:t>
            </w:r>
          </w:p>
          <w:p w:rsidR="00C438E3" w:rsidRDefault="001B13ED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разрушения известковой окраски от трения, устранение причин.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1B13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13ED"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дефекта «следы от кисти», устранение причин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раскрытия швов наклеенных полотнищ обоев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трещин на фактурной отделке.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дефектов: брызги, потеки, пропуски.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«Дефекты окрасочных покрытий»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подготовки старой оштукатуренной поверхности к оклейке.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2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Сравнительный анализ технологических операций при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шпатлевании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поверхностей из разного материала.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438E3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последовательности технологических операций при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огрунтовке</w:t>
            </w:r>
            <w:proofErr w:type="spellEnd"/>
            <w:r w:rsidR="007D2C3D">
              <w:rPr>
                <w:rFonts w:ascii="Times New Roman" w:hAnsi="Times New Roman"/>
                <w:sz w:val="24"/>
                <w:szCs w:val="24"/>
              </w:rPr>
              <w:t xml:space="preserve">  стен.</w:t>
            </w:r>
          </w:p>
          <w:p w:rsidR="00536A47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 характеристик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подмазочных</w:t>
            </w:r>
            <w:proofErr w:type="spellEnd"/>
            <w:r w:rsidR="007D2C3D">
              <w:rPr>
                <w:rFonts w:ascii="Times New Roman" w:hAnsi="Times New Roman"/>
                <w:sz w:val="24"/>
                <w:szCs w:val="24"/>
              </w:rPr>
              <w:t xml:space="preserve"> паст </w:t>
            </w:r>
            <w:r w:rsidR="007D2C3D">
              <w:rPr>
                <w:rFonts w:ascii="Times New Roman" w:hAnsi="Times New Roman"/>
                <w:sz w:val="24"/>
                <w:szCs w:val="24"/>
              </w:rPr>
              <w:lastRenderedPageBreak/>
              <w:t>для различных поверхностей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Тестирование по теме: «Подготовка поверхностей под окраску»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Составление технологических операций при окрашивании неводными составами различных поверхностей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отличия подготовки под фактурную и эмалевую окраску.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Тестирование по теме: «Окраска поверхности водными и неводными составами».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7D2C3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расхода материалов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7D2C3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D2C3D" w:rsidRDefault="007D2C3D" w:rsidP="007D2C3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расхода краски с учетом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укрывистости</w:t>
            </w:r>
            <w:proofErr w:type="spellEnd"/>
          </w:p>
          <w:p w:rsidR="007D2C3D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времени шпатлевания поверхности с учетом нормы времени.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рулонов с учетом площади </w:t>
            </w:r>
            <w:r w:rsidR="007D2C3D">
              <w:rPr>
                <w:rFonts w:ascii="Times New Roman" w:hAnsi="Times New Roman"/>
                <w:sz w:val="24"/>
                <w:szCs w:val="24"/>
              </w:rPr>
              <w:lastRenderedPageBreak/>
              <w:t>одного рулона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количества медного купороса для приготовления водного раствора</w:t>
            </w:r>
          </w:p>
          <w:p w:rsidR="00D07B17" w:rsidRDefault="00D07B17" w:rsidP="007D2C3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клея КМЦ для приготовления клеевого колера. </w:t>
            </w:r>
          </w:p>
          <w:p w:rsidR="00D07B17" w:rsidRPr="00366EC8" w:rsidRDefault="00D07B17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EC8">
              <w:rPr>
                <w:rFonts w:ascii="Times New Roman" w:hAnsi="Times New Roman"/>
                <w:b/>
                <w:sz w:val="24"/>
                <w:szCs w:val="24"/>
              </w:rPr>
              <w:t>Урок 32.</w:t>
            </w:r>
            <w:r w:rsidR="007D2C3D" w:rsidRP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- зачет</w:t>
            </w:r>
          </w:p>
          <w:p w:rsidR="00536A47" w:rsidRPr="00366EC8" w:rsidRDefault="007D2C3D" w:rsidP="00366E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C3D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виды растворов в зависимости от вяжущего входящего в состав раствора.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Приготавливать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растворы по заданному составу. 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0C7482" w:rsidTr="00471C67">
        <w:tc>
          <w:tcPr>
            <w:tcW w:w="15559" w:type="dxa"/>
            <w:gridSpan w:val="7"/>
            <w:shd w:val="clear" w:color="auto" w:fill="auto"/>
            <w:vAlign w:val="center"/>
          </w:tcPr>
          <w:p w:rsidR="000C7482" w:rsidRPr="000C7482" w:rsidRDefault="000C7482" w:rsidP="000C7482">
            <w:pPr>
              <w:spacing w:before="6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 xml:space="preserve"> КУРС – 50 ч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0C7482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лакокрасочных покрытий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0C7482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виду.</w:t>
            </w:r>
          </w:p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роду пленкообразующего вещества.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82"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химическому составу, буквенная маркировка.</w:t>
            </w:r>
          </w:p>
          <w:p w:rsidR="000C7482" w:rsidRPr="000C7482" w:rsidRDefault="000C7482" w:rsidP="000C7482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лакокрасочные покрытия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преимущественному назначению, цифровая маркировка.</w:t>
            </w:r>
          </w:p>
          <w:p w:rsidR="000C7482" w:rsidRDefault="000C7482" w:rsidP="000C7482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0C7482" w:rsidRDefault="000C7482" w:rsidP="000C7482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 5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битумных лаков</w:t>
            </w:r>
          </w:p>
          <w:p w:rsidR="009A3E87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масляных красок.</w:t>
            </w:r>
          </w:p>
          <w:p w:rsidR="000C7482" w:rsidRPr="000C7482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7482">
              <w:rPr>
                <w:rFonts w:ascii="Times New Roman" w:hAnsi="Times New Roman"/>
                <w:sz w:val="24"/>
                <w:szCs w:val="24"/>
              </w:rPr>
              <w:t>Выполнение примеров маркировки эмалей.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8.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грунтовок.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шпатлевок</w:t>
            </w:r>
          </w:p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материалов импортного производства.</w:t>
            </w:r>
          </w:p>
          <w:p w:rsid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>Урок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по теме: «Классификация лакокрасочных покрытий»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536A47" w:rsidRPr="009A3E8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0C7482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обои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0C7482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2C389C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5949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91D">
              <w:rPr>
                <w:rFonts w:ascii="Times New Roman" w:hAnsi="Times New Roman"/>
                <w:sz w:val="24"/>
                <w:szCs w:val="24"/>
              </w:rPr>
              <w:t>Классифицировать цифровое обозначение на рулонах (символы)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качественные критерии обоев, сорт бумаги.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сравнительного анализа между грунтованными и негрунтованными обоями.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обои по структуре декоративного покрытия (буквенное обозначение»</w:t>
            </w:r>
          </w:p>
          <w:p w:rsidR="00F67CF5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характеристики обоев по размерам</w:t>
            </w:r>
          </w:p>
          <w:p w:rsidR="0059491D" w:rsidRPr="0059491D" w:rsidRDefault="0059491D" w:rsidP="005949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 общих правил при выборе обоев.</w:t>
            </w:r>
          </w:p>
          <w:p w:rsidR="0059491D" w:rsidRDefault="0059491D" w:rsidP="0059491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 условных обозначений обоев (таблица)</w:t>
            </w:r>
          </w:p>
          <w:p w:rsidR="00536A47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Расчет расхода обоев для оклейки стен разной высоты с использованием таблицы</w:t>
            </w:r>
          </w:p>
          <w:p w:rsidR="0059491D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91D">
              <w:rPr>
                <w:rFonts w:ascii="Times New Roman" w:hAnsi="Times New Roman"/>
                <w:b/>
                <w:sz w:val="24"/>
                <w:szCs w:val="24"/>
              </w:rPr>
              <w:t>Урок 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 инструментов и инвентаря для обойных работ.</w:t>
            </w:r>
          </w:p>
          <w:p w:rsid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21.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по теме: «Бумажные обои»</w:t>
            </w:r>
          </w:p>
          <w:p w:rsidR="0059491D" w:rsidRPr="0059491D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сухого клея по 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Клеи и мастики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59491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59491D" w:rsidRDefault="0059491D" w:rsidP="0059491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Default="0059491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технологии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натриевой соли (КМЦ)</w:t>
            </w:r>
          </w:p>
          <w:p w:rsidR="00574C08" w:rsidRPr="00574C08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дисперсионного клея АДМ-К</w:t>
            </w:r>
          </w:p>
          <w:p w:rsidR="0059491D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клея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CF5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дисперсии ПВАД</w:t>
            </w:r>
          </w:p>
          <w:p w:rsidR="0059491D" w:rsidRPr="0059491D" w:rsidRDefault="008D3CE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по теме:</w:t>
            </w:r>
            <w:r w:rsidR="00A230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Клеи и мастики»</w:t>
            </w:r>
          </w:p>
          <w:p w:rsidR="00536A47" w:rsidRPr="00536A47" w:rsidRDefault="0059491D" w:rsidP="0059491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8D3CED" w:rsidP="008D3C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Синтетические клеи для приклеивания пленок 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8D3CE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8D3CED" w:rsidRDefault="008D3CED" w:rsidP="008D3C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клея на основе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пленок на тканевой 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клея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Гумилакс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приклеивания пленок на вспененной 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синтетического клея для пленок на тканевой подоснове.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по теме: «Синтетические клеи»</w:t>
            </w:r>
          </w:p>
          <w:p w:rsidR="00536A47" w:rsidRPr="008D3CED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ED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  <w:r w:rsidR="00A230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Pr="00A230ED" w:rsidRDefault="00A230E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технологии приготовления купоросной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технологии приготовления глиноземной грунтовки.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рецепта и технология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грунтовки «Мыловар»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34.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эмульсионной грунтовки.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силикатной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36. ПЗ: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масляной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37. 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шпатлевки «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Помелакс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38.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полимерцементной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39.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силикатной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40.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эмульсионной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41.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 xml:space="preserve">Составление рецепта и технология приготовления 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латексно-клеевой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 xml:space="preserve">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42.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разбавителя (скипидар)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43.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растворителя (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уайт-спирит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44.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протравливателя (медный купорос)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45.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жироподобных веществ (воски)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46.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алюмокалиевых квасцов </w:t>
            </w:r>
          </w:p>
          <w:p w:rsidR="00A230ED" w:rsidRPr="00770A64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пластификаторов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48.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материалов для промывки поверхностей (техническая соляная кислота)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49.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шлифовальных материалов (пемза, наждачная бумага)</w:t>
            </w:r>
          </w:p>
          <w:p w:rsid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50.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- зачет</w:t>
            </w:r>
          </w:p>
          <w:p w:rsidR="00A230ED" w:rsidRP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E9" w:rsidRDefault="009E52E9" w:rsidP="003356E8">
      <w:pPr>
        <w:spacing w:after="0" w:line="240" w:lineRule="auto"/>
      </w:pPr>
      <w:r>
        <w:separator/>
      </w:r>
    </w:p>
  </w:endnote>
  <w:endnote w:type="continuationSeparator" w:id="0">
    <w:p w:rsidR="009E52E9" w:rsidRDefault="009E52E9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E9" w:rsidRDefault="009E52E9" w:rsidP="003356E8">
      <w:pPr>
        <w:spacing w:after="0" w:line="240" w:lineRule="auto"/>
      </w:pPr>
      <w:r>
        <w:separator/>
      </w:r>
    </w:p>
  </w:footnote>
  <w:footnote w:type="continuationSeparator" w:id="0">
    <w:p w:rsidR="009E52E9" w:rsidRDefault="009E52E9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5281E"/>
    <w:rsid w:val="000C7482"/>
    <w:rsid w:val="0013146A"/>
    <w:rsid w:val="001B13ED"/>
    <w:rsid w:val="00210323"/>
    <w:rsid w:val="002B19FD"/>
    <w:rsid w:val="002C389C"/>
    <w:rsid w:val="003356E8"/>
    <w:rsid w:val="00366EC8"/>
    <w:rsid w:val="00424E46"/>
    <w:rsid w:val="004C3EF3"/>
    <w:rsid w:val="00536A47"/>
    <w:rsid w:val="00565ED0"/>
    <w:rsid w:val="00574C08"/>
    <w:rsid w:val="00576404"/>
    <w:rsid w:val="0059491D"/>
    <w:rsid w:val="005E311B"/>
    <w:rsid w:val="005F78B6"/>
    <w:rsid w:val="00635860"/>
    <w:rsid w:val="006765AE"/>
    <w:rsid w:val="006E1709"/>
    <w:rsid w:val="00713722"/>
    <w:rsid w:val="00770A64"/>
    <w:rsid w:val="007752D3"/>
    <w:rsid w:val="007B4F74"/>
    <w:rsid w:val="007D2C3D"/>
    <w:rsid w:val="007E27A3"/>
    <w:rsid w:val="007E7A19"/>
    <w:rsid w:val="0081664E"/>
    <w:rsid w:val="0082770E"/>
    <w:rsid w:val="008409E8"/>
    <w:rsid w:val="008941C8"/>
    <w:rsid w:val="008D3CED"/>
    <w:rsid w:val="00915640"/>
    <w:rsid w:val="00921961"/>
    <w:rsid w:val="009A3E87"/>
    <w:rsid w:val="009E52E9"/>
    <w:rsid w:val="00A230ED"/>
    <w:rsid w:val="00A41459"/>
    <w:rsid w:val="00A71500"/>
    <w:rsid w:val="00AA4D72"/>
    <w:rsid w:val="00AB33CE"/>
    <w:rsid w:val="00AC79F2"/>
    <w:rsid w:val="00B2107A"/>
    <w:rsid w:val="00B74985"/>
    <w:rsid w:val="00BD6750"/>
    <w:rsid w:val="00BF6689"/>
    <w:rsid w:val="00C438E3"/>
    <w:rsid w:val="00CA2802"/>
    <w:rsid w:val="00CA4326"/>
    <w:rsid w:val="00CE3676"/>
    <w:rsid w:val="00D07B17"/>
    <w:rsid w:val="00D73CD2"/>
    <w:rsid w:val="00D945D6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366EC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66EC8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66EC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6586E-01AE-4BB1-8848-69108E88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14</cp:revision>
  <dcterms:created xsi:type="dcterms:W3CDTF">2020-08-20T17:30:00Z</dcterms:created>
  <dcterms:modified xsi:type="dcterms:W3CDTF">2023-10-09T11:13:00Z</dcterms:modified>
</cp:coreProperties>
</file>