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5" w:rsidRPr="002A4F94" w:rsidRDefault="00C04BF5" w:rsidP="00C04BF5">
      <w:pPr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 w:rsidRPr="002A4F94"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28602E" w:rsidRPr="002A4F94" w:rsidRDefault="00C04BF5" w:rsidP="0028602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311150</wp:posOffset>
            </wp:positionV>
            <wp:extent cx="1341824" cy="1257300"/>
            <wp:effectExtent l="19050" t="0" r="0" b="0"/>
            <wp:wrapNone/>
            <wp:docPr id="2" name="Рисунок 1" descr="C:\Users\Андрей\Desktop\Рабочие программы 2019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2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2E" w:rsidRPr="002A4F94">
        <w:rPr>
          <w:rFonts w:ascii="Times New Roman" w:hAnsi="Times New Roman" w:cs="Times New Roman"/>
          <w:b/>
          <w:sz w:val="48"/>
          <w:szCs w:val="48"/>
        </w:rPr>
        <w:tab/>
      </w:r>
      <w:r w:rsidR="0028602E" w:rsidRPr="002A4F94">
        <w:rPr>
          <w:rFonts w:ascii="Times New Roman" w:hAnsi="Times New Roman" w:cs="Times New Roman"/>
          <w:sz w:val="28"/>
          <w:szCs w:val="28"/>
        </w:rPr>
        <w:t>УТВЕРЖДАЮ</w:t>
      </w:r>
    </w:p>
    <w:p w:rsidR="0028602E" w:rsidRPr="002A4F94" w:rsidRDefault="0028602E" w:rsidP="0028602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4F9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A4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342900"/>
            <wp:effectExtent l="19050" t="0" r="0" b="0"/>
            <wp:docPr id="1" name="Рисунок 1" descr="C:\Users\Андрей\Desktop\Рабочие программы 2019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F94">
        <w:rPr>
          <w:rFonts w:ascii="Times New Roman" w:hAnsi="Times New Roman" w:cs="Times New Roman"/>
          <w:sz w:val="28"/>
          <w:szCs w:val="28"/>
        </w:rPr>
        <w:t xml:space="preserve">Кошелева Т.А.                                                           </w:t>
      </w:r>
    </w:p>
    <w:p w:rsidR="0028602E" w:rsidRPr="002A4F94" w:rsidRDefault="00E75BED" w:rsidP="0028602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2024</w:t>
      </w:r>
      <w:r w:rsidR="0028602E" w:rsidRPr="002A4F94">
        <w:rPr>
          <w:rFonts w:ascii="Times New Roman" w:hAnsi="Times New Roman" w:cs="Times New Roman"/>
          <w:sz w:val="28"/>
          <w:szCs w:val="28"/>
        </w:rPr>
        <w:t>г</w:t>
      </w:r>
    </w:p>
    <w:p w:rsidR="00C04BF5" w:rsidRPr="002A4F94" w:rsidRDefault="00C04BF5" w:rsidP="0028602E">
      <w:pPr>
        <w:tabs>
          <w:tab w:val="left" w:pos="7635"/>
        </w:tabs>
        <w:rPr>
          <w:rFonts w:ascii="Times New Roman" w:hAnsi="Times New Roman" w:cs="Times New Roman"/>
          <w:b/>
          <w:sz w:val="48"/>
          <w:szCs w:val="48"/>
        </w:rPr>
      </w:pP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РАБОЧАЯ ПРОГРАММА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УЧЕБНОЙ ДИСЦИПЛИНЫ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ОУД.14 География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Профессия: 23.01.17 Мастер по ремонту и обслуживанию автомобилей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8602E" w:rsidRPr="002A4F94" w:rsidRDefault="00C04BF5" w:rsidP="0028602E">
      <w:pPr>
        <w:ind w:left="55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F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8602E" w:rsidRPr="002A4F94">
        <w:rPr>
          <w:rFonts w:ascii="Times New Roman" w:hAnsi="Times New Roman" w:cs="Times New Roman"/>
          <w:sz w:val="24"/>
          <w:szCs w:val="24"/>
        </w:rPr>
        <w:t>Программу составил(а):</w:t>
      </w:r>
    </w:p>
    <w:p w:rsidR="0028602E" w:rsidRPr="002A4F94" w:rsidRDefault="0028602E" w:rsidP="0028602E">
      <w:pPr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F94">
        <w:rPr>
          <w:rFonts w:ascii="Times New Roman" w:hAnsi="Times New Roman" w:cs="Times New Roman"/>
          <w:sz w:val="24"/>
          <w:szCs w:val="24"/>
        </w:rPr>
        <w:t xml:space="preserve">                преподаватель</w:t>
      </w:r>
    </w:p>
    <w:p w:rsidR="0028602E" w:rsidRPr="002A4F94" w:rsidRDefault="0028602E" w:rsidP="0028602E">
      <w:pPr>
        <w:ind w:left="552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94">
        <w:rPr>
          <w:rFonts w:ascii="Times New Roman" w:hAnsi="Times New Roman" w:cs="Times New Roman"/>
          <w:b/>
          <w:sz w:val="24"/>
          <w:szCs w:val="24"/>
        </w:rPr>
        <w:t xml:space="preserve">                   Покровская Г.Е.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28602E" w:rsidP="00286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Мышкин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E75B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286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</w:p>
    <w:p w:rsidR="00C04BF5" w:rsidRPr="007C793A" w:rsidRDefault="00C04BF5" w:rsidP="007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СОДЕРЖАНИЕ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C04BF5" w:rsidRPr="00C04BF5" w:rsidTr="00C04BF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  рабочей программы общеобразовательной учебной дисциплины</w:t>
            </w:r>
          </w:p>
        </w:tc>
      </w:tr>
      <w:tr w:rsidR="00C04BF5" w:rsidRPr="00C04BF5" w:rsidTr="00C04BF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  и содержание общеобразовательной учебной дисциплины</w:t>
            </w:r>
          </w:p>
        </w:tc>
      </w:tr>
      <w:tr w:rsidR="00C04BF5" w:rsidRPr="00C04BF5" w:rsidTr="00C04BF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реализация общеобразовательной учебной дисциплины</w:t>
            </w:r>
          </w:p>
        </w:tc>
      </w:tr>
      <w:tr w:rsidR="00C04BF5" w:rsidRPr="00C04BF5" w:rsidTr="00C04BF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4.Контроль и оценка результатов освоения общеобразовательной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7ADC" w:rsidRDefault="00C47ADC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7ADC" w:rsidRDefault="00C47ADC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1.ОБЩАЯ ХАРАКТЕРИСТИКА РАБОЧЕЙ ПРОГРАММЫ </w:t>
      </w: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ОБЩЕОБРАЗОВАТЕЛЬНОЙ </w:t>
      </w: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УЧЕБНОЙ ДИСЦИПЛИНЫ ОУД</w:t>
      </w: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14 География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Toc338742160"/>
      <w:r w:rsidRPr="00C47ADC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1.1. Область применения программы</w:t>
      </w:r>
      <w:r w:rsidRPr="00C04BF5">
        <w:rPr>
          <w:rFonts w:ascii="Open Sans" w:eastAsia="Times New Roman" w:hAnsi="Open Sans" w:cs="Times New Roman"/>
          <w:b/>
          <w:bCs/>
          <w:color w:val="267F8C"/>
          <w:sz w:val="21"/>
          <w:szCs w:val="21"/>
          <w:lang w:eastAsia="ru-RU"/>
        </w:rPr>
        <w:t>:</w:t>
      </w:r>
      <w:bookmarkEnd w:id="0"/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реализация среднего  общего образования в пределах ППКРС  по профессии </w:t>
      </w:r>
      <w:r w:rsidRPr="00C04BF5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ru-RU"/>
        </w:rPr>
        <w:t>23.01.17 Мастер по ремонту и обслуживанию автомобилей</w:t>
      </w:r>
      <w:r w:rsidRPr="00C04BF5">
        <w:rPr>
          <w:rFonts w:ascii="Arial" w:eastAsia="Times New Roman" w:hAnsi="Arial" w:cs="Arial"/>
          <w:color w:val="484C51"/>
          <w:sz w:val="16"/>
          <w:szCs w:val="16"/>
          <w:shd w:val="clear" w:color="auto" w:fill="FFFFFF"/>
          <w:lang w:eastAsia="ru-RU"/>
        </w:rPr>
        <w:t>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в соответствии с  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2/16-з); Примерной программой по дисциплине  «География»</w:t>
      </w:r>
      <w:r w:rsidRPr="00C04BF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одобренной </w:t>
      </w:r>
      <w:r w:rsidRPr="00C04BF5">
        <w:rPr>
          <w:rFonts w:ascii="Times New Roman" w:eastAsia="Times New Roman" w:hAnsi="Times New Roman" w:cs="Times New Roman"/>
          <w:color w:val="181818"/>
          <w:sz w:val="21"/>
          <w:lang w:eastAsia="ru-RU"/>
        </w:rPr>
        <w:t>Федеральным государственным автономным учреждением «Федеральный институт развития образования» (ФГАУ «ФИРО»)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 учетом технического профиля получаемого профессионального  образования.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b/>
          <w:bCs/>
          <w:color w:val="181818"/>
          <w:sz w:val="21"/>
          <w:szCs w:val="21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дисциплина ОУД.14 География относится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учебным предметам по выбору из обяза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предметной области «Естественные науки» ФГОС среднего общего образо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</w:t>
      </w:r>
    </w:p>
    <w:p w:rsidR="00C04BF5" w:rsidRPr="00C04BF5" w:rsidRDefault="00C04BF5" w:rsidP="00C04BF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36"/>
          <w:szCs w:val="36"/>
          <w:lang w:eastAsia="ru-RU"/>
        </w:rPr>
      </w:pPr>
      <w:bookmarkStart w:id="1" w:name="_Toc338742162"/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общеобразовательной учебной дисциплины – требования к результатам освоения дисциплины:</w:t>
      </w:r>
      <w:bookmarkEnd w:id="1"/>
    </w:p>
    <w:p w:rsidR="00C04BF5" w:rsidRPr="00C04BF5" w:rsidRDefault="00C04BF5" w:rsidP="00C04BF5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Общеобразовательная учебная дисциплина ОУД.14 География предназначена 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 при подготовке специалистов среднего звена.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 Цель и планируемые результаты освоения общеобразовательной учебной дисциплины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программы ОУД.14 География направлено на достижение следующих </w:t>
      </w: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целей: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программы учебной дисциплины География направлено на достижение следующих целей: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изменяющимся мире, взаимосвязи природы, населения и хозяйства на всех территориальных уровнях;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процессов и явлений;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уважения к другим народам и культурам, бережного отношения к окружающей природной среде;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геоинформационные</w:t>
      </w:r>
      <w:proofErr w:type="spellEnd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системы и ресурсы интернет, для правильной оценки важнейших социально-экономических вопросов международной жизни;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обращения.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right="20" w:firstLine="28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Освоение содержания учебной дисциплины ОУД.14 География обеспечивает достижение студентами следующих результатов: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2" w:name="page7"/>
      <w:bookmarkEnd w:id="2"/>
      <w:r w:rsidRPr="00C04BF5">
        <w:rPr>
          <w:rFonts w:ascii="Open Sans" w:eastAsia="Times New Roman" w:hAnsi="Open Sans" w:cs="Times New Roman"/>
          <w:b/>
          <w:bCs/>
          <w:i/>
          <w:iCs/>
          <w:color w:val="181818"/>
          <w:sz w:val="21"/>
          <w:szCs w:val="21"/>
          <w:lang w:eastAsia="ru-RU"/>
        </w:rPr>
        <w:t>личностных: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lastRenderedPageBreak/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критичность мышления, владение первичными навыками анализа и критичной оценки получаемой информации;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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</w:t>
      </w:r>
      <w:proofErr w:type="spellStart"/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креативность</w:t>
      </w:r>
      <w:proofErr w:type="spellEnd"/>
      <w:r w:rsidRPr="00C04BF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мышления, инициативность и находчивость;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слабослышащих обучающихся: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устную коммуникацию), а также, при желании, коммуникации на основе жестовой речи с лицами, имеющими нарушения слуха;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обучающихся с нарушениями опорно-двигательного аппарата: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осмыслению социального окружения, своего места в нем, принятие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соответствующих возрасту ценностей и социальных ролей;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b/>
          <w:bCs/>
          <w:i/>
          <w:iCs/>
          <w:color w:val="181818"/>
          <w:sz w:val="21"/>
          <w:szCs w:val="21"/>
          <w:lang w:eastAsia="ru-RU"/>
        </w:rPr>
        <w:t>метапредметных: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места и роли географии в системе наук; представление об обширных междисциплинарных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связях географии;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слабослышащих обучающихся: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определения и исправления специфических ошибок (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письменной и устной речи;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b/>
          <w:bCs/>
          <w:i/>
          <w:iCs/>
          <w:color w:val="181818"/>
          <w:sz w:val="21"/>
          <w:szCs w:val="21"/>
          <w:lang w:eastAsia="ru-RU"/>
        </w:rPr>
        <w:lastRenderedPageBreak/>
        <w:t>предметных: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географического анализа и интерпретации разнообразной информации;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экологических проблем.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right="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Open Sans" w:eastAsia="Times New Roman" w:hAnsi="Open Sans" w:cs="Times New Roman"/>
          <w:b/>
          <w:bCs/>
          <w:color w:val="181818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/>
      </w:tblPr>
      <w:tblGrid>
        <w:gridCol w:w="1172"/>
        <w:gridCol w:w="8728"/>
      </w:tblGrid>
      <w:tr w:rsidR="00C04BF5" w:rsidRPr="00C04BF5" w:rsidTr="00C04BF5">
        <w:trPr>
          <w:trHeight w:val="415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04BF5" w:rsidRPr="00C04BF5" w:rsidTr="00C04BF5">
        <w:trPr>
          <w:trHeight w:val="41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C04BF5" w:rsidRPr="00C47ADC" w:rsidRDefault="00C04BF5" w:rsidP="00C04BF5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338742163"/>
      <w:r w:rsidRPr="00C4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Общеобразовательная дисциплина ОУД.14 География предназначена для изучения географии в профессиональных образовательных организациях, реализующих образовательную программу среднего общего образования при подготовке квалифицированных рабочих, служащих. Программа предусматривает формирование у обучающихся общенаучных знаний, умений и навыков, универсальных способов деятельности и ключевых компетенций. Приоритетными из них при изучении истории являются умение правильно понимать географические термины, анализировать, обобщать и делать выводы, уметь находить и использовать информацию из различных источников.</w:t>
      </w:r>
      <w:bookmarkEnd w:id="3"/>
    </w:p>
    <w:p w:rsidR="00C04BF5" w:rsidRPr="00C04BF5" w:rsidRDefault="00C04BF5" w:rsidP="00C04BF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36"/>
          <w:szCs w:val="36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     Профильная составляющая (направленность) общеобразовательной дисциплины: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профильную составляющую программы дисциплины ОУД.14 География включено профессионально направленное содержание, необходимое для усвоения профессиональной образовательной программы, формирования у обучающихся общих компетенций.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Профильное изучение дисциплины осуществляется: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1.</w:t>
      </w:r>
      <w:r w:rsidRPr="00C04BF5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</w:t>
      </w:r>
      <w:r w:rsidRPr="00C04B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Перераспределением часов с одной темы на другую без изменения общего </w:t>
      </w:r>
      <w:r w:rsidRPr="00C04B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количества часов (в рамках 15%).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</w:t>
      </w:r>
      <w:r w:rsidRPr="00C04BF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  </w:t>
      </w:r>
      <w:r w:rsidRPr="00C04B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Путем отбора дидактических единиц программы по биологии, знание которых будет необходимо при освоении ППКРС и в будущей </w:t>
      </w:r>
      <w:r w:rsidRPr="00C04B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профессиональной деятельности.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</w:t>
      </w:r>
      <w:r w:rsidRPr="00C04BF5"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  <w:lang w:eastAsia="ru-RU"/>
        </w:rPr>
        <w:t>         </w:t>
      </w:r>
      <w:r w:rsidRPr="00C04B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Осуществлением метапредметных связей дисциплины с </w:t>
      </w:r>
      <w:r w:rsidRPr="00C04B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другими дисциплинами ППКРС.</w:t>
      </w:r>
    </w:p>
    <w:p w:rsidR="00C04BF5" w:rsidRPr="00C04BF5" w:rsidRDefault="00C04BF5" w:rsidP="00C04BF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36"/>
          <w:szCs w:val="36"/>
          <w:lang w:eastAsia="ru-RU"/>
        </w:rPr>
      </w:pPr>
      <w:bookmarkStart w:id="4" w:name="_Toc338742164"/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Количество часов, отведенное на освоение программы общеобразовательной дисциплины</w:t>
      </w:r>
      <w:bookmarkEnd w:id="4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C04BF5" w:rsidRPr="00C47ADC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38742165"/>
      <w:r w:rsidRPr="00C4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образовательной нагрузки – 72 часа.</w:t>
      </w:r>
      <w:bookmarkEnd w:id="5"/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образовательной нагрузки   во взаимодействии с преподавателем – 72 часа.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1.6. Изменения, внесенные в рабочую программу по сравнению с Примерной программой по учебной дисциплине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Незначительная корректировка количества часов по основным разделам программы согласно утвержденному учебному плану.</w:t>
      </w:r>
    </w:p>
    <w:p w:rsidR="00C47ADC" w:rsidRDefault="00C47ADC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СТРУКТУРА И СОДЕРЖАНИЕ ПРОГРАММЫ ОБЩЕОБРАЗОВАТЕЛЬНОЙ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УЧЕБНОЙ ДИСЦИПЛИНЫ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 Объем общеобразовательной учебной дисциплины и виды учебной работы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191"/>
        <w:gridCol w:w="2709"/>
      </w:tblGrid>
      <w:tr w:rsidR="00C04BF5" w:rsidRPr="00C04BF5" w:rsidTr="00C04BF5"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C04BF5" w:rsidRPr="00C04BF5" w:rsidTr="00C04BF5">
        <w:trPr>
          <w:trHeight w:val="146"/>
        </w:trPr>
        <w:tc>
          <w:tcPr>
            <w:tcW w:w="6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C04BF5" w:rsidRPr="00C04BF5" w:rsidTr="00C04BF5">
        <w:trPr>
          <w:trHeight w:val="146"/>
        </w:trPr>
        <w:tc>
          <w:tcPr>
            <w:tcW w:w="6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 во взаимодействии с преподавателем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72</w:t>
            </w:r>
          </w:p>
        </w:tc>
      </w:tr>
      <w:tr w:rsidR="00C04BF5" w:rsidRPr="00C04BF5" w:rsidTr="00C04BF5">
        <w:trPr>
          <w:trHeight w:val="146"/>
        </w:trPr>
        <w:tc>
          <w:tcPr>
            <w:tcW w:w="6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4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c>
          <w:tcPr>
            <w:tcW w:w="6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04BF5" w:rsidRPr="00C04BF5" w:rsidTr="00C04BF5">
        <w:tc>
          <w:tcPr>
            <w:tcW w:w="6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BF5" w:rsidRPr="00C04BF5" w:rsidTr="00C04BF5"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обучающихся проводится в форме  дифференцированного зачета в 6 семестре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4BF5" w:rsidRPr="00C04BF5" w:rsidRDefault="00C04BF5" w:rsidP="00C0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shd w:val="clear" w:color="auto" w:fill="FFFFFF"/>
          <w:lang w:eastAsia="ru-RU"/>
        </w:rPr>
        <w:br w:type="textWrapping" w:clear="all"/>
      </w:r>
    </w:p>
    <w:p w:rsidR="00C04BF5" w:rsidRPr="00C04BF5" w:rsidRDefault="00C04BF5" w:rsidP="00C04BF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36"/>
          <w:szCs w:val="36"/>
          <w:lang w:eastAsia="ru-RU"/>
        </w:rPr>
      </w:pPr>
      <w:bookmarkStart w:id="6" w:name="_Toc338742168"/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Тематический план и содержание учебной дисциплины</w:t>
      </w:r>
      <w:bookmarkEnd w:id="6"/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ОУД</w:t>
      </w:r>
      <w:r w:rsidR="000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0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География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4394"/>
        <w:gridCol w:w="20"/>
        <w:gridCol w:w="20"/>
        <w:gridCol w:w="20"/>
        <w:gridCol w:w="20"/>
        <w:gridCol w:w="875"/>
        <w:gridCol w:w="20"/>
        <w:gridCol w:w="20"/>
        <w:gridCol w:w="20"/>
        <w:gridCol w:w="20"/>
        <w:gridCol w:w="808"/>
        <w:gridCol w:w="567"/>
      </w:tblGrid>
      <w:tr w:rsidR="00C04BF5" w:rsidRPr="00C04BF5" w:rsidTr="00C04BF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C04BF5" w:rsidRPr="00C04BF5" w:rsidTr="00C04BF5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04BF5" w:rsidRPr="00C04BF5" w:rsidTr="00C04BF5">
        <w:trPr>
          <w:trHeight w:val="240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53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как наука. Ее роль и значение в системе наук. Цели и задачи географии.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rPr>
          <w:trHeight w:val="169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Источники географической информации.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250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и новые методы географических исследований.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F5" w:rsidRPr="00C04BF5" w:rsidTr="00C04BF5">
        <w:trPr>
          <w:trHeight w:val="1337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(способы) исследований – конкретные приемы изучения географических объектов и явлений. Традиционные – экспедиционный, описательный, картографический, сравнительно-географический, математико-статистический, и новые методы–экспериментальные, моделирования, дистанционные (аэрокосмические), географический мониторинг, географический прогноз,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ГИС технологий.</w:t>
            </w:r>
          </w:p>
        </w:tc>
        <w:tc>
          <w:tcPr>
            <w:tcW w:w="10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rPr>
          <w:trHeight w:val="263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Географическая карта как источник информации.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1559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Географическая карта как уменьшенное изображение земной поверхности на плоскости с указанием условных обозначений.</w:t>
            </w:r>
            <w:r w:rsidRPr="00C04B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Составные части (особенности) географической карты: масштаб; градусная сетка (параллели и меридианы); условные знаки; шкала высот и глубин; послойная окраска.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Виды географических карт: физическая, политическая, климатическая, природных зон и др.</w:t>
            </w:r>
          </w:p>
        </w:tc>
        <w:tc>
          <w:tcPr>
            <w:tcW w:w="10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 2. География мировых природных ресурсов.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309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 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природных ресурсов и их размещение. Земельные ресурсы и их география.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F5" w:rsidRPr="00C04BF5" w:rsidTr="00C04BF5">
        <w:trPr>
          <w:trHeight w:val="774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земельных ресурсов (структура, свойства, качества и размещение). Проблемы использования земельных ресурсов: негативные последствия использования. Рекультивация земель как способ восстановления и поддержания ресурсов, ее разновидность.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характеристика США.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Макрорайоны США.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США и Канады.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rPr>
          <w:trHeight w:val="383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rPr>
          <w:trHeight w:val="202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Минеральные ресурсы и их география.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197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9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минеральных ресурсов. Классификация минеральных ресурсов. Минеральные ресурсы России. Карта минеральных ресурсов мира. Запасы минеральных ресурсов по странам мира. Значение минеральных ресурсов. Проблемы использования минеральных ресурсов.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C04BF5" w:rsidRPr="00C04BF5" w:rsidTr="00C04BF5">
        <w:trPr>
          <w:trHeight w:val="197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  </w:t>
            </w:r>
          </w:p>
          <w:p w:rsidR="00C04BF5" w:rsidRPr="00C04BF5" w:rsidRDefault="00C04BF5" w:rsidP="00C04BF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их география и классификация. Ресурсы мирового океана.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44BA" w:rsidRPr="00C04BF5" w:rsidTr="00C04BF5">
        <w:trPr>
          <w:trHeight w:val="803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0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 географического размещения водных ресурсов. Суть качественного истощения пресных вод. Возрастание уровня загрязнения рек,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озер, морей и океанов. Создание нынешних очистных сооружений. Способность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природно-аквальных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комплексов к самоочищению.</w:t>
            </w:r>
          </w:p>
          <w:p w:rsidR="000C44BA" w:rsidRPr="00C04BF5" w:rsidRDefault="000C44BA" w:rsidP="000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изучения и использования ресурсов Мирового океана. Нефтегазовые ресурсы Мирового океана и их размещение. Динамика добычи минеральных ресурсов Мирового океана. Роль ресурсов Мирового океана в мировом хозяйстве и проблемы его использования. Биологические ресурсы Мирового океана. Минеральные ресурсы морского дна. Энергетические ресурсы вод мирового океана. Ресурсы морской воды.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0C44BA" w:rsidRPr="00C04BF5" w:rsidTr="00C04BF5">
        <w:trPr>
          <w:trHeight w:val="28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на карте мира.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44BA" w:rsidRPr="00C04BF5" w:rsidTr="00C04BF5">
        <w:trPr>
          <w:trHeight w:val="803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Лесные ресурсы: их типы, распространение и значение. Охрана и рациональное использование лесов. Лесные пояса планеты. Основные направления и потребление лесоматериалов. Проблемы использования лесных ресурсов.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0C44BA" w:rsidRPr="00C04BF5" w:rsidTr="00C04BF5">
        <w:trPr>
          <w:trHeight w:val="407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2.5. </w:t>
            </w:r>
          </w:p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 и пути решения экологических проблем.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44BA" w:rsidRPr="00C04BF5" w:rsidTr="000C44BA">
        <w:trPr>
          <w:trHeight w:val="3945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загрязнений: химическое (поступление в окружающую среду вредных веществ и соединений); радиоактивное; тепловое (неконтролируемый выброс тепла в окружающую среду;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шумовое.Природа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источник жизни, материального и духовного благополучия. Общая характеристика экологических проблем в России. Исследование причин и составляющих кризисного состояния окружающей среды. Процессы взаимодействия между обществом и природой.</w:t>
            </w:r>
          </w:p>
          <w:p w:rsidR="000C44BA" w:rsidRPr="00C04BF5" w:rsidRDefault="000C44BA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4BA" w:rsidRPr="00C04BF5" w:rsidRDefault="000C44BA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0C44BA">
        <w:trPr>
          <w:trHeight w:val="1305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Составить таблицу:</w:t>
            </w:r>
          </w:p>
          <w:p w:rsidR="002112E6" w:rsidRPr="00C04BF5" w:rsidRDefault="002112E6" w:rsidP="00C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природных ресурсов Земли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 География населения мира.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177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112E6" w:rsidRPr="00C04BF5" w:rsidRDefault="002112E6" w:rsidP="00C04BF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Численность, воспроизводство и состав населения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численности населения.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численности и воспроизводство населения. Естественный прирост и механический прирост населения.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Депопуляция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демографический кризис. «Демографический взрыв».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типы воспроизводства населения. Состав населения. Численность населения крупнейших стран мира. Города – «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миллионики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Мегалополисы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205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3.2.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Трудовые ресурсы и занятость населения.</w:t>
            </w:r>
          </w:p>
          <w:p w:rsidR="002112E6" w:rsidRPr="00C04BF5" w:rsidRDefault="002112E6" w:rsidP="00C04BF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трудовых ресурсах. Экономически активное населе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(ЭАН), или рабочая сила. Занятость населения (в сравнении России и США). Оценка и характеристика современного состояния занятости населения в России. Проблема занятости населения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миграция населения.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плотность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нaселения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Миграции населения: их виды и география. Факторы, влияющие на неравномерность размещения населения. Основные районы (центры) притяжения мигрантов. Классификация миграций по причинам. Миграции по направленности.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процесс и его влияние на численность населения (на примере России). Определение особенностей расселения.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47ADC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metkadoc4"/>
            <w:r w:rsidRPr="00C4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3.4.</w:t>
            </w:r>
            <w:bookmarkEnd w:id="7"/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мировых религий.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ареалы распространения мировых религий.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понятия «религия». Принципы классификации религий. Роль религии в обществе. Распространение религий в современном мире. Характеристики основных мировых религий. Географические особенности распространения мировых религий. Буддизм. Христианство: Православие и Католицизм. Ислам. Индуизм. Конфуцианство. Иудаизм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 Политическая карта мира.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70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4.1.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политической карты мира. Государство – главный объект политической карты.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характеристика сущности государственной границы – линий, определяющих пределы государственной территории. Ознакомление с формами правления: республиками и монархиями. Определение и анализ особенностей унитарного и федеративного государства. Основные этапы формирования политической карты мира: древний период, средневековый период, новый период, новейший период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4.2.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Географическое описание государства и его координаты.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страны. Природные условия и ресурсы. Население страны. Коэффициент рождаемости и смертности. Экономика государства. Политическое устройство страны. Флаг - как главный символ государства. Обозначение валюты разных стран. Географическая широта. Географическая долгота. Географические координаты.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3.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 по заданию преподавателя.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4.3.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Роль и характер интеграционных союзов на мировом рынке.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Роль международных интеграционных союзов для развития экономики. Причины и формы развития международных экономических интеграций. Этапы развития интеграционных группировок Интеграционные группировки (развитых, развивающихся, социалистических и переходных стран). Значение экономической интеграции для России. Формы сотрудничества между странами Содружества. Перспективы экономической интеграции стран СНГ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Оформление таблицы: «Динамика роста суверенных государств».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>Региональные конфликты в современном мире.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регионального конфликта. Роль международного права в мирном урегулировании региональных конфликтов, </w:t>
            </w: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пути их предотвращения и ликвидации. Феномен терроризма и проблема его сущностной характеристики. Международный терроризм и борьба с ним.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 География мирового хозяйства.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297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ее характер. Глобализация. Научно-техническая революция.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понятия «мировая экономика». 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Эволюция мирового хозяйства.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Характерные особенности мировой экономики. Понятие глобализации и ее содержание. 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Научно-техническая революция: характерные черты и составные части.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разделение труда и его влияние на развитие мирового хозяйства.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международного разделения труда. Факторы развития международного разделения труда. Международная специализация и ее виды. Международная кооперация и ее виды. Россия в международном разделении труда.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5.3.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Горнодобывающая промышленность. Энергетика.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Горная промышленность и энергетика в системе народного хозяйства. Оборотные средства энергетических объектов. Оплата труда работников. Себестоимость, ценообразование и стоимостная оценка продукции. Прибыль и рентабельность предприятия, основы менеджмента. Эволюция возобновляемой энергетики. Ветряная электростанция Эль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Арраян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ветряная ферма Эль Токи в Чили.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5.4.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обрабатывающей промышленности.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обрабатывающей промышленности мира. Значение обрабатывающей промышленности. Основные сегменты обрабатывающей промышленности. Факторы развития обрабатывающей промышленности.  Анализ тенденций развития мировой обрабатывающей промышленности. Географическая структура мировой обрабатывающей промышленности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5.5.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сельского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в странах Северной Америки (на примере Канады, США и Мексики).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сельского хозяйства и его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структура. Основные особенности развития сельского хозяйства. Типы сельского хозяйства в государствах Северной Америки. Проблемы развития сельского хозяйства. Особенности развития и география мирового производства зерновых культур. Охрана окружающей среды и экологические проблемы.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5.6.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транспорта и сферы услуг в мире.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мирового рынка транспортных услуг. Россия на мировом рынке транспортных услуг. Характеристика мирового рынка услуг, его динамика, структура и методы регулирования. Понятие международной торговли благами и ее глобализация. Географическая направленность торговли услугами. Особенности развития сферы услуг в Российской Федерации.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270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Регионы и страны мира.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201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 </w:t>
            </w:r>
          </w:p>
          <w:p w:rsidR="002112E6" w:rsidRPr="00C04BF5" w:rsidRDefault="002112E6" w:rsidP="00C04BF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Европа: географический регион мира.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Историко-географический обзор. Географическое положение Зарубежной Европы. Региональное деление. Экономическое развитие. Природно-ресурсный потенциал. Население. Численность населения. Этнический состав населения. Демография. Промышленность. Сельское хозяйство. Транспорт.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5.</w:t>
            </w:r>
          </w:p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сходство и различия между малыми странами Бенилюкса.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Соединенные Штаты Америки. Особенности географического положения.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расположения Соединенных Штатов Америки. Характеристика государственного управления страны. Основные причины формирования населения Америки. Анализ политического строя Соединенных Штатов Америки, развитие сельского хозяйства.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Ближнего Зарубежья на постсоветском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34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ближнего зарубежья в системе национальных интересов России, в области 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экономики, обороны и безопасности, а также защиты прав русскоязычного населения. Интеграционные настроения и инициативы России в масштабах объединения постсоветских государств.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6.4.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Республика - лидер в мировом хозяйстве.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– “экономическое чудо” страны “восходящего солнца”.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Китайской народной республики, структура и основные аспекты экспорта товаров и услуг.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Российское-китайские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экономические отношения, сотрудничество в энергетической сфере. Возрастание роли Китая как самого крупнейшего экспортёра товаров в мире.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Внутриполитическое положение послевоенной Японии. Период высоких темпов экономического роста (1960-1971). Термин "Японское экономическое чудо" как обозначение рывка в экономическом развитии, произошедшего в течение 1955-1973 гг., причины, его обусловившие. Характеристика экономики Японии, ее слабые стороны. Результаты и закат японского экономического чуда.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6.5.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Экономическая разноликость регионов Западной, Центральной и Юго-Восточной Азии.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Физико-географическое районирование Азии. Взаимодействие в промышленности и валютно-финансовой сфере. Сотрудничество в сфере торговли и инвестиций. Трансформация восточноазиатской модели капитализма. Инфраструктурные проекты в ЮВА. Экономический сценарий на будущее: Юго-Восточная Азия в 2030 гг.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 Россия: роль и место в современном мире.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7.1.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 на политической карте мира. Динамика политических и экономических отношений между Россией и США за период с 2000 по 2015 годы.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Сильные и слабые стороны геополитического положения России. Внешняя политика государства. Современная политическая карта мира. Укрепление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интегрированности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российского государственного пространства. Концепции национального интереса и безопасности. Экономические отношения США и России. Сотрудничество России и США в области химической промышленности на примере анализа деятельности Подольского химико-</w:t>
            </w:r>
            <w:r w:rsidRPr="00C04BF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металлургического завода.</w:t>
            </w:r>
          </w:p>
          <w:p w:rsidR="002112E6" w:rsidRPr="00C04BF5" w:rsidRDefault="002112E6" w:rsidP="00C04B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ЕАЭС, ШОС и БРИКС - императивы взаимодействия.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ЕАЭС и ШОС на путик Соглашению об экономическом континентальном партнерстве. БРИКС - современные проблемы и перспективы развития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7.2.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Россия: перспективы освоения Арктики. Крым – перспективы развития нового субъекта РФ.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Арктика: перспективы развития. Содержание и проблемы современной арктической геополитики. Природное богатство Арктики. Экономика Арктики. Экологические проблемы Арктики. Международные исследования Арктики. Проблемы границ Арктического региона. Военная безопасность.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 и Севастополь: экономические перспективы новых субъектов РФ.  Проблемы и перспективы развития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рекреационного потенциала в автономные республики Крым. Концепция федеральной целевой программы «Социально-экономическое развитие Республики Крым и г. Севастополя до 2020 года»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и нефтяная промышленности в экономике России: роль, значение и перспективы развития. Транспорт РФ: цели, задачи и пути развития на период 2016-2025 годы.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газодобывающих регионов и центров по переработке газа в России. Описание основных газопроводных систем России: "Голубой поток", "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Северо-Европейский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газопровод", "Северный поток", строящиеся газопроводы в странах Юго-Восточной Азии. Российские «газовые» гиганты: «Газпром», «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Лукойл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«Роснефть», «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Сургутнефтегаз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Значение нефтяной промышленности в экономике страны.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особая сфера материального пр-ва и самосто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ятельная отрасль народного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хоз-ва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транспорта на развитие экономики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виды транспорта. радиально-кольцевая систе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транспортной сети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развития транспорта в условиях становления рынка.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346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 Географические аспекты современных глобальных проблем.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8.1.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Истощение и неравномерное распределение природных ресурсов. Перенаселение Земли. Космос.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освоения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E6" w:rsidRPr="00C04BF5" w:rsidTr="00C04BF5">
        <w:trPr>
          <w:trHeight w:val="346"/>
        </w:trPr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использования природных ресурсов. Причины истощения природных ресурсов. Последствия истощения природных ресурсов. Виды неограниченных ресурсов. Кризис природных ресурсов в разных странах,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распаханность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обеспеченность земельными и лесными ресурсами. Дисперсность месторождений, способы решения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энергосырьевой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проблемы.</w:t>
            </w:r>
          </w:p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перенаселения. Социальные и психологические причины перенаселения. Теория и проблема перенаселения Земли. Теория «золотого миллиарда»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Идеологическое направление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мальтузианство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 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меры, влияющие на рост населения. Покорение космоса. Распространение нашего вида по Солнечной системе поможет решить проблему перенаселения Земли. Итоговая работа.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12E6" w:rsidRPr="00C04BF5" w:rsidRDefault="002112E6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01-11</w:t>
            </w:r>
          </w:p>
        </w:tc>
      </w:tr>
      <w:tr w:rsidR="002112E6" w:rsidRPr="00C04BF5" w:rsidTr="00C04BF5">
        <w:trPr>
          <w:trHeight w:val="239"/>
        </w:trPr>
        <w:tc>
          <w:tcPr>
            <w:tcW w:w="7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12E6" w:rsidRPr="00C04BF5" w:rsidTr="00C04BF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2E6" w:rsidRPr="00C04BF5" w:rsidRDefault="002112E6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47ADC" w:rsidRDefault="00C47ADC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page"/>
      </w:r>
    </w:p>
    <w:p w:rsidR="00C04BF5" w:rsidRPr="00C04BF5" w:rsidRDefault="00C04BF5" w:rsidP="00C0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outlineLvl w:val="0"/>
        <w:rPr>
          <w:rFonts w:ascii="Open Sans" w:eastAsia="Times New Roman" w:hAnsi="Open Sans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t>3. УСЛОВИЯ РЕАЛИЗАЦИИ ОБЩЕОБРАЗОВАТЕЛЬНОЙ</w:t>
      </w:r>
      <w:r w:rsidRPr="00C04BF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</w:t>
      </w: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t>УЧЕБНОЙ ДИСЦИПЛИНЫ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Материально-техническое обеспечение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учебной дисциплины требует наличие учебного кабинета.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Оборудование учебного кабинета: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столы, доска, шкафы, стеллажи.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Технические средства обучения: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мультимедийное оборудование, компьютерные и телекоммуникационные средства, плакаты, раздаточный материал.</w:t>
      </w:r>
    </w:p>
    <w:p w:rsidR="00C04BF5" w:rsidRPr="00C04BF5" w:rsidRDefault="00C04BF5" w:rsidP="00C04BF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36"/>
          <w:szCs w:val="36"/>
          <w:lang w:eastAsia="ru-RU"/>
        </w:rPr>
      </w:pPr>
      <w:bookmarkStart w:id="8" w:name="_Toc338742171"/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общеобразовательной учебной дисциплины, систематизированный по компонентам.</w:t>
      </w:r>
      <w:bookmarkEnd w:id="8"/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8724"/>
        <w:gridCol w:w="1176"/>
      </w:tblGrid>
      <w:tr w:rsidR="00C04BF5" w:rsidRPr="00C04BF5" w:rsidTr="00C04BF5">
        <w:tc>
          <w:tcPr>
            <w:tcW w:w="8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компонента документа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I.Нормативный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280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из  ФГОС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rPr>
          <w:trHeight w:val="501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 по профессии 23.01.17 Мастер по ремонту и обслуживанию автомобилей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rPr>
          <w:trHeight w:val="172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учебной дисциплины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rPr>
          <w:trHeight w:val="172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учебного плана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II.Общеметодический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687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Рабочая программа учебной дисциплины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rPr>
          <w:trHeight w:val="687"/>
        </w:trPr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перечень оборудования кабинета, лаборатории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учебных занятий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Методический компонент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лекций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актуализации опорных знаний по ранее изученным темам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закрепления и проверки знаний по теме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сценариев проведения различных видов учебных занятий с применением современных технологий обучения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 дополнительная литература для изучения тем 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рефератов, докладов, сообщений.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IV.Методический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 «Контроль знаний и умений обучающихся»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подготовки к зачету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4BF5" w:rsidRPr="00C04BF5" w:rsidTr="00C04BF5">
        <w:tc>
          <w:tcPr>
            <w:tcW w:w="8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дисциплине в формате ЕГЭ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4BF5" w:rsidRPr="00C47ADC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338742173"/>
      <w:r w:rsidRPr="00C4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bookmarkEnd w:id="9"/>
    </w:p>
    <w:p w:rsidR="00C04BF5" w:rsidRPr="00C47ADC" w:rsidRDefault="00C04BF5" w:rsidP="00C0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</w:t>
      </w:r>
    </w:p>
    <w:p w:rsidR="00C04BF5" w:rsidRPr="00C47ADC" w:rsidRDefault="00C04BF5" w:rsidP="00C04BF5">
      <w:pPr>
        <w:shd w:val="clear" w:color="auto" w:fill="FFFFFF"/>
        <w:spacing w:after="0" w:line="240" w:lineRule="auto"/>
        <w:ind w:left="3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38742174"/>
      <w:r w:rsidRPr="00C4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</w:t>
      </w:r>
      <w:bookmarkEnd w:id="10"/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Основная литература: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Баранчиков Е.В.,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Петрусюк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— М., 2017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Баранчиков Е.В.,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Петрусюк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Баранчиков Е.В.,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Петрусюк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География для профессий и специальностей социально-экономического профиля. Контрольные задания: учебное пособие студ. учреждений сред. проф. образования.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Баранчиков Е.В.,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Петрусюк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География для профессий и специальностей социально-экономического профиля. Практикум: учебное пособие для студ. учреждений сред. проф. образования.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 Ю.Н., Николина В.В. География (базовый уровень). 10 класс.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 Ю.Н., Николина В.В. География (базовый уровень). — 11 класс.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А.П., Ким Э.В. География (базовый уровень). 10—11 классы.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География (базовый уровень). 10—11 классы. — М., 2017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Холина В.Н. География (углубленный уровень). 10 класс.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Холина В.Н. География (углубленный уровень). — 11 класс.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преподавателей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журнал. — М.: Издательский дом «Первое сентября».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школе: научно-методический журнал. — М.: Издательство «Школьная пресса».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и экология в школе XXI века: научно-методический журнал. — М.: Издательский дом «Школа-Пресс 1».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География: в 2 ч. 10—11 классы. — М.: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Петрусюк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География для профессий и специальностей социально-экономического профиля: Методические рекомендации.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Справочники, энциклопедии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энциклопедический словарь. — М., 2018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Универсальная школьная энциклопедия: в 2 т. / под ред.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Е.Хлебалина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Д.Володихина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—М., 2018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 Культуры мира: мультимедийное приложение (компакт-диск). —М., 2017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 — Т 13 Страны. Народы. Цивилизации / гл. ред. М.Д. Аксенова. —М., 2018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стран мира / гл. ред. Н.А. Симония. — М., 2016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Интернет-ресурсы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www.wikipedia.org (сайт Общедоступной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мультиязычной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универсальной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интернет-энцикло</w:t>
      </w:r>
      <w:proofErr w:type="spellEnd"/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faostat3.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fao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(сайт Международной сельскохозяйственной и продовольственной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www.minerals.usgs.gov/minerals/pubs/county (сайт Геологической службы США).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www.school-collection.edu.ru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(«Единая коллекции цифровых образовательных ресурсов»).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04B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www.simvolika.rsl.ru</w:t>
      </w:r>
      <w:proofErr w:type="spellEnd"/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(сайт «Гербы городов Российской Федерации»).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04BF5">
        <w:rPr>
          <w:rFonts w:ascii="Calibri" w:eastAsia="Times New Roman" w:hAnsi="Calibri" w:cs="Times New Roman"/>
          <w:i/>
          <w:iCs/>
          <w:color w:val="181818"/>
          <w:sz w:val="24"/>
          <w:szCs w:val="24"/>
          <w:lang w:eastAsia="ru-RU"/>
        </w:rPr>
        <w:br w:type="textWrapping" w:clear="all"/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Организация образовательного процесса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Освоение программы общеобразовательной учебной дисциплины ОУД.14 География по профессии 23.01.17 Мастер по ремонту и обслуживанию автомобилей предшествует изучение предмета «География» за курс основной средней школы.</w:t>
      </w:r>
    </w:p>
    <w:p w:rsidR="00C04BF5" w:rsidRPr="00C04BF5" w:rsidRDefault="00C04BF5" w:rsidP="00C0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Кадровое обеспечение образовательного процесса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Требования к квалификации педагогических кадров: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Преподаватель должен иметь высшее образование по преподаваемой дисциплине, демонстрировать знание дисциплины и программы обучения, уметь объективно оценивать знания обучающихся, используя разные формы и методы контроля, владеть </w:t>
      </w:r>
      <w:proofErr w:type="spellStart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ИКТ-компетенциями</w:t>
      </w:r>
      <w:proofErr w:type="spellEnd"/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4BF5" w:rsidRPr="00C04BF5" w:rsidRDefault="00C04BF5" w:rsidP="00C0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4. КОНТРОЛЬ И ОЦЕНКА РЕЗУЛЬТАТОВ ОСВОЕНИЯ ОБЩЕОБРАЗОВАТЕЛЬНОЙ УЧЕБНОЙ ДИСЦИПЛИНЫ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 и оценка</w:t>
      </w: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результатов освоения учебной дисциплины осуществляется преподавателем в процессе проведения аудиторных занятий, тестирования, а также выполнения обучающимися индивидуальных заданий, проектов, исследований.</w:t>
      </w:r>
    </w:p>
    <w:p w:rsidR="00C04BF5" w:rsidRPr="00C04BF5" w:rsidRDefault="00C04BF5" w:rsidP="00C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B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3869"/>
        <w:gridCol w:w="203"/>
        <w:gridCol w:w="2446"/>
        <w:gridCol w:w="3382"/>
      </w:tblGrid>
      <w:tr w:rsidR="00C04BF5" w:rsidRPr="00C04BF5" w:rsidTr="00C04BF5">
        <w:trPr>
          <w:jc w:val="center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общие компетенции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04BF5" w:rsidRPr="00C04BF5" w:rsidTr="00C04BF5">
        <w:trPr>
          <w:jc w:val="center"/>
        </w:trPr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04BF5" w:rsidRPr="00C04BF5" w:rsidTr="00C04BF5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C04BF5" w:rsidRPr="00C04BF5" w:rsidTr="00C04BF5">
        <w:trPr>
          <w:trHeight w:val="6141"/>
          <w:jc w:val="center"/>
        </w:trPr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основные географические понятия и термины; традиционные и новые методы географических исследований;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размещения основных видов природных ресурсов, их главные месторождения и территориальные сочетания;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численность и динамику населения мира, их этнографическую специфику;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уровне и качестве жизни населения, основные направления миграций;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географические особенности отраслевой и территориальной структуры мирового хозяйства;</w:t>
            </w: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географические аспекты глобальных проблем человечества;</w:t>
            </w: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современного геополитического и </w:t>
            </w:r>
            <w:proofErr w:type="spellStart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геоэкономического</w:t>
            </w:r>
            <w:proofErr w:type="spellEnd"/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России, ее роль в международном географическом разделении труда.</w:t>
            </w: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– 70%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опросы, тестирование, выполнение самостоятельной аудиторной работы</w:t>
            </w:r>
          </w:p>
          <w:p w:rsidR="00C04BF5" w:rsidRPr="00C04BF5" w:rsidRDefault="00C04BF5" w:rsidP="00C0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BF5" w:rsidRPr="00C04BF5" w:rsidTr="00C04BF5">
        <w:trPr>
          <w:trHeight w:val="236"/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</w:tr>
      <w:tr w:rsidR="00C04BF5" w:rsidRPr="00C04BF5" w:rsidTr="00C04BF5">
        <w:trPr>
          <w:trHeight w:val="7369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      </w:r>
          </w:p>
          <w:p w:rsidR="00C04BF5" w:rsidRPr="00C04BF5" w:rsidRDefault="00C04BF5" w:rsidP="00C04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</w:p>
          <w:p w:rsidR="00C04BF5" w:rsidRPr="00C04BF5" w:rsidRDefault="00C04BF5" w:rsidP="00C04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оценивать и принимать решения, определяющие стратегию поведения, с учетом гражданских и нравственных ценностей; 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C04BF5" w:rsidRPr="00C04BF5" w:rsidRDefault="00C04BF5" w:rsidP="00C04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      </w:r>
          </w:p>
          <w:p w:rsidR="00C04BF5" w:rsidRPr="00C04BF5" w:rsidRDefault="00C04BF5" w:rsidP="00C04B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 пользоваться первичными навыками анализа и критичной оценки получаемой информации</w:t>
            </w:r>
            <w:r w:rsidRPr="00C04B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F5" w:rsidRPr="00C04BF5" w:rsidRDefault="00C04BF5" w:rsidP="00C0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самостоятельности выполнения за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F5" w:rsidRPr="00C04BF5" w:rsidRDefault="00C04BF5" w:rsidP="00C0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BF5" w:rsidRDefault="00C04BF5"/>
    <w:p w:rsidR="00C04BF5" w:rsidRDefault="00C04BF5"/>
    <w:p w:rsidR="006975A0" w:rsidRDefault="006975A0"/>
    <w:sectPr w:rsidR="006975A0" w:rsidSect="00C0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4BF5"/>
    <w:rsid w:val="000C44BA"/>
    <w:rsid w:val="002112E6"/>
    <w:rsid w:val="0028602E"/>
    <w:rsid w:val="002A4F94"/>
    <w:rsid w:val="0051728C"/>
    <w:rsid w:val="006975A0"/>
    <w:rsid w:val="007C793A"/>
    <w:rsid w:val="009B1072"/>
    <w:rsid w:val="009F39B9"/>
    <w:rsid w:val="00C04BF5"/>
    <w:rsid w:val="00C47ADC"/>
    <w:rsid w:val="00E75BED"/>
    <w:rsid w:val="00EC00F8"/>
    <w:rsid w:val="00EC0AAB"/>
    <w:rsid w:val="00EF14AB"/>
    <w:rsid w:val="00F0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A0"/>
  </w:style>
  <w:style w:type="paragraph" w:styleId="1">
    <w:name w:val="heading 1"/>
    <w:basedOn w:val="a"/>
    <w:link w:val="10"/>
    <w:uiPriority w:val="9"/>
    <w:qFormat/>
    <w:rsid w:val="00C04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C0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C0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5848</Words>
  <Characters>33336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Мышкинский политех</dc:creator>
  <cp:lastModifiedBy>Андрей</cp:lastModifiedBy>
  <cp:revision>6</cp:revision>
  <dcterms:created xsi:type="dcterms:W3CDTF">2023-10-18T08:05:00Z</dcterms:created>
  <dcterms:modified xsi:type="dcterms:W3CDTF">2024-07-04T11:17:00Z</dcterms:modified>
</cp:coreProperties>
</file>