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3F" w:rsidRDefault="00E3773F" w:rsidP="00E3773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E3773F" w:rsidRDefault="00E3773F" w:rsidP="00E3773F">
      <w:pPr>
        <w:jc w:val="right"/>
        <w:rPr>
          <w:sz w:val="28"/>
          <w:szCs w:val="28"/>
        </w:rPr>
      </w:pPr>
    </w:p>
    <w:p w:rsidR="00E3773F" w:rsidRDefault="00E3773F" w:rsidP="00E3773F">
      <w:pPr>
        <w:jc w:val="right"/>
        <w:rPr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291465</wp:posOffset>
            </wp:positionV>
            <wp:extent cx="1544955" cy="1611630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"УТВЕРЖДАЮ":</w:t>
      </w:r>
    </w:p>
    <w:p w:rsidR="00E3773F" w:rsidRDefault="00E3773F" w:rsidP="00E377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ГПОУ ЯО </w:t>
      </w:r>
    </w:p>
    <w:p w:rsidR="00E3773F" w:rsidRDefault="00E3773F" w:rsidP="00E3773F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E3773F" w:rsidRDefault="00E3773F" w:rsidP="00E377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>
            <wp:extent cx="798195" cy="457200"/>
            <wp:effectExtent l="19050" t="0" r="1905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E3773F" w:rsidRDefault="00E3773F" w:rsidP="00E3773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«30» августа 2024 г </w:t>
      </w:r>
    </w:p>
    <w:p w:rsidR="00E3773F" w:rsidRDefault="00E3773F" w:rsidP="00E377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№_____от______2024 года</w:t>
      </w:r>
    </w:p>
    <w:p w:rsidR="00E3773F" w:rsidRDefault="00E3773F" w:rsidP="00E3773F">
      <w:pPr>
        <w:jc w:val="right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3773F" w:rsidRDefault="00E3773F" w:rsidP="00E377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общеобразовательной  дисциплины</w:t>
      </w:r>
    </w:p>
    <w:p w:rsidR="00E3773F" w:rsidRDefault="00E3773F" w:rsidP="00E3773F">
      <w:pPr>
        <w:jc w:val="center"/>
        <w:rPr>
          <w:sz w:val="28"/>
          <w:szCs w:val="28"/>
        </w:rPr>
      </w:pPr>
      <w:r>
        <w:rPr>
          <w:sz w:val="28"/>
          <w:szCs w:val="28"/>
        </w:rPr>
        <w:t>"Физика"</w:t>
      </w:r>
    </w:p>
    <w:p w:rsidR="00E3773F" w:rsidRDefault="00E3773F" w:rsidP="00E377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E3773F" w:rsidRPr="00ED100A" w:rsidRDefault="00E3773F" w:rsidP="00E3773F">
      <w:pPr>
        <w:shd w:val="clear" w:color="auto" w:fill="FFFFFF"/>
        <w:spacing w:line="518" w:lineRule="exact"/>
        <w:ind w:right="5" w:firstLine="709"/>
        <w:jc w:val="both"/>
        <w:rPr>
          <w:sz w:val="24"/>
          <w:szCs w:val="24"/>
        </w:rPr>
      </w:pPr>
      <w:r w:rsidRPr="00ED100A">
        <w:rPr>
          <w:sz w:val="24"/>
          <w:szCs w:val="24"/>
        </w:rPr>
        <w:t>35.02.16  Эксплуатация и ремонт сельскохозяйственной техники и оборудования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Кульбачинская М.В.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 г.</w:t>
      </w: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3773F" w:rsidRDefault="00E3773F" w:rsidP="00E3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E3773F" w:rsidRDefault="00E3773F" w:rsidP="00E3773F">
      <w:pPr>
        <w:shd w:val="clear" w:color="auto" w:fill="FFFFFF"/>
        <w:spacing w:before="91"/>
        <w:ind w:left="4378"/>
        <w:sectPr w:rsidR="00E3773F" w:rsidSect="00E3773F">
          <w:footerReference w:type="default" r:id="rId10"/>
          <w:pgSz w:w="11909" w:h="16834"/>
          <w:pgMar w:top="1359" w:right="850" w:bottom="360" w:left="1699" w:header="720" w:footer="720" w:gutter="0"/>
          <w:cols w:space="60"/>
          <w:noEndnote/>
          <w:titlePg/>
          <w:docGrid w:linePitch="272"/>
        </w:sectPr>
      </w:pPr>
    </w:p>
    <w:p w:rsidR="00E3773F" w:rsidRDefault="00E3773F">
      <w:pPr>
        <w:pStyle w:val="a3"/>
        <w:spacing w:before="74" w:line="278" w:lineRule="auto"/>
        <w:ind w:left="478" w:right="107" w:firstLine="707"/>
        <w:jc w:val="both"/>
      </w:pPr>
    </w:p>
    <w:p w:rsidR="00312A5D" w:rsidRDefault="004B15EF">
      <w:pPr>
        <w:pStyle w:val="a3"/>
        <w:spacing w:before="74" w:line="278" w:lineRule="auto"/>
        <w:ind w:left="478" w:right="10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312A5D" w:rsidRDefault="004B15EF">
      <w:pPr>
        <w:pStyle w:val="a4"/>
        <w:numPr>
          <w:ilvl w:val="0"/>
          <w:numId w:val="16"/>
        </w:numPr>
        <w:tabs>
          <w:tab w:val="left" w:pos="746"/>
        </w:tabs>
        <w:spacing w:line="276" w:lineRule="auto"/>
        <w:ind w:right="101" w:firstLine="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(утвержден приказом Минобрнауки России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 г. № 413) с изменениями и дополнениями от: 29 декабря 2014г., 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мая 2017г.;</w:t>
      </w:r>
    </w:p>
    <w:p w:rsidR="00312A5D" w:rsidRDefault="004B15EF">
      <w:pPr>
        <w:pStyle w:val="a4"/>
        <w:numPr>
          <w:ilvl w:val="0"/>
          <w:numId w:val="16"/>
        </w:numPr>
        <w:tabs>
          <w:tab w:val="left" w:pos="679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Примерной программы учебной дисциплины Физика для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B15EF" w:rsidRDefault="004B15EF" w:rsidP="004B15EF">
      <w:pPr>
        <w:pStyle w:val="11"/>
        <w:ind w:left="2432" w:right="644" w:hanging="1407"/>
      </w:pPr>
      <w:r w:rsidRPr="004B15EF">
        <w:t xml:space="preserve"> </w:t>
      </w:r>
      <w:r>
        <w:t>35.02.16. Эксплуатация и ремонт сельскохозяйственной техники и оборудования.</w:t>
      </w:r>
    </w:p>
    <w:p w:rsidR="00312A5D" w:rsidRDefault="00312A5D">
      <w:pPr>
        <w:pStyle w:val="a4"/>
        <w:numPr>
          <w:ilvl w:val="0"/>
          <w:numId w:val="16"/>
        </w:numPr>
        <w:tabs>
          <w:tab w:val="left" w:pos="681"/>
        </w:tabs>
        <w:spacing w:line="276" w:lineRule="auto"/>
        <w:ind w:right="113" w:firstLine="0"/>
        <w:jc w:val="both"/>
        <w:rPr>
          <w:sz w:val="28"/>
        </w:rPr>
      </w:pPr>
    </w:p>
    <w:p w:rsidR="00312A5D" w:rsidRDefault="004B15EF">
      <w:pPr>
        <w:pStyle w:val="a4"/>
        <w:numPr>
          <w:ilvl w:val="0"/>
          <w:numId w:val="16"/>
        </w:numPr>
        <w:tabs>
          <w:tab w:val="left" w:pos="866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(ППССЗ)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</w:p>
    <w:p w:rsidR="00312A5D" w:rsidRPr="004B15EF" w:rsidRDefault="004B15EF" w:rsidP="004B15EF">
      <w:pPr>
        <w:pStyle w:val="11"/>
        <w:ind w:left="2432" w:right="644" w:hanging="1407"/>
      </w:pPr>
      <w:r>
        <w:t>35.02.16. Эксплуатация и ремонт сельскохозяйственной техники и оборудования.</w:t>
      </w: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spacing w:before="5"/>
        <w:rPr>
          <w:sz w:val="29"/>
        </w:rPr>
      </w:pPr>
    </w:p>
    <w:p w:rsidR="00312A5D" w:rsidRDefault="004B15EF" w:rsidP="005B06FB">
      <w:pPr>
        <w:pStyle w:val="a3"/>
        <w:spacing w:before="1"/>
      </w:pPr>
      <w:r>
        <w:t>.</w:t>
      </w: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spacing w:before="7"/>
        <w:rPr>
          <w:sz w:val="12"/>
        </w:rPr>
      </w:pPr>
    </w:p>
    <w:p w:rsidR="00312A5D" w:rsidRDefault="00312A5D">
      <w:pPr>
        <w:rPr>
          <w:sz w:val="24"/>
        </w:rPr>
        <w:sectPr w:rsidR="00312A5D">
          <w:footerReference w:type="default" r:id="rId11"/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4B15EF">
      <w:pPr>
        <w:pStyle w:val="11"/>
        <w:spacing w:before="59"/>
        <w:ind w:left="4261"/>
      </w:pPr>
      <w:r>
        <w:lastRenderedPageBreak/>
        <w:t>СОДЕРЖАНИЕ</w:t>
      </w:r>
    </w:p>
    <w:p w:rsidR="00312A5D" w:rsidRDefault="00312A5D">
      <w:pPr>
        <w:pStyle w:val="a3"/>
        <w:spacing w:before="9"/>
        <w:rPr>
          <w:b/>
          <w:sz w:val="27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283"/>
          <w:tab w:val="left" w:pos="4854"/>
          <w:tab w:val="left" w:pos="6248"/>
        </w:tabs>
        <w:ind w:left="1121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rPr>
          <w:b/>
          <w:sz w:val="24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4287"/>
          <w:tab w:val="left" w:pos="6154"/>
        </w:tabs>
        <w:ind w:left="1121" w:right="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СОДЕРЖАНИЕ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rPr>
          <w:b/>
          <w:sz w:val="24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690"/>
          <w:tab w:val="left" w:pos="4732"/>
          <w:tab w:val="left" w:pos="6250"/>
        </w:tabs>
        <w:spacing w:before="1"/>
        <w:ind w:left="112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spacing w:before="11"/>
        <w:rPr>
          <w:b/>
          <w:sz w:val="23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745"/>
          <w:tab w:val="left" w:pos="3174"/>
          <w:tab w:val="left" w:pos="4486"/>
          <w:tab w:val="left" w:pos="6516"/>
        </w:tabs>
        <w:ind w:left="112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4B15EF">
      <w:pPr>
        <w:pStyle w:val="a3"/>
        <w:spacing w:before="1"/>
        <w:rPr>
          <w:b/>
          <w:sz w:val="33"/>
        </w:rPr>
      </w:pPr>
      <w:r>
        <w:br w:type="column"/>
      </w:r>
    </w:p>
    <w:p w:rsidR="00312A5D" w:rsidRDefault="004B15EF">
      <w:pPr>
        <w:pStyle w:val="a3"/>
        <w:spacing w:line="322" w:lineRule="exact"/>
        <w:ind w:left="746" w:right="986"/>
        <w:jc w:val="center"/>
      </w:pPr>
      <w:r>
        <w:t>стр.</w:t>
      </w:r>
    </w:p>
    <w:p w:rsidR="00312A5D" w:rsidRDefault="004B15EF">
      <w:pPr>
        <w:pStyle w:val="11"/>
        <w:ind w:left="0" w:right="242"/>
        <w:jc w:val="center"/>
      </w:pPr>
      <w:r>
        <w:t>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14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pStyle w:val="11"/>
        <w:ind w:left="746" w:right="984"/>
        <w:jc w:val="center"/>
      </w:pPr>
      <w:r>
        <w:t>24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26</w:t>
      </w:r>
    </w:p>
    <w:p w:rsidR="00312A5D" w:rsidRDefault="00312A5D">
      <w:pPr>
        <w:jc w:val="center"/>
        <w:rPr>
          <w:sz w:val="28"/>
        </w:rPr>
        <w:sectPr w:rsidR="00312A5D">
          <w:pgSz w:w="11910" w:h="16840"/>
          <w:pgMar w:top="1380" w:right="740" w:bottom="1200" w:left="940" w:header="0" w:footer="1000" w:gutter="0"/>
          <w:cols w:num="2" w:space="720" w:equalWidth="0">
            <w:col w:w="7931" w:space="69"/>
            <w:col w:w="2230"/>
          </w:cols>
        </w:sectPr>
      </w:pPr>
    </w:p>
    <w:p w:rsidR="00312A5D" w:rsidRDefault="004B15EF">
      <w:pPr>
        <w:pStyle w:val="11"/>
        <w:numPr>
          <w:ilvl w:val="0"/>
          <w:numId w:val="14"/>
        </w:numPr>
        <w:tabs>
          <w:tab w:val="left" w:pos="479"/>
          <w:tab w:val="left" w:pos="2400"/>
          <w:tab w:val="left" w:pos="5957"/>
          <w:tab w:val="left" w:pos="8150"/>
        </w:tabs>
        <w:spacing w:before="66"/>
        <w:ind w:right="112"/>
        <w:jc w:val="both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ПРЕДМЕТА</w:t>
      </w:r>
    </w:p>
    <w:p w:rsidR="00312A5D" w:rsidRDefault="004B15EF">
      <w:pPr>
        <w:pStyle w:val="a4"/>
        <w:numPr>
          <w:ilvl w:val="1"/>
          <w:numId w:val="14"/>
        </w:numPr>
        <w:tabs>
          <w:tab w:val="left" w:pos="1187"/>
        </w:tabs>
        <w:spacing w:line="276" w:lineRule="auto"/>
        <w:ind w:right="107" w:hanging="36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звена:</w:t>
      </w:r>
    </w:p>
    <w:p w:rsidR="005B06FB" w:rsidRDefault="005B06FB" w:rsidP="005B06FB">
      <w:pPr>
        <w:pStyle w:val="11"/>
        <w:ind w:left="2432" w:right="644" w:hanging="1407"/>
      </w:pPr>
      <w:r w:rsidRPr="004B15EF">
        <w:t xml:space="preserve"> </w:t>
      </w:r>
      <w:r>
        <w:t>35.02.16. Эксплуатация и ремонт сельскохозяйственной техники и оборудования.</w:t>
      </w:r>
    </w:p>
    <w:p w:rsidR="005B06FB" w:rsidRDefault="005B06FB" w:rsidP="005B06FB">
      <w:pPr>
        <w:pStyle w:val="a4"/>
        <w:numPr>
          <w:ilvl w:val="0"/>
          <w:numId w:val="16"/>
        </w:numPr>
        <w:tabs>
          <w:tab w:val="left" w:pos="681"/>
        </w:tabs>
        <w:spacing w:line="276" w:lineRule="auto"/>
        <w:ind w:right="113" w:firstLine="0"/>
        <w:jc w:val="both"/>
        <w:rPr>
          <w:sz w:val="28"/>
        </w:rPr>
      </w:pPr>
    </w:p>
    <w:p w:rsidR="00312A5D" w:rsidRDefault="00312A5D">
      <w:pPr>
        <w:pStyle w:val="a3"/>
        <w:spacing w:line="276" w:lineRule="auto"/>
        <w:ind w:left="478" w:right="106" w:firstLine="707"/>
        <w:jc w:val="both"/>
      </w:pPr>
    </w:p>
    <w:p w:rsidR="00312A5D" w:rsidRDefault="004B15EF">
      <w:pPr>
        <w:pStyle w:val="11"/>
        <w:numPr>
          <w:ilvl w:val="1"/>
          <w:numId w:val="14"/>
        </w:numPr>
        <w:tabs>
          <w:tab w:val="left" w:pos="1257"/>
        </w:tabs>
        <w:spacing w:before="2"/>
        <w:ind w:left="1256" w:hanging="113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предмета:</w:t>
      </w:r>
    </w:p>
    <w:p w:rsidR="00312A5D" w:rsidRDefault="004B15EF">
      <w:pPr>
        <w:pStyle w:val="a4"/>
        <w:numPr>
          <w:ilvl w:val="2"/>
          <w:numId w:val="14"/>
        </w:numPr>
        <w:tabs>
          <w:tab w:val="left" w:pos="1180"/>
        </w:tabs>
        <w:spacing w:before="245"/>
        <w:ind w:hanging="70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предмета:</w:t>
      </w:r>
    </w:p>
    <w:p w:rsidR="00312A5D" w:rsidRDefault="00312A5D">
      <w:pPr>
        <w:pStyle w:val="a3"/>
        <w:spacing w:before="2"/>
        <w:rPr>
          <w:b/>
          <w:sz w:val="24"/>
        </w:rPr>
      </w:pPr>
    </w:p>
    <w:p w:rsidR="00312A5D" w:rsidRDefault="004B15EF">
      <w:pPr>
        <w:pStyle w:val="a3"/>
        <w:spacing w:line="278" w:lineRule="auto"/>
        <w:ind w:left="478" w:right="1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 специалиста при осуществлении его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6" w:line="249" w:lineRule="auto"/>
        <w:ind w:right="18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34"/>
        <w:ind w:left="1894" w:hanging="7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4" w:line="249" w:lineRule="auto"/>
        <w:ind w:right="11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эксперимента);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овладение умениями обрабатывать данные эксперимента,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формирование умения решать физические задачи разных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в процессе приобретения знаний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 умений формулировать и обосновывать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line="249" w:lineRule="auto"/>
        <w:ind w:left="469" w:right="653" w:firstLine="717"/>
        <w:rPr>
          <w:sz w:val="28"/>
        </w:rPr>
      </w:pPr>
      <w:r>
        <w:rPr>
          <w:sz w:val="28"/>
        </w:rPr>
        <w:t>воспитание чувства гордости за российскую физическую науку.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 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3752"/>
          <w:tab w:val="left" w:pos="7508"/>
        </w:tabs>
        <w:spacing w:before="4" w:line="249" w:lineRule="auto"/>
        <w:ind w:right="114" w:firstLine="707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знаний</w:t>
      </w:r>
      <w:r>
        <w:rPr>
          <w:spacing w:val="126"/>
          <w:sz w:val="28"/>
        </w:rPr>
        <w:t xml:space="preserve"> </w:t>
      </w:r>
      <w:r>
        <w:rPr>
          <w:sz w:val="28"/>
        </w:rPr>
        <w:t>о</w:t>
      </w:r>
      <w:r>
        <w:rPr>
          <w:spacing w:val="12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z w:val="28"/>
        </w:rPr>
        <w:tab/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312A5D" w:rsidRDefault="00312A5D">
      <w:pPr>
        <w:spacing w:line="249" w:lineRule="auto"/>
        <w:rPr>
          <w:sz w:val="28"/>
        </w:rPr>
        <w:sectPr w:rsidR="00312A5D">
          <w:pgSz w:w="11910" w:h="16840"/>
          <w:pgMar w:top="1560" w:right="740" w:bottom="1200" w:left="940" w:header="0" w:footer="1000" w:gutter="0"/>
          <w:cols w:space="720"/>
        </w:sectPr>
      </w:pPr>
    </w:p>
    <w:p w:rsidR="00312A5D" w:rsidRDefault="004B15EF">
      <w:pPr>
        <w:pStyle w:val="a3"/>
        <w:spacing w:before="74" w:line="249" w:lineRule="auto"/>
        <w:ind w:left="478" w:right="116"/>
        <w:jc w:val="both"/>
      </w:pPr>
      <w:r>
        <w:lastRenderedPageBreak/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в области физики, оказавших определяющее влияние на 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21" w:lineRule="exact"/>
        <w:ind w:left="1894" w:hanging="709"/>
        <w:jc w:val="both"/>
        <w:rPr>
          <w:sz w:val="24"/>
        </w:rPr>
      </w:pPr>
      <w:r>
        <w:rPr>
          <w:sz w:val="28"/>
        </w:rPr>
        <w:t>понимание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проявляющихся</w:t>
      </w:r>
      <w:r>
        <w:rPr>
          <w:spacing w:val="17"/>
          <w:sz w:val="28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</w:p>
    <w:p w:rsidR="00312A5D" w:rsidRDefault="004B15EF">
      <w:pPr>
        <w:pStyle w:val="a3"/>
        <w:spacing w:before="12"/>
        <w:ind w:left="478"/>
        <w:jc w:val="both"/>
      </w:pPr>
      <w:r>
        <w:t>производственной</w:t>
      </w:r>
      <w:r>
        <w:rPr>
          <w:spacing w:val="-7"/>
        </w:rPr>
        <w:t xml:space="preserve"> </w:t>
      </w:r>
      <w:r>
        <w:t>деятельности;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5" w:firstLine="707"/>
        <w:jc w:val="both"/>
        <w:rPr>
          <w:sz w:val="28"/>
        </w:rPr>
      </w:pPr>
      <w:r>
        <w:rPr>
          <w:sz w:val="28"/>
        </w:rPr>
        <w:t>освоение способов использования физических знаний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приборов и устройств, обеспечения безопасности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позиции, сотрудничества, принятия решений в стандартной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 ситуациях, проектирования, проведения физических 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и безопасного использования различных технических 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312A5D" w:rsidRDefault="004B15EF">
      <w:pPr>
        <w:pStyle w:val="a3"/>
        <w:spacing w:line="249" w:lineRule="auto"/>
        <w:ind w:left="478" w:right="111" w:firstLine="707"/>
        <w:jc w:val="both"/>
      </w:pPr>
      <w:r>
        <w:t>Особенность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особенностей сферы</w:t>
      </w:r>
      <w:r>
        <w:rPr>
          <w:spacing w:val="-4"/>
        </w:rPr>
        <w:t xml:space="preserve"> </w:t>
      </w:r>
      <w:r>
        <w:t>деятельности будущих специалистов.</w:t>
      </w:r>
    </w:p>
    <w:p w:rsidR="00312A5D" w:rsidRDefault="004B15EF">
      <w:pPr>
        <w:spacing w:line="317" w:lineRule="exact"/>
        <w:ind w:left="46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вещество, взаимодействие, электромагнитное поле, волна, фотон, атом, атомное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ядро,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ионизирующие излучения;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элементарный 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фотоэффекта;</w:t>
      </w:r>
    </w:p>
    <w:p w:rsidR="00312A5D" w:rsidRDefault="00312A5D">
      <w:pPr>
        <w:spacing w:line="249" w:lineRule="auto"/>
        <w:jc w:val="both"/>
        <w:rPr>
          <w:sz w:val="28"/>
        </w:rPr>
        <w:sectPr w:rsidR="00312A5D"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75" w:line="249" w:lineRule="auto"/>
        <w:ind w:right="111" w:firstLine="707"/>
        <w:rPr>
          <w:sz w:val="28"/>
        </w:rPr>
      </w:pPr>
      <w:r>
        <w:rPr>
          <w:sz w:val="28"/>
        </w:rPr>
        <w:lastRenderedPageBreak/>
        <w:t>вклад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"/>
          <w:sz w:val="28"/>
        </w:rPr>
        <w:t xml:space="preserve"> </w:t>
      </w:r>
      <w:r>
        <w:rPr>
          <w:sz w:val="30"/>
        </w:rPr>
        <w:t>и</w:t>
      </w:r>
      <w:r>
        <w:rPr>
          <w:spacing w:val="70"/>
          <w:sz w:val="30"/>
        </w:rPr>
        <w:t xml:space="preserve"> </w:t>
      </w:r>
      <w:r>
        <w:rPr>
          <w:sz w:val="28"/>
        </w:rPr>
        <w:t>зарубежных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оказавших</w:t>
      </w:r>
      <w:r>
        <w:rPr>
          <w:spacing w:val="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312A5D" w:rsidRDefault="004B15EF">
      <w:pPr>
        <w:ind w:left="46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эксперименты,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5435"/>
          <w:tab w:val="left" w:pos="6851"/>
          <w:tab w:val="left" w:pos="7559"/>
          <w:tab w:val="left" w:pos="8976"/>
        </w:tabs>
        <w:spacing w:before="12" w:line="249" w:lineRule="auto"/>
        <w:ind w:left="1186" w:right="835" w:firstLine="0"/>
        <w:rPr>
          <w:sz w:val="28"/>
        </w:rPr>
      </w:pPr>
      <w:r>
        <w:rPr>
          <w:sz w:val="28"/>
        </w:rPr>
        <w:t>применять</w:t>
      </w:r>
      <w:r>
        <w:rPr>
          <w:spacing w:val="72"/>
          <w:sz w:val="28"/>
        </w:rPr>
        <w:t xml:space="preserve"> </w:t>
      </w:r>
      <w:r>
        <w:rPr>
          <w:sz w:val="28"/>
        </w:rPr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</w:p>
    <w:p w:rsidR="00312A5D" w:rsidRDefault="004B15EF">
      <w:pPr>
        <w:pStyle w:val="a3"/>
        <w:ind w:left="469"/>
      </w:pPr>
      <w:r>
        <w:t>разнообразных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веществ;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8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жизни, рационального природопользования и охраны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3" w:firstLine="707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волн;</w:t>
      </w:r>
      <w:r>
        <w:rPr>
          <w:spacing w:val="24"/>
          <w:sz w:val="28"/>
        </w:rPr>
        <w:t xml:space="preserve"> </w:t>
      </w:r>
      <w:r>
        <w:rPr>
          <w:sz w:val="28"/>
        </w:rPr>
        <w:t>волновые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света;</w:t>
      </w:r>
      <w:r>
        <w:rPr>
          <w:spacing w:val="24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поглощение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атомом;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9"/>
        <w:ind w:left="1894" w:hanging="70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10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 являются основой для выдвижения гипотез и теорий,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неизвестные явления;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4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 законов механики, термодинамики и электродинамики в энергетике;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ядерной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2"/>
          <w:sz w:val="28"/>
        </w:rPr>
        <w:t xml:space="preserve"> </w:t>
      </w:r>
      <w:r>
        <w:rPr>
          <w:sz w:val="28"/>
        </w:rPr>
        <w:t>лазеров;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информацию, содержащуюся в сообщениях СМИ, Интернете, научно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 статьях.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8" w:lineRule="exact"/>
        <w:ind w:left="1894" w:hanging="70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8" w:line="249" w:lineRule="auto"/>
        <w:ind w:right="107" w:firstLine="70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погрешностей.</w:t>
      </w: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spacing w:before="2"/>
        <w:rPr>
          <w:sz w:val="34"/>
        </w:rPr>
      </w:pPr>
    </w:p>
    <w:p w:rsidR="00312A5D" w:rsidRDefault="004B15EF">
      <w:pPr>
        <w:pStyle w:val="11"/>
        <w:numPr>
          <w:ilvl w:val="2"/>
          <w:numId w:val="14"/>
        </w:numPr>
        <w:tabs>
          <w:tab w:val="left" w:pos="1187"/>
          <w:tab w:val="left" w:pos="3311"/>
          <w:tab w:val="left" w:pos="5435"/>
          <w:tab w:val="left" w:pos="7221"/>
        </w:tabs>
        <w:spacing w:line="276" w:lineRule="auto"/>
        <w:ind w:left="478" w:right="104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общеобразовательного</w:t>
      </w:r>
      <w:r>
        <w:rPr>
          <w:spacing w:val="-67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ФГОС СОО</w:t>
      </w:r>
    </w:p>
    <w:p w:rsidR="00312A5D" w:rsidRDefault="00312A5D">
      <w:pPr>
        <w:spacing w:line="276" w:lineRule="auto"/>
        <w:sectPr w:rsidR="00312A5D"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278"/>
        </w:trPr>
        <w:tc>
          <w:tcPr>
            <w:tcW w:w="2804" w:type="dxa"/>
            <w:vMerge w:val="restart"/>
          </w:tcPr>
          <w:p w:rsidR="00312A5D" w:rsidRDefault="004B15EF">
            <w:pPr>
              <w:pStyle w:val="TableParagraph"/>
              <w:spacing w:line="270" w:lineRule="atLeas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985" w:type="dxa"/>
            <w:gridSpan w:val="2"/>
          </w:tcPr>
          <w:p w:rsidR="00312A5D" w:rsidRDefault="004B15EF">
            <w:pPr>
              <w:pStyle w:val="TableParagraph"/>
              <w:spacing w:before="1" w:line="257" w:lineRule="exact"/>
              <w:ind w:left="3488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312A5D">
        <w:trPr>
          <w:trHeight w:val="541"/>
        </w:trPr>
        <w:tc>
          <w:tcPr>
            <w:tcW w:w="28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2437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spacing w:line="275" w:lineRule="exact"/>
              <w:ind w:left="2175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312A5D">
        <w:trPr>
          <w:trHeight w:val="7281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tabs>
                <w:tab w:val="left" w:pos="25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3" w:line="223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312A5D" w:rsidRDefault="004B15E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такую деятельность;</w:t>
            </w:r>
          </w:p>
          <w:p w:rsidR="00312A5D" w:rsidRDefault="004B15EF">
            <w:pPr>
              <w:pStyle w:val="TableParagraph"/>
              <w:tabs>
                <w:tab w:val="left" w:pos="1523"/>
                <w:tab w:val="left" w:pos="2231"/>
                <w:tab w:val="left" w:pos="3647"/>
              </w:tabs>
              <w:spacing w:before="13" w:line="223" w:lineRule="auto"/>
              <w:ind w:left="129" w:right="12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12A5D" w:rsidRDefault="004B15EF">
            <w:pPr>
              <w:pStyle w:val="TableParagraph"/>
              <w:tabs>
                <w:tab w:val="left" w:pos="1964"/>
                <w:tab w:val="left" w:pos="4452"/>
              </w:tabs>
              <w:spacing w:line="220" w:lineRule="auto"/>
              <w:ind w:left="17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3135"/>
                <w:tab w:val="left" w:pos="5428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312A5D" w:rsidRDefault="004B15EF">
            <w:pPr>
              <w:pStyle w:val="TableParagraph"/>
              <w:spacing w:line="223" w:lineRule="auto"/>
              <w:ind w:left="174" w:right="99"/>
              <w:jc w:val="both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 деятельности;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проблем</w:t>
            </w:r>
          </w:p>
          <w:p w:rsidR="00312A5D" w:rsidRDefault="004B15EF">
            <w:pPr>
              <w:pStyle w:val="TableParagraph"/>
              <w:spacing w:line="247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современных технологий,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ученых-физиков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и дальнейшем научно-техническом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2A5D" w:rsidRDefault="004B15E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12A5D" w:rsidRDefault="004B15EF">
            <w:pPr>
              <w:pStyle w:val="TableParagraph"/>
              <w:spacing w:before="4" w:line="223" w:lineRule="auto"/>
              <w:ind w:left="126" w:right="123"/>
              <w:jc w:val="both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</w:p>
          <w:p w:rsidR="00312A5D" w:rsidRDefault="004B15EF">
            <w:pPr>
              <w:pStyle w:val="TableParagraph"/>
              <w:spacing w:line="223" w:lineRule="auto"/>
              <w:ind w:left="12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312A5D" w:rsidRDefault="004B15EF">
            <w:pPr>
              <w:pStyle w:val="TableParagraph"/>
              <w:tabs>
                <w:tab w:val="left" w:pos="2080"/>
                <w:tab w:val="left" w:pos="2853"/>
                <w:tab w:val="left" w:pos="49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(связанными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механическим</w:t>
            </w:r>
            <w:r>
              <w:rPr>
                <w:sz w:val="24"/>
              </w:rPr>
              <w:tab/>
              <w:t>движением,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тел,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колебаниями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волнами;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атомно-молекулярным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</w:tr>
      <w:tr w:rsidR="00312A5D">
        <w:trPr>
          <w:trHeight w:val="1307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31" w:line="220" w:lineRule="auto"/>
              <w:ind w:left="153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актуализировать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выдвигать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гипотезу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12A5D" w:rsidRDefault="004B15EF">
            <w:pPr>
              <w:pStyle w:val="TableParagraph"/>
              <w:spacing w:line="241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6315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тепловыми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  <w:p w:rsidR="00312A5D" w:rsidRDefault="004B15EF">
            <w:pPr>
              <w:pStyle w:val="TableParagraph"/>
              <w:spacing w:before="7" w:line="22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радиоактивностью);</w:t>
            </w:r>
          </w:p>
        </w:tc>
      </w:tr>
    </w:tbl>
    <w:p w:rsidR="00312A5D" w:rsidRDefault="00312A5D">
      <w:pPr>
        <w:spacing w:line="223" w:lineRule="auto"/>
        <w:jc w:val="both"/>
        <w:rPr>
          <w:sz w:val="24"/>
        </w:rPr>
        <w:sectPr w:rsidR="00312A5D">
          <w:footerReference w:type="default" r:id="rId12"/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6936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before="3" w:line="220" w:lineRule="auto"/>
              <w:ind w:left="153" w:right="100"/>
              <w:jc w:val="both"/>
              <w:rPr>
                <w:sz w:val="24"/>
              </w:rPr>
            </w:pPr>
            <w:r>
              <w:rPr>
                <w:sz w:val="24"/>
              </w:rPr>
              <w:t>своих утверждений, задавать параметры 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" w:line="220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9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312A5D" w:rsidRDefault="004B15E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spacing w:before="3" w:line="220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312A5D" w:rsidRDefault="004B15EF">
            <w:pPr>
              <w:pStyle w:val="TableParagraph"/>
              <w:spacing w:before="3" w:line="259" w:lineRule="auto"/>
              <w:ind w:left="150" w:right="96"/>
              <w:jc w:val="both"/>
              <w:rPr>
                <w:sz w:val="24"/>
              </w:rPr>
            </w:pPr>
            <w:r>
              <w:rPr>
                <w:sz w:val="24"/>
              </w:rPr>
              <w:t>- владеть закономерностями, законами и теориями (закон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тяготения, I, II и III законы Ньютона,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числа, постулаты Бора, закон 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312A5D">
        <w:trPr>
          <w:trHeight w:val="2469"/>
        </w:trPr>
        <w:tc>
          <w:tcPr>
            <w:tcW w:w="2804" w:type="dxa"/>
          </w:tcPr>
          <w:p w:rsidR="00312A5D" w:rsidRDefault="004B15EF">
            <w:pPr>
              <w:pStyle w:val="TableParagraph"/>
              <w:spacing w:line="223" w:lineRule="auto"/>
              <w:ind w:left="15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312A5D" w:rsidRDefault="004B15EF">
            <w:pPr>
              <w:pStyle w:val="TableParagraph"/>
              <w:tabs>
                <w:tab w:val="left" w:pos="2298"/>
                <w:tab w:val="left" w:pos="2564"/>
              </w:tabs>
              <w:spacing w:line="225" w:lineRule="auto"/>
              <w:ind w:right="97" w:firstLine="4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312A5D" w:rsidRDefault="004B15EF">
            <w:pPr>
              <w:pStyle w:val="TableParagraph"/>
              <w:tabs>
                <w:tab w:val="left" w:pos="815"/>
                <w:tab w:val="left" w:pos="1182"/>
                <w:tab w:val="left" w:pos="2326"/>
                <w:tab w:val="left" w:pos="3951"/>
                <w:tab w:val="left" w:pos="4432"/>
              </w:tabs>
              <w:spacing w:before="20" w:line="225" w:lineRule="auto"/>
              <w:ind w:right="109" w:hanging="10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способствующего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312A5D" w:rsidRDefault="004B15EF">
            <w:pPr>
              <w:pStyle w:val="TableParagraph"/>
              <w:spacing w:line="300" w:lineRule="exact"/>
              <w:ind w:right="80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tabs>
                <w:tab w:val="left" w:pos="1095"/>
                <w:tab w:val="left" w:pos="2438"/>
                <w:tab w:val="left" w:pos="3584"/>
                <w:tab w:val="left" w:pos="5092"/>
              </w:tabs>
              <w:spacing w:line="225" w:lineRule="auto"/>
              <w:ind w:left="150" w:right="99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моделей: 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  <w:p w:rsidR="00312A5D" w:rsidRDefault="004B15EF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инерциальная система отсчета, идеальный газ;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 и твердых тел, 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 ядерная модель атома, 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312A5D" w:rsidRDefault="00312A5D">
      <w:pPr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7073"/>
        </w:trPr>
        <w:tc>
          <w:tcPr>
            <w:tcW w:w="2804" w:type="dxa"/>
          </w:tcPr>
          <w:p w:rsidR="00312A5D" w:rsidRDefault="004B15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312A5D" w:rsidRDefault="004B15E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5" w:line="220" w:lineRule="auto"/>
              <w:ind w:right="9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312A5D" w:rsidRDefault="004B15EF">
            <w:pPr>
              <w:pStyle w:val="TableParagraph"/>
              <w:spacing w:line="22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ее 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12A5D" w:rsidRDefault="004B15EF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390"/>
        </w:trPr>
        <w:tc>
          <w:tcPr>
            <w:tcW w:w="2804" w:type="dxa"/>
          </w:tcPr>
          <w:p w:rsidR="00312A5D" w:rsidRDefault="004B15EF">
            <w:pPr>
              <w:pStyle w:val="TableParagraph"/>
              <w:tabs>
                <w:tab w:val="left" w:pos="1731"/>
                <w:tab w:val="left" w:pos="2563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tabs>
                <w:tab w:val="left" w:pos="2939"/>
              </w:tabs>
              <w:spacing w:before="23" w:line="223" w:lineRule="auto"/>
              <w:ind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нравственного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18"/>
                <w:tab w:val="left" w:pos="3993"/>
                <w:tab w:val="left" w:pos="5427"/>
              </w:tabs>
              <w:spacing w:line="228" w:lineRule="auto"/>
              <w:ind w:right="102" w:hanging="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081"/>
                <w:tab w:val="left" w:pos="3141"/>
                <w:tab w:val="left" w:pos="4048"/>
                <w:tab w:val="left" w:pos="4386"/>
              </w:tabs>
              <w:spacing w:before="23" w:line="223" w:lineRule="auto"/>
              <w:ind w:right="100" w:hanging="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вклада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в физике: проводить прямые и косвенные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измерения и используя известные 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</w:tr>
    </w:tbl>
    <w:p w:rsidR="00312A5D" w:rsidRDefault="00DA337A">
      <w:pPr>
        <w:jc w:val="both"/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  <w:r>
        <w:rPr>
          <w:sz w:val="24"/>
        </w:rPr>
        <w:lastRenderedPageBreak/>
        <w:t xml:space="preserve"> </w:t>
      </w: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277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31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5670" w:type="dxa"/>
            <w:vMerge w:val="restart"/>
          </w:tcPr>
          <w:p w:rsidR="00312A5D" w:rsidRDefault="004B15EF">
            <w:pPr>
              <w:pStyle w:val="TableParagraph"/>
              <w:spacing w:line="230" w:lineRule="auto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другим членам семьи, созданию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соответствии с традициями народов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312A5D" w:rsidRDefault="004B15EF">
            <w:pPr>
              <w:pStyle w:val="TableParagraph"/>
              <w:tabs>
                <w:tab w:val="left" w:pos="1523"/>
                <w:tab w:val="left" w:pos="2231"/>
                <w:tab w:val="left" w:pos="3883"/>
                <w:tab w:val="left" w:pos="4461"/>
              </w:tabs>
              <w:spacing w:before="20" w:line="225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312A5D" w:rsidRDefault="004B15EF">
            <w:pPr>
              <w:pStyle w:val="TableParagraph"/>
              <w:spacing w:before="2" w:line="228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12A5D" w:rsidRDefault="004B15EF">
            <w:pPr>
              <w:pStyle w:val="TableParagraph"/>
              <w:spacing w:line="22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 составлять план решения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312A5D" w:rsidRDefault="004B15EF">
            <w:pPr>
              <w:pStyle w:val="TableParagraph"/>
              <w:spacing w:before="3" w:line="223" w:lineRule="auto"/>
              <w:ind w:right="109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63"/>
                <w:sz w:val="20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312A5D" w:rsidRDefault="004B15EF">
            <w:pPr>
              <w:pStyle w:val="TableParagraph"/>
              <w:spacing w:line="24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:rsidR="00312A5D" w:rsidRDefault="004B15EF">
            <w:pPr>
              <w:pStyle w:val="TableParagraph"/>
              <w:tabs>
                <w:tab w:val="left" w:pos="1843"/>
                <w:tab w:val="left" w:pos="2886"/>
                <w:tab w:val="left" w:pos="4224"/>
                <w:tab w:val="left" w:pos="4829"/>
              </w:tabs>
              <w:spacing w:before="7" w:line="220" w:lineRule="auto"/>
              <w:ind w:left="150" w:right="10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312A5D" w:rsidRDefault="004B15EF">
            <w:pPr>
              <w:pStyle w:val="TableParagraph"/>
              <w:spacing w:before="3" w:line="220" w:lineRule="auto"/>
              <w:ind w:left="15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 снижению;</w:t>
            </w:r>
          </w:p>
          <w:p w:rsidR="00312A5D" w:rsidRDefault="004B15EF">
            <w:pPr>
              <w:pStyle w:val="TableParagraph"/>
              <w:tabs>
                <w:tab w:val="left" w:pos="815"/>
                <w:tab w:val="left" w:pos="2939"/>
              </w:tabs>
              <w:spacing w:before="11" w:line="223" w:lineRule="auto"/>
              <w:ind w:left="150"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z w:val="24"/>
              </w:rPr>
              <w:tab/>
              <w:t>эмоциональный</w:t>
            </w:r>
            <w:r>
              <w:rPr>
                <w:b/>
                <w:sz w:val="24"/>
              </w:rPr>
              <w:tab/>
              <w:t>интеллект,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сформированность:</w:t>
            </w:r>
          </w:p>
          <w:p w:rsidR="00312A5D" w:rsidRDefault="004B15EF">
            <w:pPr>
              <w:pStyle w:val="TableParagraph"/>
              <w:spacing w:line="223" w:lineRule="auto"/>
              <w:ind w:left="150" w:right="122"/>
              <w:jc w:val="both"/>
              <w:rPr>
                <w:sz w:val="24"/>
              </w:rPr>
            </w:pPr>
            <w:r>
              <w:rPr>
                <w:sz w:val="24"/>
              </w:rPr>
              <w:t>внутренней мотивации, включающей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312A5D" w:rsidRDefault="004B15EF">
            <w:pPr>
              <w:pStyle w:val="TableParagraph"/>
              <w:spacing w:before="11" w:line="223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312A5D" w:rsidRDefault="004B15E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188"/>
                <w:tab w:val="left" w:pos="2503"/>
                <w:tab w:val="left" w:pos="3551"/>
                <w:tab w:val="left" w:pos="5026"/>
                <w:tab w:val="left" w:pos="5824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при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009"/>
                <w:tab w:val="left" w:pos="14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22"/>
                <w:tab w:val="left" w:pos="4145"/>
                <w:tab w:val="left" w:pos="609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учебно-исследовательской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5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жизненных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189"/>
                <w:tab w:val="left" w:pos="42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  <w:t>оборудования;</w:t>
            </w:r>
            <w:r>
              <w:rPr>
                <w:sz w:val="24"/>
              </w:rPr>
              <w:tab/>
              <w:t>сформированность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42"/>
                <w:tab w:val="left" w:pos="2575"/>
                <w:tab w:val="left" w:pos="3820"/>
                <w:tab w:val="left" w:pos="53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методах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научных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160"/>
                <w:tab w:val="left" w:pos="3150"/>
                <w:tab w:val="left" w:pos="3498"/>
                <w:tab w:val="left" w:pos="46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астрономических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овладеть</w:t>
            </w:r>
            <w:r>
              <w:rPr>
                <w:sz w:val="24"/>
              </w:rPr>
              <w:tab/>
              <w:t>(сформировать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представления)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рельефно-точечной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</w:tc>
      </w:tr>
      <w:tr w:rsidR="00312A5D">
        <w:trPr>
          <w:trHeight w:val="6889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слепых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</w:tbl>
    <w:p w:rsidR="00312A5D" w:rsidRDefault="00312A5D">
      <w:pPr>
        <w:spacing w:line="266" w:lineRule="exact"/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554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tabs>
                <w:tab w:val="left" w:pos="1591"/>
                <w:tab w:val="left" w:pos="2944"/>
                <w:tab w:val="left" w:pos="4060"/>
                <w:tab w:val="left" w:pos="450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заботиться,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098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9" w:lineRule="auto"/>
              <w:ind w:left="15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15"/>
                <w:tab w:val="left" w:pos="2556"/>
                <w:tab w:val="left" w:pos="5418"/>
              </w:tabs>
              <w:spacing w:before="3" w:line="220" w:lineRule="auto"/>
              <w:ind w:left="129" w:right="105" w:hanging="10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2A5D" w:rsidRDefault="004B15EF">
            <w:pPr>
              <w:pStyle w:val="TableParagraph"/>
              <w:spacing w:before="5" w:line="223" w:lineRule="auto"/>
              <w:ind w:left="150" w:right="18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71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 ролей, планировать работу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 распределять деятельность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312A5D">
        <w:trPr>
          <w:trHeight w:val="29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90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4389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4113"/>
              </w:tabs>
              <w:spacing w:before="14" w:line="223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-принимать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312A5D" w:rsidRDefault="004B15EF">
            <w:pPr>
              <w:pStyle w:val="TableParagraph"/>
              <w:spacing w:line="223" w:lineRule="auto"/>
              <w:ind w:left="15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49" w:lineRule="exact"/>
              <w:ind w:lef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 w:line="223" w:lineRule="auto"/>
              <w:ind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312A5D" w:rsidRDefault="004B15E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31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302"/>
        </w:trPr>
        <w:tc>
          <w:tcPr>
            <w:tcW w:w="2804" w:type="dxa"/>
          </w:tcPr>
          <w:p w:rsidR="00312A5D" w:rsidRDefault="004B15EF">
            <w:pPr>
              <w:pStyle w:val="TableParagraph"/>
              <w:tabs>
                <w:tab w:val="left" w:pos="2458"/>
              </w:tabs>
              <w:spacing w:line="223" w:lineRule="auto"/>
              <w:ind w:left="15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312A5D" w:rsidRDefault="004B15E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spacing w:before="2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на основе изученных законов: равномерное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инерция,</w:t>
            </w:r>
          </w:p>
        </w:tc>
      </w:tr>
    </w:tbl>
    <w:p w:rsidR="00312A5D" w:rsidRDefault="00312A5D">
      <w:pPr>
        <w:jc w:val="both"/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3908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56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3" w:line="220" w:lineRule="auto"/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традиции и творчество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" w:line="230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312A5D" w:rsidRDefault="004B15EF">
            <w:pPr>
              <w:pStyle w:val="TableParagraph"/>
              <w:tabs>
                <w:tab w:val="left" w:pos="4337"/>
              </w:tabs>
              <w:spacing w:line="230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</w:p>
          <w:p w:rsidR="00312A5D" w:rsidRDefault="004B15EF">
            <w:pPr>
              <w:pStyle w:val="TableParagraph"/>
              <w:spacing w:line="223" w:lineRule="auto"/>
              <w:ind w:left="150"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312A5D" w:rsidRDefault="004B15EF">
            <w:pPr>
              <w:pStyle w:val="TableParagraph"/>
              <w:spacing w:before="6" w:line="220" w:lineRule="auto"/>
              <w:ind w:left="150" w:right="1815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6315" w:type="dxa"/>
            <w:vMerge w:val="restart"/>
          </w:tcPr>
          <w:p w:rsidR="00312A5D" w:rsidRDefault="004B15E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жидкостей и твердых тел, изменение объема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(охлаждении),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кипение, влажность воздуха, связь средней 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 в закрытом сосуде, связь между 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зарядов, нагревание проводника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 заряд, электромагнитные колебания и 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730"/>
                <w:tab w:val="left" w:pos="3436"/>
                <w:tab w:val="left" w:pos="45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3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 излагать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 точку 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средств.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673"/>
                <w:tab w:val="left" w:pos="1178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5670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23" w:line="223" w:lineRule="auto"/>
              <w:ind w:right="116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человечества;</w:t>
            </w:r>
          </w:p>
          <w:p w:rsidR="00312A5D" w:rsidRDefault="004B15EF">
            <w:pPr>
              <w:pStyle w:val="TableParagraph"/>
              <w:spacing w:before="4" w:line="220" w:lineRule="auto"/>
              <w:ind w:left="150" w:right="10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56" w:lineRule="exact"/>
              <w:ind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186"/>
                <w:tab w:val="left" w:pos="1546"/>
                <w:tab w:val="left" w:pos="2129"/>
                <w:tab w:val="left" w:pos="3321"/>
                <w:tab w:val="left" w:pos="4954"/>
                <w:tab w:val="left" w:pos="6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в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77"/>
                <w:tab w:val="left" w:pos="24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70"/>
                <w:tab w:val="left" w:pos="1791"/>
                <w:tab w:val="left" w:pos="3070"/>
                <w:tab w:val="left" w:pos="4413"/>
                <w:tab w:val="left" w:pos="47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бытовыми</w:t>
            </w:r>
            <w:r>
              <w:rPr>
                <w:sz w:val="24"/>
              </w:rPr>
              <w:tab/>
              <w:t>приборами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техническими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8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устройствами,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40"/>
                <w:tab w:val="left" w:pos="3441"/>
                <w:tab w:val="left" w:pos="3892"/>
                <w:tab w:val="left" w:pos="5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среде;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538"/>
                <w:tab w:val="left" w:pos="3421"/>
                <w:tab w:val="left" w:pos="49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достижений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99"/>
                <w:tab w:val="left" w:pos="2066"/>
                <w:tab w:val="left" w:pos="3779"/>
                <w:tab w:val="left" w:pos="4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рационального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2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природопользования.</w:t>
            </w:r>
          </w:p>
        </w:tc>
      </w:tr>
      <w:tr w:rsidR="00312A5D">
        <w:trPr>
          <w:trHeight w:val="600"/>
        </w:trPr>
        <w:tc>
          <w:tcPr>
            <w:tcW w:w="2804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1096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44" w:lineRule="auto"/>
              <w:ind w:right="1384"/>
              <w:rPr>
                <w:sz w:val="24"/>
              </w:rPr>
            </w:pPr>
            <w:r>
              <w:rPr>
                <w:sz w:val="24"/>
              </w:rPr>
              <w:t>действий, предотвращать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12A5D" w:rsidRDefault="004B15EF">
            <w:pPr>
              <w:pStyle w:val="TableParagraph"/>
              <w:tabs>
                <w:tab w:val="left" w:pos="2543"/>
                <w:tab w:val="left" w:pos="4409"/>
                <w:tab w:val="left" w:pos="486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760"/>
        </w:trPr>
        <w:tc>
          <w:tcPr>
            <w:tcW w:w="2804" w:type="dxa"/>
          </w:tcPr>
          <w:p w:rsidR="00312A5D" w:rsidRDefault="004B15E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  <w:p w:rsidR="00312A5D" w:rsidRDefault="004B1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  <w:p w:rsidR="00312A5D" w:rsidRDefault="004B15EF">
            <w:pPr>
              <w:pStyle w:val="TableParagraph"/>
              <w:tabs>
                <w:tab w:val="left" w:pos="1990"/>
                <w:tab w:val="left" w:pos="2566"/>
              </w:tabs>
              <w:spacing w:line="270" w:lineRule="atLeast"/>
              <w:ind w:right="96" w:firstLine="6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5670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4B15EF">
      <w:pPr>
        <w:pStyle w:val="a4"/>
        <w:numPr>
          <w:ilvl w:val="0"/>
          <w:numId w:val="14"/>
        </w:numPr>
        <w:tabs>
          <w:tab w:val="left" w:pos="1539"/>
        </w:tabs>
        <w:spacing w:before="74"/>
        <w:ind w:left="1538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312A5D" w:rsidRDefault="00312A5D">
      <w:pPr>
        <w:pStyle w:val="a3"/>
        <w:rPr>
          <w:b/>
          <w:sz w:val="38"/>
        </w:rPr>
      </w:pPr>
    </w:p>
    <w:p w:rsidR="00312A5D" w:rsidRDefault="004B15EF">
      <w:pPr>
        <w:pStyle w:val="11"/>
        <w:ind w:left="2789"/>
      </w:pPr>
      <w:r>
        <w:t>2.1</w:t>
      </w:r>
      <w:r>
        <w:rPr>
          <w:spacing w:val="-2"/>
        </w:rPr>
        <w:t xml:space="preserve"> </w:t>
      </w:r>
      <w:r>
        <w:t>Объем предмета 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312A5D" w:rsidRDefault="00312A5D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4"/>
        <w:gridCol w:w="1445"/>
      </w:tblGrid>
      <w:tr w:rsidR="00312A5D">
        <w:trPr>
          <w:trHeight w:val="80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2808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38" w:line="259" w:lineRule="auto"/>
              <w:ind w:left="318" w:right="217" w:hanging="17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12A5D">
        <w:trPr>
          <w:trHeight w:val="515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40"/>
              <w:ind w:left="493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5B06FB">
              <w:rPr>
                <w:b/>
                <w:sz w:val="28"/>
              </w:rPr>
              <w:t>7</w:t>
            </w:r>
          </w:p>
        </w:tc>
      </w:tr>
      <w:tr w:rsidR="00312A5D">
        <w:trPr>
          <w:trHeight w:val="513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38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</w:tr>
      <w:tr w:rsidR="00312A5D">
        <w:trPr>
          <w:trHeight w:val="546"/>
        </w:trPr>
        <w:tc>
          <w:tcPr>
            <w:tcW w:w="9689" w:type="dxa"/>
            <w:gridSpan w:val="2"/>
          </w:tcPr>
          <w:p w:rsidR="00312A5D" w:rsidRDefault="004B15EF">
            <w:pPr>
              <w:pStyle w:val="TableParagraph"/>
              <w:spacing w:before="40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312A5D">
        <w:trPr>
          <w:trHeight w:val="545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312A5D" w:rsidRDefault="005B06FB">
            <w:pPr>
              <w:pStyle w:val="TableParagraph"/>
              <w:spacing w:before="3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3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12A5D">
        <w:trPr>
          <w:trHeight w:val="544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Профессионально-ориентированное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312A5D">
        <w:trPr>
          <w:trHeight w:val="54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  <w:tc>
          <w:tcPr>
            <w:tcW w:w="1445" w:type="dxa"/>
          </w:tcPr>
          <w:p w:rsidR="00312A5D" w:rsidRDefault="00312A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12A5D">
        <w:trPr>
          <w:trHeight w:val="544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12A5D">
        <w:trPr>
          <w:trHeight w:val="54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B27DE6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К</w:t>
            </w:r>
            <w:r w:rsidR="004B15EF">
              <w:rPr>
                <w:sz w:val="28"/>
              </w:rPr>
              <w:t>онсультации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12A5D">
        <w:trPr>
          <w:trHeight w:val="433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(экзамен)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spacing w:before="9"/>
        <w:rPr>
          <w:b/>
          <w:sz w:val="27"/>
        </w:rPr>
      </w:pPr>
    </w:p>
    <w:p w:rsidR="00312A5D" w:rsidRDefault="004B15EF">
      <w:pPr>
        <w:ind w:right="105"/>
        <w:jc w:val="right"/>
        <w:rPr>
          <w:rFonts w:ascii="Calibri"/>
        </w:rPr>
      </w:pPr>
      <w:r>
        <w:rPr>
          <w:rFonts w:ascii="Calibri"/>
        </w:rPr>
        <w:t>14</w:t>
      </w:r>
    </w:p>
    <w:p w:rsidR="00312A5D" w:rsidRDefault="00312A5D">
      <w:pPr>
        <w:jc w:val="right"/>
        <w:rPr>
          <w:rFonts w:ascii="Calibri"/>
        </w:rPr>
        <w:sectPr w:rsidR="00312A5D">
          <w:footerReference w:type="default" r:id="rId13"/>
          <w:pgSz w:w="11910" w:h="16840"/>
          <w:pgMar w:top="1040" w:right="740" w:bottom="280" w:left="1020" w:header="0" w:footer="0" w:gutter="0"/>
          <w:cols w:space="720"/>
        </w:sectPr>
      </w:pPr>
    </w:p>
    <w:p w:rsidR="00312A5D" w:rsidRDefault="004B15EF">
      <w:pPr>
        <w:pStyle w:val="11"/>
        <w:spacing w:before="67"/>
        <w:ind w:left="522"/>
      </w:pPr>
      <w:r>
        <w:lastRenderedPageBreak/>
        <w:t>2.2.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</w:t>
      </w:r>
      <w:bookmarkStart w:id="0" w:name="_GoBack"/>
      <w:bookmarkEnd w:id="0"/>
      <w:r>
        <w:t>мета</w:t>
      </w:r>
      <w:r>
        <w:rPr>
          <w:spacing w:val="-2"/>
        </w:rPr>
        <w:t xml:space="preserve"> </w:t>
      </w:r>
      <w:r>
        <w:t>«Физика»</w:t>
      </w:r>
    </w:p>
    <w:p w:rsidR="00312A5D" w:rsidRDefault="00312A5D">
      <w:pPr>
        <w:pStyle w:val="a3"/>
        <w:rPr>
          <w:b/>
          <w:sz w:val="20"/>
        </w:rPr>
      </w:pPr>
    </w:p>
    <w:p w:rsidR="00312A5D" w:rsidRDefault="00312A5D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1103"/>
        </w:trPr>
        <w:tc>
          <w:tcPr>
            <w:tcW w:w="2348" w:type="dxa"/>
          </w:tcPr>
          <w:p w:rsidR="00312A5D" w:rsidRDefault="004B15EF">
            <w:pPr>
              <w:pStyle w:val="TableParagraph"/>
              <w:ind w:left="38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00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предусмотрены)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ind w:left="306" w:right="223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76" w:lineRule="exact"/>
              <w:ind w:left="109" w:right="94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312A5D">
        <w:trPr>
          <w:trHeight w:val="275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12A5D">
        <w:trPr>
          <w:trHeight w:val="1932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312A5D" w:rsidRDefault="004B15EF">
            <w:pPr>
              <w:pStyle w:val="TableParagraph"/>
              <w:spacing w:before="22"/>
              <w:ind w:left="134" w:right="11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Физика — фундаментальная наука о природе. Естественно-научный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процессов. Роль эксперимента и теории в процессе познания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  <w:p w:rsidR="00312A5D" w:rsidRDefault="004B15EF">
            <w:pPr>
              <w:pStyle w:val="TableParagraph"/>
              <w:spacing w:line="27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827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агрегатов автомобилей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4/-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312A5D">
        <w:trPr>
          <w:trHeight w:val="276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97BD9">
            <w:pPr>
              <w:pStyle w:val="TableParagraph"/>
              <w:spacing w:before="1" w:line="25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4B15EF">
              <w:rPr>
                <w:b/>
                <w:sz w:val="24"/>
              </w:rPr>
              <w:t>инематики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312A5D">
        <w:trPr>
          <w:trHeight w:val="277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Галилея.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8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280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3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271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80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1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772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50" w:lineRule="exact"/>
              <w:ind w:left="198" w:right="442"/>
              <w:rPr>
                <w:sz w:val="24"/>
              </w:rPr>
            </w:pPr>
            <w:r>
              <w:rPr>
                <w:sz w:val="24"/>
              </w:rPr>
              <w:t>Равномерное движение точки по окружности, угловая 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80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3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4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A5D" w:rsidRDefault="00312A5D">
      <w:pPr>
        <w:rPr>
          <w:sz w:val="20"/>
        </w:rPr>
        <w:sectPr w:rsidR="00312A5D">
          <w:footerReference w:type="default" r:id="rId14"/>
          <w:pgSz w:w="16840" w:h="11910" w:orient="landscape"/>
          <w:pgMar w:top="1060" w:right="1920" w:bottom="1120" w:left="740" w:header="0" w:footer="920" w:gutter="0"/>
          <w:pgNumType w:start="15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78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</w:tc>
        <w:tc>
          <w:tcPr>
            <w:tcW w:w="1225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70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  <w:p w:rsidR="00312A5D" w:rsidRDefault="004B15EF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9" w:lineRule="auto"/>
              <w:ind w:left="19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70" w:lineRule="atLeast"/>
              <w:ind w:left="109" w:right="367"/>
              <w:rPr>
                <w:sz w:val="24"/>
              </w:rPr>
            </w:pPr>
            <w:r>
              <w:rPr>
                <w:sz w:val="24"/>
              </w:rPr>
              <w:t>Механическая работа и мощность. Кинетическая энергия.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 механики.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 w:line="25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24(</w:t>
            </w:r>
            <w:r>
              <w:rPr>
                <w:i/>
                <w:sz w:val="24"/>
              </w:rPr>
              <w:t>10/2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12A5D" w:rsidRDefault="004B15EF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312A5D">
        <w:trPr>
          <w:trHeight w:val="551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726" w:right="665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312A5D" w:rsidRDefault="004B15EF">
            <w:pPr>
              <w:pStyle w:val="TableParagraph"/>
              <w:spacing w:line="275" w:lineRule="exact"/>
              <w:ind w:left="343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молекулярно</w:t>
            </w:r>
          </w:p>
          <w:p w:rsidR="00312A5D" w:rsidRDefault="004B15EF">
            <w:pPr>
              <w:pStyle w:val="TableParagraph"/>
              <w:spacing w:before="21"/>
              <w:ind w:left="34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 w:right="242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молекулярно-кинетической теории. Размеры и 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 Броуновское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Строение газообразных, жидких и твердых тел. Идеальный газ. 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312A5D" w:rsidRDefault="004B1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 и ее измерение. 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 молекул и их измерение. 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1382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312A5D" w:rsidRDefault="004B15EF">
            <w:pPr>
              <w:pStyle w:val="TableParagraph"/>
              <w:spacing w:line="253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 Количество теплоты. Уравнение теплового баланса.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82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 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4" w:lineRule="auto"/>
              <w:ind w:left="525" w:right="511" w:firstLin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Агрегатные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1" w:lineRule="exact"/>
              <w:ind w:left="12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1" w:lineRule="exact"/>
              <w:ind w:left="198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04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2" w:line="225" w:lineRule="auto"/>
              <w:ind w:left="181" w:right="59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Поверхностный</w:t>
            </w:r>
          </w:p>
          <w:p w:rsidR="00312A5D" w:rsidRDefault="004B15EF">
            <w:pPr>
              <w:pStyle w:val="TableParagraph"/>
              <w:spacing w:line="243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Смачивание.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5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39" w:lineRule="exact"/>
              <w:ind w:left="198"/>
              <w:rPr>
                <w:sz w:val="24"/>
              </w:rPr>
            </w:pPr>
            <w:r>
              <w:rPr>
                <w:sz w:val="24"/>
              </w:rPr>
              <w:t>Капиллярные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2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Упругие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 Пластическая (остаточная)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580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before="6" w:line="228" w:lineRule="auto"/>
              <w:ind w:left="181" w:right="58" w:firstLine="16"/>
              <w:jc w:val="both"/>
              <w:rPr>
                <w:sz w:val="24"/>
              </w:rPr>
            </w:pPr>
            <w:r>
              <w:rPr>
                <w:sz w:val="24"/>
              </w:rPr>
              <w:t>Тепловое расширение твердых тел и жидкостей Коэффициент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12A5D" w:rsidRDefault="004B15EF">
            <w:pPr>
              <w:pStyle w:val="TableParagraph"/>
              <w:spacing w:line="237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9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термодинамика»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13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i/>
                <w:sz w:val="24"/>
              </w:rPr>
              <w:t>(12/12)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312A5D" w:rsidRDefault="00312A5D">
      <w:pPr>
        <w:spacing w:line="256" w:lineRule="exact"/>
        <w:jc w:val="center"/>
        <w:rPr>
          <w:sz w:val="24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54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59" w:lineRule="auto"/>
              <w:ind w:left="364" w:right="32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12A5D" w:rsidRDefault="004B15EF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tabs>
                <w:tab w:val="left" w:pos="1990"/>
                <w:tab w:val="left" w:pos="3575"/>
                <w:tab w:val="left" w:pos="5465"/>
                <w:tab w:val="left" w:pos="6360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z w:val="24"/>
              </w:rPr>
              <w:tab/>
              <w:t>постоянная.</w:t>
            </w:r>
            <w:r>
              <w:rPr>
                <w:sz w:val="24"/>
              </w:rPr>
              <w:tab/>
              <w:t>Электрическое</w:t>
            </w:r>
            <w:r>
              <w:rPr>
                <w:sz w:val="24"/>
              </w:rPr>
              <w:tab/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tabs>
                <w:tab w:val="left" w:pos="1908"/>
                <w:tab w:val="left" w:pos="2885"/>
                <w:tab w:val="left" w:pos="3554"/>
                <w:tab w:val="left" w:pos="5216"/>
                <w:tab w:val="left" w:pos="7079"/>
              </w:tabs>
              <w:spacing w:before="2" w:line="270" w:lineRule="atLeast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№3.</w:t>
            </w:r>
            <w:r>
              <w:rPr>
                <w:b/>
                <w:sz w:val="24"/>
              </w:rPr>
              <w:tab/>
              <w:t>Определение</w:t>
            </w:r>
            <w:r>
              <w:rPr>
                <w:b/>
                <w:sz w:val="24"/>
              </w:rPr>
              <w:tab/>
              <w:t>электрической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емкости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конденсаторов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44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  <w:p w:rsidR="00312A5D" w:rsidRDefault="004B15EF">
            <w:pPr>
              <w:pStyle w:val="TableParagraph"/>
              <w:spacing w:line="253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5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tabs>
                <w:tab w:val="left" w:pos="4358"/>
              </w:tabs>
              <w:spacing w:before="6" w:line="228" w:lineRule="auto"/>
              <w:ind w:left="181" w:right="124" w:firstLine="16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участка цепи. Зависимость 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электрического сопротивления проводников от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Температурный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сопротивления.</w:t>
            </w:r>
          </w:p>
          <w:p w:rsidR="00312A5D" w:rsidRDefault="004B15EF">
            <w:pPr>
              <w:pStyle w:val="TableParagraph"/>
              <w:spacing w:before="1" w:line="228" w:lineRule="auto"/>
              <w:ind w:left="181" w:right="123"/>
              <w:jc w:val="both"/>
              <w:rPr>
                <w:sz w:val="24"/>
              </w:rPr>
            </w:pPr>
            <w:r>
              <w:rPr>
                <w:sz w:val="24"/>
              </w:rPr>
              <w:t>Сверхпроводимость.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тока. Закон Джоуля— Ленца. Электродвижущая сила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Закон Ома для полной цепи. Электрические цепи. Параллельное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383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3" w:line="21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термического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меди.</w:t>
            </w:r>
          </w:p>
          <w:p w:rsidR="00312A5D" w:rsidRDefault="004B15EF">
            <w:pPr>
              <w:pStyle w:val="TableParagraph"/>
              <w:tabs>
                <w:tab w:val="left" w:pos="1954"/>
                <w:tab w:val="left" w:pos="2976"/>
                <w:tab w:val="left" w:pos="3923"/>
                <w:tab w:val="left" w:pos="5389"/>
                <w:tab w:val="left" w:pos="6183"/>
                <w:tab w:val="left" w:pos="6614"/>
              </w:tabs>
              <w:spacing w:before="3" w:line="223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№5</w:t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  <w:t>ЭДС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внутреннего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 тока.</w:t>
            </w:r>
          </w:p>
          <w:p w:rsidR="00312A5D" w:rsidRDefault="004B15EF">
            <w:pPr>
              <w:pStyle w:val="TableParagraph"/>
              <w:spacing w:line="223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 проводников.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лампы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накаливания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напряжения на 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зажимах.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7" w:lineRule="auto"/>
              <w:ind w:right="79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 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Электролиз.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эквивалент.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 разрядов.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7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287" w:right="270" w:firstLine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Вектор индукции магнитного поля. Напряженность магнитного 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движущийся 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проницаемость.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40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49" w:lineRule="auto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Электромагнитная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9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Вихревое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полей. Электромагнитное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tabs>
                <w:tab w:val="left" w:pos="1911"/>
                <w:tab w:val="left" w:pos="2889"/>
                <w:tab w:val="left" w:pos="3501"/>
                <w:tab w:val="left" w:pos="4777"/>
                <w:tab w:val="left" w:pos="5933"/>
              </w:tabs>
              <w:spacing w:before="2" w:line="270" w:lineRule="atLeast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№8</w:t>
            </w:r>
            <w:r>
              <w:rPr>
                <w:b/>
                <w:sz w:val="24"/>
              </w:rPr>
              <w:tab/>
              <w:t>Изучение</w:t>
            </w:r>
            <w:r>
              <w:rPr>
                <w:b/>
                <w:sz w:val="24"/>
              </w:rPr>
              <w:tab/>
              <w:t>явления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электромагнитной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14(4/2)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656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49" w:lineRule="auto"/>
              <w:ind w:right="109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10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9" w:lineRule="auto"/>
              <w:ind w:right="78" w:firstLine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 контуре. Формула Томсона. Затухающие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Переменный ток. Генератор переменного тока. Емкостное и индуктивное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переменного тока. Активное сопротивление.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312A5D" w:rsidRDefault="004B15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 электроэнергии.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 поле как особый вид материи. Электромагнитные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54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трансформатора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18(2/-)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6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342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312A5D" w:rsidRDefault="004B15EF">
            <w:pPr>
              <w:pStyle w:val="TableParagraph"/>
              <w:spacing w:before="21"/>
              <w:ind w:left="34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4" w:lineRule="exact"/>
              <w:ind w:left="19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2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312A5D" w:rsidRDefault="004B15E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Телескопы.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Освещённость.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208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112" w:right="95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  <w:p w:rsidR="00312A5D" w:rsidRDefault="004B15EF">
            <w:pPr>
              <w:pStyle w:val="TableParagraph"/>
              <w:spacing w:line="25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79" w:right="92"/>
              <w:jc w:val="both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 пленках. Кольца Ньютона. Использование интерференции в науке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лучепреломление.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испускания.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поглощения.</w:t>
            </w:r>
          </w:p>
          <w:p w:rsidR="00312A5D" w:rsidRDefault="004B15EF">
            <w:pPr>
              <w:pStyle w:val="TableParagraph"/>
              <w:spacing w:line="270" w:lineRule="atLeast"/>
              <w:ind w:left="179" w:right="102"/>
              <w:jc w:val="both"/>
              <w:rPr>
                <w:sz w:val="24"/>
              </w:rPr>
            </w:pP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Инфракрасное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Рентгеновские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41556C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  <w:r>
        <w:rPr>
          <w:sz w:val="2"/>
          <w:szCs w:val="2"/>
        </w:rPr>
        <w:t xml:space="preserve"> </w:t>
      </w: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78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DA337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 w:rsidR="004B15EF">
              <w:rPr>
                <w:sz w:val="24"/>
              </w:rPr>
              <w:t>злучений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2" w:line="220" w:lineRule="auto"/>
              <w:ind w:left="17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  <w:p w:rsidR="00312A5D" w:rsidRDefault="004B15EF">
            <w:pPr>
              <w:pStyle w:val="TableParagraph"/>
              <w:spacing w:before="1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25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49" w:lineRule="auto"/>
              <w:ind w:left="441" w:right="428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312A5D" w:rsidRDefault="004B15EF">
            <w:pPr>
              <w:pStyle w:val="TableParagraph"/>
              <w:spacing w:line="245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релятивистской динамики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40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12(2/-)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367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167" w:right="146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215" w:right="165"/>
              <w:jc w:val="both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волновой дуализм. Фотоны. Гипотеза де Бройля о волновых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Гейзенберга.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 Опыты</w:t>
            </w:r>
          </w:p>
          <w:p w:rsidR="00312A5D" w:rsidRDefault="004B15EF">
            <w:pPr>
              <w:pStyle w:val="TableParagraph"/>
              <w:spacing w:line="24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П.Н.Лебедева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Н.И.Вавилова.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060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200" w:right="94" w:firstLine="14"/>
              <w:jc w:val="both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6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/>
              <w:ind w:left="34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312A5D" w:rsidRDefault="004B15EF">
            <w:pPr>
              <w:pStyle w:val="TableParagraph"/>
              <w:spacing w:before="22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атома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взглядов на строение вещества. Модели строения атомного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Лазеры.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38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9" w:lineRule="auto"/>
              <w:ind w:left="193" w:right="94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 Вавилова – Черенкова. Строение атомного ядра. Дефект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связи и устойчивость атомных ядер. Ядерные реакции. 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Термоядерный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  <w:p w:rsidR="00312A5D" w:rsidRDefault="004B15EF">
            <w:pPr>
              <w:pStyle w:val="TableParagraph"/>
              <w:spacing w:line="276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97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tabs>
                <w:tab w:val="left" w:pos="2002"/>
                <w:tab w:val="left" w:pos="3199"/>
                <w:tab w:val="left" w:pos="5055"/>
                <w:tab w:val="left" w:pos="6477"/>
              </w:tabs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радиоактивных</w:t>
            </w:r>
            <w:r>
              <w:rPr>
                <w:sz w:val="24"/>
              </w:rPr>
              <w:tab/>
              <w:t>излучений.</w:t>
            </w:r>
            <w:r>
              <w:rPr>
                <w:sz w:val="24"/>
              </w:rPr>
              <w:tab/>
              <w:t>Элементарные</w:t>
            </w:r>
          </w:p>
          <w:p w:rsidR="00312A5D" w:rsidRDefault="004B15EF">
            <w:pPr>
              <w:pStyle w:val="TableParagraph"/>
              <w:spacing w:before="22"/>
              <w:ind w:left="193"/>
              <w:rPr>
                <w:sz w:val="24"/>
              </w:rPr>
            </w:pPr>
            <w:r>
              <w:rPr>
                <w:sz w:val="24"/>
              </w:rPr>
              <w:t>частицы.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892"/>
        </w:trPr>
        <w:tc>
          <w:tcPr>
            <w:tcW w:w="2348" w:type="dxa"/>
          </w:tcPr>
          <w:p w:rsidR="00312A5D" w:rsidRDefault="004B15EF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9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Земля—Луна.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312A5D" w:rsidRDefault="004B15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260"/>
        </w:trPr>
        <w:tc>
          <w:tcPr>
            <w:tcW w:w="2348" w:type="dxa"/>
          </w:tcPr>
          <w:p w:rsidR="00312A5D" w:rsidRDefault="004B15EF">
            <w:pPr>
              <w:pStyle w:val="TableParagraph"/>
              <w:spacing w:before="1" w:line="259" w:lineRule="auto"/>
              <w:ind w:left="659" w:right="51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Вселенной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2" w:line="218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и эволюции Солнца и звёзд. Этапы жизни звёзд. Млечный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Радиогалактики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квазары.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312A5D" w:rsidRDefault="004B15EF">
            <w:pPr>
              <w:pStyle w:val="TableParagraph"/>
              <w:spacing w:line="23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взрыва.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Метагалактика.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49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" w:line="252" w:lineRule="exact"/>
              <w:ind w:left="1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 w:line="257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A5D" w:rsidRDefault="00312A5D">
      <w:pPr>
        <w:pStyle w:val="a3"/>
        <w:spacing w:before="5"/>
        <w:rPr>
          <w:b/>
          <w:sz w:val="24"/>
        </w:rPr>
      </w:pPr>
    </w:p>
    <w:p w:rsidR="00312A5D" w:rsidRDefault="004B15EF">
      <w:pPr>
        <w:pStyle w:val="a3"/>
        <w:spacing w:before="89"/>
        <w:ind w:left="1396"/>
      </w:pPr>
      <w:r>
        <w:t>Профессионально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курсивом.</w:t>
      </w:r>
    </w:p>
    <w:p w:rsidR="00312A5D" w:rsidRDefault="004B15EF">
      <w:pPr>
        <w:pStyle w:val="a3"/>
        <w:spacing w:before="50" w:line="276" w:lineRule="auto"/>
        <w:ind w:left="1396" w:right="347"/>
      </w:pPr>
      <w:r>
        <w:t>В скобках указано количество часов, выделенных на реализацию профессионально - ориентированного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(теоретические занятия/лабораторные</w:t>
      </w:r>
      <w:r>
        <w:rPr>
          <w:spacing w:val="-3"/>
        </w:rPr>
        <w:t xml:space="preserve"> </w:t>
      </w:r>
      <w:r>
        <w:t>работы).</w:t>
      </w:r>
    </w:p>
    <w:p w:rsidR="00312A5D" w:rsidRDefault="00312A5D">
      <w:pPr>
        <w:spacing w:line="276" w:lineRule="auto"/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4B15EF">
      <w:pPr>
        <w:pStyle w:val="11"/>
        <w:numPr>
          <w:ilvl w:val="0"/>
          <w:numId w:val="14"/>
        </w:numPr>
        <w:tabs>
          <w:tab w:val="left" w:pos="1557"/>
        </w:tabs>
        <w:spacing w:before="74"/>
        <w:ind w:left="155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предмета</w:t>
      </w:r>
    </w:p>
    <w:p w:rsidR="00312A5D" w:rsidRDefault="004B15EF">
      <w:pPr>
        <w:pStyle w:val="a4"/>
        <w:numPr>
          <w:ilvl w:val="1"/>
          <w:numId w:val="4"/>
        </w:numPr>
        <w:tabs>
          <w:tab w:val="left" w:pos="1745"/>
          <w:tab w:val="left" w:pos="1746"/>
          <w:tab w:val="left" w:pos="3669"/>
          <w:tab w:val="left" w:pos="4245"/>
          <w:tab w:val="left" w:pos="6604"/>
        </w:tabs>
        <w:spacing w:before="29" w:line="249" w:lineRule="auto"/>
        <w:ind w:right="105" w:hanging="1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12A5D" w:rsidRDefault="004B15EF">
      <w:pPr>
        <w:pStyle w:val="a3"/>
        <w:spacing w:before="12"/>
        <w:ind w:left="192"/>
      </w:pPr>
      <w:r>
        <w:t>Реализация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63"/>
        </w:rPr>
        <w:t xml:space="preserve"> </w:t>
      </w:r>
      <w:r>
        <w:t>физики.</w:t>
      </w:r>
    </w:p>
    <w:p w:rsidR="00312A5D" w:rsidRDefault="004B15EF">
      <w:pPr>
        <w:pStyle w:val="a3"/>
        <w:spacing w:before="120"/>
        <w:ind w:left="553"/>
      </w:pPr>
      <w:r>
        <w:t>Оборудование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21"/>
        <w:ind w:left="901" w:hanging="349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20"/>
        <w:ind w:left="901" w:hanging="349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18"/>
        <w:ind w:left="901" w:hanging="349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  <w:tab w:val="left" w:pos="2424"/>
          <w:tab w:val="left" w:pos="3661"/>
          <w:tab w:val="left" w:pos="5218"/>
          <w:tab w:val="left" w:pos="6513"/>
          <w:tab w:val="left" w:pos="9198"/>
        </w:tabs>
        <w:spacing w:before="117"/>
        <w:ind w:right="105" w:hanging="360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(учебники,</w:t>
      </w:r>
      <w:r>
        <w:rPr>
          <w:sz w:val="28"/>
        </w:rPr>
        <w:tab/>
        <w:t>опорные</w:t>
      </w:r>
      <w:r>
        <w:rPr>
          <w:sz w:val="28"/>
        </w:rPr>
        <w:tab/>
        <w:t>конспекты-плакаты,</w:t>
      </w:r>
      <w:r>
        <w:rPr>
          <w:sz w:val="28"/>
        </w:rPr>
        <w:tab/>
      </w:r>
      <w:r>
        <w:rPr>
          <w:spacing w:val="-1"/>
          <w:sz w:val="28"/>
        </w:rPr>
        <w:t>стенды,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 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работ).</w:t>
      </w:r>
    </w:p>
    <w:p w:rsidR="00312A5D" w:rsidRDefault="004B15EF">
      <w:pPr>
        <w:pStyle w:val="a3"/>
        <w:spacing w:before="119" w:line="322" w:lineRule="exact"/>
        <w:ind w:left="553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80"/>
        </w:tabs>
        <w:rPr>
          <w:sz w:val="28"/>
        </w:rPr>
      </w:pPr>
      <w:r>
        <w:rPr>
          <w:sz w:val="28"/>
        </w:rPr>
        <w:t>ПК,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10"/>
        </w:tabs>
        <w:spacing w:before="2" w:line="322" w:lineRule="exact"/>
        <w:ind w:left="1110" w:hanging="197"/>
        <w:rPr>
          <w:sz w:val="28"/>
        </w:rPr>
      </w:pPr>
      <w:r>
        <w:rPr>
          <w:sz w:val="28"/>
        </w:rPr>
        <w:t>видеопроектор,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10"/>
        </w:tabs>
        <w:ind w:left="1110" w:hanging="197"/>
        <w:rPr>
          <w:sz w:val="28"/>
        </w:rPr>
      </w:pPr>
      <w:r>
        <w:rPr>
          <w:sz w:val="28"/>
        </w:rPr>
        <w:t>проекционный</w:t>
      </w:r>
      <w:r>
        <w:rPr>
          <w:spacing w:val="63"/>
          <w:sz w:val="28"/>
        </w:rPr>
        <w:t xml:space="preserve"> </w:t>
      </w:r>
      <w:r>
        <w:rPr>
          <w:sz w:val="28"/>
        </w:rPr>
        <w:t>экран.</w:t>
      </w:r>
    </w:p>
    <w:p w:rsidR="00312A5D" w:rsidRDefault="00312A5D">
      <w:pPr>
        <w:pStyle w:val="a3"/>
        <w:spacing w:before="9"/>
      </w:pPr>
    </w:p>
    <w:p w:rsidR="00312A5D" w:rsidRDefault="004B15EF">
      <w:pPr>
        <w:pStyle w:val="11"/>
        <w:numPr>
          <w:ilvl w:val="1"/>
          <w:numId w:val="4"/>
        </w:numPr>
        <w:tabs>
          <w:tab w:val="left" w:pos="1401"/>
        </w:tabs>
        <w:ind w:left="1400" w:hanging="493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312A5D" w:rsidRDefault="00312A5D">
      <w:pPr>
        <w:pStyle w:val="a3"/>
        <w:spacing w:before="1"/>
        <w:rPr>
          <w:b/>
        </w:rPr>
      </w:pPr>
    </w:p>
    <w:p w:rsidR="00312A5D" w:rsidRDefault="004B15EF">
      <w:pPr>
        <w:pStyle w:val="a3"/>
        <w:spacing w:before="1"/>
        <w:ind w:left="192"/>
      </w:pPr>
      <w:r>
        <w:t>Основной</w:t>
      </w:r>
      <w:r>
        <w:rPr>
          <w:spacing w:val="-5"/>
        </w:rPr>
        <w:t xml:space="preserve"> </w:t>
      </w:r>
      <w:r>
        <w:t>источник:</w:t>
      </w:r>
    </w:p>
    <w:p w:rsidR="00312A5D" w:rsidRDefault="00312A5D">
      <w:pPr>
        <w:pStyle w:val="a3"/>
        <w:spacing w:before="1"/>
      </w:pPr>
    </w:p>
    <w:p w:rsidR="00312A5D" w:rsidRDefault="004B15EF">
      <w:pPr>
        <w:pStyle w:val="a3"/>
        <w:ind w:left="192"/>
      </w:pPr>
      <w:r>
        <w:t>А.В.</w:t>
      </w:r>
      <w:r>
        <w:rPr>
          <w:spacing w:val="58"/>
        </w:rPr>
        <w:t xml:space="preserve"> </w:t>
      </w:r>
      <w:r>
        <w:t>Фирсов.</w:t>
      </w:r>
      <w:r>
        <w:rPr>
          <w:spacing w:val="60"/>
        </w:rPr>
        <w:t xml:space="preserve"> </w:t>
      </w:r>
      <w:r>
        <w:t>Физика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профессий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специальностей</w:t>
      </w:r>
      <w:r>
        <w:rPr>
          <w:spacing w:val="61"/>
        </w:rPr>
        <w:t xml:space="preserve"> </w:t>
      </w:r>
      <w:r>
        <w:t>технического</w:t>
      </w:r>
      <w:r>
        <w:rPr>
          <w:spacing w:val="62"/>
        </w:rPr>
        <w:t xml:space="preserve"> </w:t>
      </w:r>
      <w:r>
        <w:t>профиля.</w:t>
      </w:r>
      <w:r>
        <w:rPr>
          <w:spacing w:val="-67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2019.</w:t>
      </w:r>
    </w:p>
    <w:p w:rsidR="00312A5D" w:rsidRDefault="00312A5D">
      <w:pPr>
        <w:pStyle w:val="a3"/>
        <w:spacing w:before="11"/>
        <w:rPr>
          <w:sz w:val="27"/>
        </w:rPr>
      </w:pPr>
    </w:p>
    <w:p w:rsidR="00312A5D" w:rsidRDefault="004B15EF">
      <w:pPr>
        <w:pStyle w:val="a3"/>
        <w:ind w:left="192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312A5D" w:rsidRDefault="00312A5D">
      <w:pPr>
        <w:pStyle w:val="a3"/>
        <w:spacing w:before="11"/>
        <w:rPr>
          <w:sz w:val="27"/>
        </w:rPr>
      </w:pP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z w:val="28"/>
        </w:rPr>
        <w:t xml:space="preserve"> 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312A5D" w:rsidRDefault="004B15EF">
      <w:pPr>
        <w:pStyle w:val="a3"/>
        <w:spacing w:before="2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312A5D" w:rsidRDefault="004B15EF">
      <w:pPr>
        <w:pStyle w:val="a3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312A5D" w:rsidRDefault="004B15EF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312A5D" w:rsidRDefault="004B15EF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1"/>
        <w:ind w:right="187"/>
        <w:rPr>
          <w:sz w:val="28"/>
        </w:rPr>
      </w:pPr>
      <w:proofErr w:type="spellStart"/>
      <w:r>
        <w:rPr>
          <w:sz w:val="28"/>
        </w:rPr>
        <w:t>Мякишев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 Н. Н. Сотский; под ред. В. И. Николаева, Н. А. Парфентьевой.- 21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</w:p>
    <w:p w:rsidR="00312A5D" w:rsidRDefault="00312A5D">
      <w:pPr>
        <w:rPr>
          <w:sz w:val="28"/>
        </w:rPr>
        <w:sectPr w:rsidR="00312A5D">
          <w:footerReference w:type="default" r:id="rId15"/>
          <w:pgSz w:w="11910" w:h="16840"/>
          <w:pgMar w:top="1040" w:right="740" w:bottom="1120" w:left="940" w:header="0" w:footer="920" w:gutter="0"/>
          <w:cols w:space="720"/>
        </w:sectPr>
      </w:pP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74"/>
        <w:ind w:right="187"/>
        <w:rPr>
          <w:sz w:val="28"/>
        </w:rPr>
      </w:pPr>
      <w:proofErr w:type="spellStart"/>
      <w:r>
        <w:rPr>
          <w:sz w:val="28"/>
        </w:rPr>
        <w:lastRenderedPageBreak/>
        <w:t>Мякишев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Чаругин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Парфентьевой.-</w:t>
      </w:r>
      <w:r>
        <w:rPr>
          <w:spacing w:val="-1"/>
          <w:sz w:val="28"/>
        </w:rPr>
        <w:t xml:space="preserve"> </w:t>
      </w:r>
      <w:r>
        <w:rPr>
          <w:sz w:val="28"/>
        </w:rPr>
        <w:t>21 изд.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312A5D" w:rsidRDefault="004B15EF">
      <w:pPr>
        <w:pStyle w:val="a3"/>
        <w:spacing w:before="2" w:line="322" w:lineRule="exact"/>
        <w:ind w:left="553"/>
      </w:pPr>
      <w:r>
        <w:t>Просвещение,</w:t>
      </w:r>
      <w:r>
        <w:rPr>
          <w:spacing w:val="-3"/>
        </w:rPr>
        <w:t xml:space="preserve"> </w:t>
      </w:r>
      <w:r>
        <w:t>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  <w:tab w:val="left" w:pos="7684"/>
        </w:tabs>
        <w:ind w:right="109"/>
        <w:rPr>
          <w:sz w:val="28"/>
        </w:rPr>
      </w:pPr>
      <w:proofErr w:type="spellStart"/>
      <w:r>
        <w:rPr>
          <w:sz w:val="28"/>
        </w:rPr>
        <w:t>Рымкевич</w:t>
      </w:r>
      <w:proofErr w:type="spellEnd"/>
      <w:r>
        <w:rPr>
          <w:spacing w:val="75"/>
          <w:sz w:val="28"/>
        </w:rPr>
        <w:t xml:space="preserve"> </w:t>
      </w:r>
      <w:r>
        <w:rPr>
          <w:sz w:val="28"/>
        </w:rPr>
        <w:t>А.П.</w:t>
      </w:r>
      <w:r>
        <w:rPr>
          <w:spacing w:val="7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76"/>
          <w:sz w:val="28"/>
        </w:rPr>
        <w:t xml:space="preserve"> </w:t>
      </w:r>
      <w:r>
        <w:rPr>
          <w:sz w:val="28"/>
        </w:rPr>
        <w:t>Задачник.</w:t>
      </w:r>
      <w:r>
        <w:rPr>
          <w:spacing w:val="77"/>
          <w:sz w:val="28"/>
        </w:rPr>
        <w:t xml:space="preserve"> </w:t>
      </w:r>
      <w:r>
        <w:rPr>
          <w:sz w:val="28"/>
        </w:rPr>
        <w:t>10-11</w:t>
      </w:r>
      <w:r>
        <w:rPr>
          <w:spacing w:val="78"/>
          <w:sz w:val="28"/>
        </w:rPr>
        <w:t xml:space="preserve"> </w:t>
      </w:r>
      <w:r>
        <w:rPr>
          <w:sz w:val="28"/>
        </w:rPr>
        <w:t>кл.:</w:t>
      </w:r>
      <w:r>
        <w:rPr>
          <w:spacing w:val="75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68"/>
          <w:sz w:val="28"/>
        </w:rPr>
        <w:t xml:space="preserve"> </w:t>
      </w:r>
      <w:r>
        <w:rPr>
          <w:sz w:val="28"/>
        </w:rPr>
        <w:t>М.: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242" w:lineRule="auto"/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11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623"/>
          <w:tab w:val="left" w:pos="2057"/>
          <w:tab w:val="left" w:pos="3130"/>
          <w:tab w:val="left" w:pos="3813"/>
          <w:tab w:val="left" w:pos="5599"/>
          <w:tab w:val="left" w:pos="7443"/>
          <w:tab w:val="left" w:pos="7906"/>
          <w:tab w:val="left" w:pos="9191"/>
        </w:tabs>
        <w:ind w:right="105"/>
        <w:rPr>
          <w:sz w:val="28"/>
        </w:rPr>
      </w:pPr>
      <w:proofErr w:type="spellStart"/>
      <w:r>
        <w:rPr>
          <w:sz w:val="28"/>
        </w:rPr>
        <w:t>Шахмаев</w:t>
      </w:r>
      <w:proofErr w:type="spellEnd"/>
      <w:r>
        <w:rPr>
          <w:sz w:val="28"/>
        </w:rPr>
        <w:tab/>
        <w:t>Н.М.и</w:t>
      </w:r>
      <w:r>
        <w:rPr>
          <w:sz w:val="28"/>
        </w:rPr>
        <w:tab/>
        <w:t>др.</w:t>
      </w:r>
      <w:r>
        <w:rPr>
          <w:sz w:val="28"/>
        </w:rPr>
        <w:tab/>
        <w:t>Физический</w:t>
      </w:r>
      <w:r>
        <w:rPr>
          <w:sz w:val="28"/>
        </w:rPr>
        <w:tab/>
        <w:t>эксперимент</w:t>
      </w:r>
      <w:r>
        <w:rPr>
          <w:sz w:val="28"/>
        </w:rPr>
        <w:tab/>
        <w:t>в</w:t>
      </w:r>
      <w:r>
        <w:rPr>
          <w:sz w:val="28"/>
        </w:rPr>
        <w:tab/>
        <w:t>средней</w:t>
      </w:r>
      <w:r>
        <w:rPr>
          <w:sz w:val="28"/>
        </w:rPr>
        <w:tab/>
        <w:t>школе.-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623"/>
        </w:tabs>
        <w:spacing w:line="242" w:lineRule="auto"/>
        <w:ind w:right="112"/>
        <w:rPr>
          <w:sz w:val="28"/>
        </w:rPr>
      </w:pPr>
      <w:r>
        <w:rPr>
          <w:sz w:val="28"/>
        </w:rPr>
        <w:t>Яворский</w:t>
      </w:r>
      <w:r>
        <w:rPr>
          <w:spacing w:val="39"/>
          <w:sz w:val="28"/>
        </w:rPr>
        <w:t xml:space="preserve"> </w:t>
      </w:r>
      <w:r>
        <w:rPr>
          <w:sz w:val="28"/>
        </w:rPr>
        <w:t>Б.М.,</w:t>
      </w:r>
      <w:r>
        <w:rPr>
          <w:spacing w:val="37"/>
          <w:sz w:val="28"/>
        </w:rPr>
        <w:t xml:space="preserve"> </w:t>
      </w:r>
      <w:r>
        <w:rPr>
          <w:sz w:val="28"/>
        </w:rPr>
        <w:t>Селезнёв</w:t>
      </w:r>
      <w:r>
        <w:rPr>
          <w:spacing w:val="39"/>
          <w:sz w:val="28"/>
        </w:rPr>
        <w:t xml:space="preserve"> </w:t>
      </w:r>
      <w:r>
        <w:rPr>
          <w:sz w:val="28"/>
        </w:rPr>
        <w:t>Ю.А.,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вузы</w:t>
      </w:r>
      <w:r>
        <w:rPr>
          <w:spacing w:val="-1"/>
          <w:sz w:val="28"/>
        </w:rPr>
        <w:t xml:space="preserve"> </w:t>
      </w:r>
      <w:r>
        <w:rPr>
          <w:sz w:val="28"/>
        </w:rPr>
        <w:t>и для самообразования-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</w:p>
    <w:p w:rsidR="00312A5D" w:rsidRDefault="00312A5D">
      <w:pPr>
        <w:spacing w:line="242" w:lineRule="auto"/>
        <w:rPr>
          <w:sz w:val="28"/>
        </w:rPr>
        <w:sectPr w:rsidR="00312A5D">
          <w:pgSz w:w="11910" w:h="16840"/>
          <w:pgMar w:top="1040" w:right="740" w:bottom="1200" w:left="940" w:header="0" w:footer="920" w:gutter="0"/>
          <w:cols w:space="720"/>
        </w:sectPr>
      </w:pPr>
    </w:p>
    <w:p w:rsidR="00312A5D" w:rsidRDefault="004B15EF">
      <w:pPr>
        <w:pStyle w:val="11"/>
        <w:spacing w:before="74"/>
        <w:ind w:left="1196"/>
        <w:jc w:val="both"/>
      </w:pPr>
      <w:r>
        <w:lastRenderedPageBreak/>
        <w:t>4.</w:t>
      </w:r>
      <w:r>
        <w:rPr>
          <w:spacing w:val="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</w:p>
    <w:p w:rsidR="00312A5D" w:rsidRDefault="004B15EF">
      <w:pPr>
        <w:pStyle w:val="a3"/>
        <w:spacing w:before="29" w:line="249" w:lineRule="auto"/>
        <w:ind w:left="192" w:right="395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 обучающимися умения, направленные на формирование общих</w:t>
      </w:r>
      <w:r>
        <w:rPr>
          <w:spacing w:val="1"/>
        </w:rPr>
        <w:t xml:space="preserve"> </w:t>
      </w:r>
      <w:r>
        <w:t>и профессиональных компетенций. Компетенции должны быть соотнесены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предмета.</w:t>
      </w:r>
    </w:p>
    <w:p w:rsidR="00312A5D" w:rsidRDefault="00312A5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312A5D">
        <w:trPr>
          <w:trHeight w:val="630"/>
        </w:trPr>
        <w:tc>
          <w:tcPr>
            <w:tcW w:w="3251" w:type="dxa"/>
          </w:tcPr>
          <w:p w:rsidR="00312A5D" w:rsidRDefault="004B15EF">
            <w:pPr>
              <w:pStyle w:val="TableParagraph"/>
              <w:tabs>
                <w:tab w:val="left" w:pos="1355"/>
                <w:tab w:val="left" w:pos="1799"/>
              </w:tabs>
              <w:spacing w:before="21" w:line="290" w:lineRule="atLeast"/>
              <w:ind w:left="288" w:right="-29" w:firstLine="3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35"/>
              <w:ind w:left="1321"/>
              <w:rPr>
                <w:sz w:val="24"/>
              </w:rPr>
            </w:pPr>
            <w:r>
              <w:rPr>
                <w:sz w:val="24"/>
              </w:rPr>
              <w:t>Раздел/Тема</w:t>
            </w:r>
          </w:p>
        </w:tc>
        <w:tc>
          <w:tcPr>
            <w:tcW w:w="2739" w:type="dxa"/>
          </w:tcPr>
          <w:p w:rsidR="00312A5D" w:rsidRDefault="004B15EF">
            <w:pPr>
              <w:pStyle w:val="TableParagraph"/>
              <w:spacing w:before="21" w:line="290" w:lineRule="atLeast"/>
              <w:ind w:left="748" w:right="483" w:hanging="125"/>
              <w:rPr>
                <w:sz w:val="24"/>
              </w:rPr>
            </w:pPr>
            <w:r>
              <w:rPr>
                <w:sz w:val="24"/>
              </w:rPr>
              <w:t>Тип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12A5D">
        <w:trPr>
          <w:trHeight w:val="2253"/>
        </w:trPr>
        <w:tc>
          <w:tcPr>
            <w:tcW w:w="3251" w:type="dxa"/>
          </w:tcPr>
          <w:p w:rsidR="00312A5D" w:rsidRDefault="004B15EF">
            <w:pPr>
              <w:pStyle w:val="TableParagraph"/>
              <w:spacing w:before="36" w:line="223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3.2., 3.3.,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5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312A5D" w:rsidRDefault="00312A5D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360"/>
                <w:tab w:val="left" w:pos="2029"/>
              </w:tabs>
              <w:spacing w:line="249" w:lineRule="auto"/>
              <w:ind w:right="-15" w:hanging="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490"/>
                <w:tab w:val="left" w:pos="1769"/>
              </w:tabs>
              <w:spacing w:before="31" w:line="247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качественных,</w:t>
            </w:r>
          </w:p>
          <w:p w:rsidR="00312A5D" w:rsidRDefault="004B15EF">
            <w:pPr>
              <w:pStyle w:val="TableParagraph"/>
              <w:spacing w:line="247" w:lineRule="auto"/>
              <w:ind w:left="106" w:right="793"/>
              <w:rPr>
                <w:sz w:val="24"/>
              </w:rPr>
            </w:pPr>
            <w:r>
              <w:rPr>
                <w:sz w:val="24"/>
              </w:rPr>
              <w:t>расчетных,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312A5D" w:rsidRDefault="004B15EF">
            <w:pPr>
              <w:pStyle w:val="TableParagraph"/>
              <w:spacing w:line="258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задач);</w:t>
            </w:r>
          </w:p>
        </w:tc>
      </w:tr>
      <w:tr w:rsidR="00312A5D">
        <w:trPr>
          <w:trHeight w:val="2380"/>
        </w:trPr>
        <w:tc>
          <w:tcPr>
            <w:tcW w:w="3251" w:type="dxa"/>
          </w:tcPr>
          <w:p w:rsidR="00312A5D" w:rsidRDefault="004B15EF">
            <w:pPr>
              <w:pStyle w:val="TableParagraph"/>
              <w:spacing w:before="37" w:line="237" w:lineRule="auto"/>
              <w:ind w:left="110" w:right="-17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312A5D" w:rsidRDefault="004B15E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59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18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"/>
        </w:trPr>
        <w:tc>
          <w:tcPr>
            <w:tcW w:w="3251" w:type="dxa"/>
            <w:tcBorders>
              <w:left w:val="nil"/>
              <w:bottom w:val="nil"/>
              <w:right w:val="nil"/>
            </w:tcBorders>
          </w:tcPr>
          <w:p w:rsidR="00312A5D" w:rsidRDefault="00312A5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812" w:type="dxa"/>
            <w:vMerge w:val="restart"/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4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640"/>
                <w:tab w:val="left" w:pos="1800"/>
              </w:tabs>
              <w:spacing w:line="24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</w:p>
        </w:tc>
      </w:tr>
      <w:tr w:rsidR="00312A5D">
        <w:trPr>
          <w:trHeight w:val="294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7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15"/>
                <w:tab w:val="left" w:pos="2535"/>
              </w:tabs>
              <w:spacing w:line="263" w:lineRule="exact"/>
              <w:ind w:left="97" w:right="-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91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69"/>
                <w:tab w:val="left" w:pos="203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9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312A5D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 -</w:t>
            </w:r>
          </w:p>
        </w:tc>
      </w:tr>
      <w:tr w:rsidR="00312A5D">
        <w:trPr>
          <w:trHeight w:val="284"/>
        </w:trPr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7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627"/>
                <w:tab w:val="left" w:pos="2030"/>
              </w:tabs>
              <w:spacing w:line="26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312A5D">
        <w:trPr>
          <w:trHeight w:val="23"/>
        </w:trPr>
        <w:tc>
          <w:tcPr>
            <w:tcW w:w="3251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 w:val="restart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9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кейс-задач;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12A5D" w:rsidRDefault="004B15EF">
            <w:pPr>
              <w:pStyle w:val="TableParagraph"/>
              <w:tabs>
                <w:tab w:val="left" w:pos="815"/>
              </w:tabs>
              <w:spacing w:line="292" w:lineRule="exact"/>
              <w:ind w:left="9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экзамен</w:t>
            </w:r>
          </w:p>
        </w:tc>
      </w:tr>
      <w:tr w:rsidR="00312A5D">
        <w:trPr>
          <w:trHeight w:val="135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35" w:line="259" w:lineRule="auto"/>
              <w:ind w:left="110" w:right="2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381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 w:rsidTr="00DA337A">
        <w:trPr>
          <w:trHeight w:val="305"/>
        </w:trPr>
        <w:tc>
          <w:tcPr>
            <w:tcW w:w="3251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1910" w:h="16840"/>
          <w:pgMar w:top="1040" w:right="740" w:bottom="1200" w:left="9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312A5D" w:rsidTr="00DA337A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3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</w:tc>
        <w:tc>
          <w:tcPr>
            <w:tcW w:w="3812" w:type="dxa"/>
            <w:vMerge w:val="restart"/>
          </w:tcPr>
          <w:p w:rsidR="00312A5D" w:rsidRDefault="004B15EF">
            <w:pPr>
              <w:pStyle w:val="TableParagraph"/>
              <w:spacing w:before="15" w:line="26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  <w:p w:rsidR="00312A5D" w:rsidRDefault="004B15EF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425"/>
        </w:trPr>
        <w:tc>
          <w:tcPr>
            <w:tcW w:w="3251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812" w:type="dxa"/>
            <w:vMerge w:val="restart"/>
            <w:tcBorders>
              <w:bottom w:val="single" w:sz="4" w:space="0" w:color="000000"/>
            </w:tcBorders>
          </w:tcPr>
          <w:p w:rsidR="00312A5D" w:rsidRDefault="004B15EF">
            <w:pPr>
              <w:pStyle w:val="TableParagraph"/>
              <w:spacing w:before="12"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312A5D" w:rsidRDefault="004B15EF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9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8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bottom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96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before="3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before="31"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3.3., 3.4.,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автомобилей.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4B15EF" w:rsidRDefault="004B15EF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sectPr w:rsidR="00DA337A" w:rsidSect="00312A5D">
      <w:pgSz w:w="11910" w:h="16840"/>
      <w:pgMar w:top="1120" w:right="740" w:bottom="1120" w:left="940" w:header="0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0A" w:rsidRDefault="00620F0A" w:rsidP="00312A5D">
      <w:r>
        <w:separator/>
      </w:r>
    </w:p>
  </w:endnote>
  <w:endnote w:type="continuationSeparator" w:id="0">
    <w:p w:rsidR="00620F0A" w:rsidRDefault="00620F0A" w:rsidP="0031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861804"/>
      <w:docPartObj>
        <w:docPartGallery w:val="Page Numbers (Bottom of Page)"/>
        <w:docPartUnique/>
      </w:docPartObj>
    </w:sdtPr>
    <w:sdtContent>
      <w:p w:rsidR="00E3773F" w:rsidRDefault="00E3773F">
        <w:pPr>
          <w:pStyle w:val="a8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E3773F" w:rsidRDefault="00E377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18" w:rsidRDefault="003E7382">
    <w:pPr>
      <w:pStyle w:val="a3"/>
      <w:spacing w:line="14" w:lineRule="auto"/>
      <w:rPr>
        <w:sz w:val="20"/>
      </w:rPr>
    </w:pPr>
    <w:r w:rsidRPr="003E73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544.4pt;margin-top:780.9pt;width:11.6pt;height:13.05pt;z-index:-1709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pH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" filled="f" stroked="f">
          <v:textbox inset="0,0,0,0">
            <w:txbxContent>
              <w:p w:rsidR="00095518" w:rsidRDefault="003E73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55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73F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18" w:rsidRDefault="003E7382">
    <w:pPr>
      <w:pStyle w:val="a3"/>
      <w:spacing w:line="14" w:lineRule="auto"/>
      <w:rPr>
        <w:sz w:val="20"/>
      </w:rPr>
    </w:pPr>
    <w:r w:rsidRPr="003E73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771.1pt;margin-top:534.3pt;width:17.3pt;height:13.05pt;z-index:-1709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9o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" filled="f" stroked="f">
          <v:textbox inset="0,0,0,0">
            <w:txbxContent>
              <w:p w:rsidR="00095518" w:rsidRDefault="003E73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55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73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18" w:rsidRDefault="00095518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18" w:rsidRDefault="003E7382">
    <w:pPr>
      <w:pStyle w:val="a3"/>
      <w:spacing w:line="14" w:lineRule="auto"/>
      <w:rPr>
        <w:sz w:val="20"/>
      </w:rPr>
    </w:pPr>
    <w:r w:rsidRPr="003E73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771.1pt;margin-top:534.3pt;width:17.3pt;height:13.05pt;z-index:-1708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4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" filled="f" stroked="f">
          <v:textbox inset="0,0,0,0">
            <w:txbxContent>
              <w:p w:rsidR="00095518" w:rsidRDefault="003E73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55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73F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18" w:rsidRDefault="003E7382">
    <w:pPr>
      <w:pStyle w:val="a3"/>
      <w:spacing w:line="14" w:lineRule="auto"/>
      <w:rPr>
        <w:sz w:val="14"/>
      </w:rPr>
    </w:pPr>
    <w:r w:rsidRPr="003E73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38.65pt;margin-top:780.9pt;width:17.3pt;height:13.05pt;z-index:-1708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adrg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" filled="f" stroked="f">
          <v:textbox inset="0,0,0,0">
            <w:txbxContent>
              <w:p w:rsidR="00095518" w:rsidRDefault="003E73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55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73F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0A" w:rsidRDefault="00620F0A" w:rsidP="00312A5D">
      <w:r>
        <w:separator/>
      </w:r>
    </w:p>
  </w:footnote>
  <w:footnote w:type="continuationSeparator" w:id="0">
    <w:p w:rsidR="00620F0A" w:rsidRDefault="00620F0A" w:rsidP="0031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4E7"/>
    <w:multiLevelType w:val="multilevel"/>
    <w:tmpl w:val="B4D86820"/>
    <w:lvl w:ilvl="0">
      <w:start w:val="3"/>
      <w:numFmt w:val="decimal"/>
      <w:lvlText w:val="%1"/>
      <w:lvlJc w:val="left"/>
      <w:pPr>
        <w:ind w:left="920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8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8"/>
      </w:pPr>
      <w:rPr>
        <w:rFonts w:hint="default"/>
        <w:lang w:val="ru-RU" w:eastAsia="en-US" w:bidi="ar-SA"/>
      </w:rPr>
    </w:lvl>
  </w:abstractNum>
  <w:abstractNum w:abstractNumId="1">
    <w:nsid w:val="07A85FFA"/>
    <w:multiLevelType w:val="hybridMultilevel"/>
    <w:tmpl w:val="AE84AFFA"/>
    <w:lvl w:ilvl="0" w:tplc="BF3E445C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4A10F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40485BA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3" w:tplc="BF6C497E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 w:tplc="BE4C05DA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C6064DE4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7CBCD0B0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7044728E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8" w:tplc="0D76BE8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2">
    <w:nsid w:val="0F6A12A7"/>
    <w:multiLevelType w:val="hybridMultilevel"/>
    <w:tmpl w:val="93800706"/>
    <w:lvl w:ilvl="0" w:tplc="C9BA9A98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B22BB7E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44A4D86C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61DCC6C6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25A24232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0394A400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FF5026C0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043810FE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2176206A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3">
    <w:nsid w:val="13BA7B5A"/>
    <w:multiLevelType w:val="hybridMultilevel"/>
    <w:tmpl w:val="0B40FE6A"/>
    <w:lvl w:ilvl="0" w:tplc="E60C214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1368DF70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74CE763E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C890C65E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B534FF7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B91E66BE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DF46F9D6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281C16AA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0100DC18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4">
    <w:nsid w:val="1F0538A6"/>
    <w:multiLevelType w:val="hybridMultilevel"/>
    <w:tmpl w:val="CE8EB6D8"/>
    <w:lvl w:ilvl="0" w:tplc="205CCA84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DB72356A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7262B74A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0D24777C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44247AF0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D41A81C0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2574430C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8D80F7F4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DFC070F0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5">
    <w:nsid w:val="24273704"/>
    <w:multiLevelType w:val="hybridMultilevel"/>
    <w:tmpl w:val="ADE8416A"/>
    <w:lvl w:ilvl="0" w:tplc="CD749A0C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B2E663A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17A2F0EC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585653CC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0DD855D2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D6506D28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2306F38A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8BC45BC6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32CC16E6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6">
    <w:nsid w:val="31596324"/>
    <w:multiLevelType w:val="hybridMultilevel"/>
    <w:tmpl w:val="4E94F98C"/>
    <w:lvl w:ilvl="0" w:tplc="F35EE28C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9AECF5FA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232CAE64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BAA02FAA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EF4A9C5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E84094BA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266A2A74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314A2C1E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D0D65D0E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7">
    <w:nsid w:val="34085AE8"/>
    <w:multiLevelType w:val="hybridMultilevel"/>
    <w:tmpl w:val="91FACCFA"/>
    <w:lvl w:ilvl="0" w:tplc="48E85BFA">
      <w:numFmt w:val="bullet"/>
      <w:lvlText w:val="-"/>
      <w:lvlJc w:val="left"/>
      <w:pPr>
        <w:ind w:left="106" w:hanging="71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70AD28">
      <w:numFmt w:val="bullet"/>
      <w:lvlText w:val="•"/>
      <w:lvlJc w:val="left"/>
      <w:pPr>
        <w:ind w:left="362" w:hanging="719"/>
      </w:pPr>
      <w:rPr>
        <w:rFonts w:hint="default"/>
        <w:lang w:val="ru-RU" w:eastAsia="en-US" w:bidi="ar-SA"/>
      </w:rPr>
    </w:lvl>
    <w:lvl w:ilvl="2" w:tplc="5590CE60">
      <w:numFmt w:val="bullet"/>
      <w:lvlText w:val="•"/>
      <w:lvlJc w:val="left"/>
      <w:pPr>
        <w:ind w:left="624" w:hanging="719"/>
      </w:pPr>
      <w:rPr>
        <w:rFonts w:hint="default"/>
        <w:lang w:val="ru-RU" w:eastAsia="en-US" w:bidi="ar-SA"/>
      </w:rPr>
    </w:lvl>
    <w:lvl w:ilvl="3" w:tplc="D5940622">
      <w:numFmt w:val="bullet"/>
      <w:lvlText w:val="•"/>
      <w:lvlJc w:val="left"/>
      <w:pPr>
        <w:ind w:left="887" w:hanging="719"/>
      </w:pPr>
      <w:rPr>
        <w:rFonts w:hint="default"/>
        <w:lang w:val="ru-RU" w:eastAsia="en-US" w:bidi="ar-SA"/>
      </w:rPr>
    </w:lvl>
    <w:lvl w:ilvl="4" w:tplc="87D0E11C">
      <w:numFmt w:val="bullet"/>
      <w:lvlText w:val="•"/>
      <w:lvlJc w:val="left"/>
      <w:pPr>
        <w:ind w:left="1149" w:hanging="719"/>
      </w:pPr>
      <w:rPr>
        <w:rFonts w:hint="default"/>
        <w:lang w:val="ru-RU" w:eastAsia="en-US" w:bidi="ar-SA"/>
      </w:rPr>
    </w:lvl>
    <w:lvl w:ilvl="5" w:tplc="9060327C">
      <w:numFmt w:val="bullet"/>
      <w:lvlText w:val="•"/>
      <w:lvlJc w:val="left"/>
      <w:pPr>
        <w:ind w:left="1412" w:hanging="719"/>
      </w:pPr>
      <w:rPr>
        <w:rFonts w:hint="default"/>
        <w:lang w:val="ru-RU" w:eastAsia="en-US" w:bidi="ar-SA"/>
      </w:rPr>
    </w:lvl>
    <w:lvl w:ilvl="6" w:tplc="281E8F90">
      <w:numFmt w:val="bullet"/>
      <w:lvlText w:val="•"/>
      <w:lvlJc w:val="left"/>
      <w:pPr>
        <w:ind w:left="1674" w:hanging="719"/>
      </w:pPr>
      <w:rPr>
        <w:rFonts w:hint="default"/>
        <w:lang w:val="ru-RU" w:eastAsia="en-US" w:bidi="ar-SA"/>
      </w:rPr>
    </w:lvl>
    <w:lvl w:ilvl="7" w:tplc="2F7E75E8">
      <w:numFmt w:val="bullet"/>
      <w:lvlText w:val="•"/>
      <w:lvlJc w:val="left"/>
      <w:pPr>
        <w:ind w:left="1936" w:hanging="719"/>
      </w:pPr>
      <w:rPr>
        <w:rFonts w:hint="default"/>
        <w:lang w:val="ru-RU" w:eastAsia="en-US" w:bidi="ar-SA"/>
      </w:rPr>
    </w:lvl>
    <w:lvl w:ilvl="8" w:tplc="BA024DFC">
      <w:numFmt w:val="bullet"/>
      <w:lvlText w:val="•"/>
      <w:lvlJc w:val="left"/>
      <w:pPr>
        <w:ind w:left="2199" w:hanging="719"/>
      </w:pPr>
      <w:rPr>
        <w:rFonts w:hint="default"/>
        <w:lang w:val="ru-RU" w:eastAsia="en-US" w:bidi="ar-SA"/>
      </w:rPr>
    </w:lvl>
  </w:abstractNum>
  <w:abstractNum w:abstractNumId="8">
    <w:nsid w:val="36506929"/>
    <w:multiLevelType w:val="hybridMultilevel"/>
    <w:tmpl w:val="279CD0F2"/>
    <w:lvl w:ilvl="0" w:tplc="4BBCEE3A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838EF3C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618E1A9A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EC76EC16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8F0889D6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5B261694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6B66BB3C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9092D194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A30A50C8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9">
    <w:nsid w:val="398E4771"/>
    <w:multiLevelType w:val="hybridMultilevel"/>
    <w:tmpl w:val="FCF02462"/>
    <w:lvl w:ilvl="0" w:tplc="196833D8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E045FC2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2F70645C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80441B7E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2C1A564E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7D280306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676291CC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C0D40EA4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FD6E1DAE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10">
    <w:nsid w:val="44F234C2"/>
    <w:multiLevelType w:val="multilevel"/>
    <w:tmpl w:val="ED84A2B8"/>
    <w:lvl w:ilvl="0">
      <w:start w:val="23"/>
      <w:numFmt w:val="decimal"/>
      <w:lvlText w:val="%1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."/>
      <w:lvlJc w:val="left"/>
      <w:pPr>
        <w:ind w:left="478" w:hanging="115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</w:abstractNum>
  <w:abstractNum w:abstractNumId="11">
    <w:nsid w:val="5E4A06E4"/>
    <w:multiLevelType w:val="hybridMultilevel"/>
    <w:tmpl w:val="21C847FA"/>
    <w:lvl w:ilvl="0" w:tplc="BBE0F30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803538">
      <w:numFmt w:val="bullet"/>
      <w:lvlText w:val=""/>
      <w:lvlJc w:val="left"/>
      <w:pPr>
        <w:ind w:left="1179" w:hanging="26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FC113E">
      <w:numFmt w:val="bullet"/>
      <w:lvlText w:val="•"/>
      <w:lvlJc w:val="left"/>
      <w:pPr>
        <w:ind w:left="2185" w:hanging="267"/>
      </w:pPr>
      <w:rPr>
        <w:rFonts w:hint="default"/>
        <w:lang w:val="ru-RU" w:eastAsia="en-US" w:bidi="ar-SA"/>
      </w:rPr>
    </w:lvl>
    <w:lvl w:ilvl="3" w:tplc="F2A411C0">
      <w:numFmt w:val="bullet"/>
      <w:lvlText w:val="•"/>
      <w:lvlJc w:val="left"/>
      <w:pPr>
        <w:ind w:left="3190" w:hanging="267"/>
      </w:pPr>
      <w:rPr>
        <w:rFonts w:hint="default"/>
        <w:lang w:val="ru-RU" w:eastAsia="en-US" w:bidi="ar-SA"/>
      </w:rPr>
    </w:lvl>
    <w:lvl w:ilvl="4" w:tplc="6688E9D4">
      <w:numFmt w:val="bullet"/>
      <w:lvlText w:val="•"/>
      <w:lvlJc w:val="left"/>
      <w:pPr>
        <w:ind w:left="4195" w:hanging="267"/>
      </w:pPr>
      <w:rPr>
        <w:rFonts w:hint="default"/>
        <w:lang w:val="ru-RU" w:eastAsia="en-US" w:bidi="ar-SA"/>
      </w:rPr>
    </w:lvl>
    <w:lvl w:ilvl="5" w:tplc="2D7EA8C2">
      <w:numFmt w:val="bullet"/>
      <w:lvlText w:val="•"/>
      <w:lvlJc w:val="left"/>
      <w:pPr>
        <w:ind w:left="5200" w:hanging="267"/>
      </w:pPr>
      <w:rPr>
        <w:rFonts w:hint="default"/>
        <w:lang w:val="ru-RU" w:eastAsia="en-US" w:bidi="ar-SA"/>
      </w:rPr>
    </w:lvl>
    <w:lvl w:ilvl="6" w:tplc="9CE23B16">
      <w:numFmt w:val="bullet"/>
      <w:lvlText w:val="•"/>
      <w:lvlJc w:val="left"/>
      <w:pPr>
        <w:ind w:left="6205" w:hanging="267"/>
      </w:pPr>
      <w:rPr>
        <w:rFonts w:hint="default"/>
        <w:lang w:val="ru-RU" w:eastAsia="en-US" w:bidi="ar-SA"/>
      </w:rPr>
    </w:lvl>
    <w:lvl w:ilvl="7" w:tplc="11E00372">
      <w:numFmt w:val="bullet"/>
      <w:lvlText w:val="•"/>
      <w:lvlJc w:val="left"/>
      <w:pPr>
        <w:ind w:left="7210" w:hanging="267"/>
      </w:pPr>
      <w:rPr>
        <w:rFonts w:hint="default"/>
        <w:lang w:val="ru-RU" w:eastAsia="en-US" w:bidi="ar-SA"/>
      </w:rPr>
    </w:lvl>
    <w:lvl w:ilvl="8" w:tplc="6C16EF3A">
      <w:numFmt w:val="bullet"/>
      <w:lvlText w:val="•"/>
      <w:lvlJc w:val="left"/>
      <w:pPr>
        <w:ind w:left="8216" w:hanging="267"/>
      </w:pPr>
      <w:rPr>
        <w:rFonts w:hint="default"/>
        <w:lang w:val="ru-RU" w:eastAsia="en-US" w:bidi="ar-SA"/>
      </w:rPr>
    </w:lvl>
  </w:abstractNum>
  <w:abstractNum w:abstractNumId="12">
    <w:nsid w:val="60EA2D6F"/>
    <w:multiLevelType w:val="hybridMultilevel"/>
    <w:tmpl w:val="5B08D196"/>
    <w:lvl w:ilvl="0" w:tplc="E4AAD0B4">
      <w:numFmt w:val="bullet"/>
      <w:lvlText w:val="-"/>
      <w:lvlJc w:val="left"/>
      <w:pPr>
        <w:ind w:left="47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8654E">
      <w:numFmt w:val="bullet"/>
      <w:lvlText w:val="•"/>
      <w:lvlJc w:val="left"/>
      <w:pPr>
        <w:ind w:left="1454" w:hanging="267"/>
      </w:pPr>
      <w:rPr>
        <w:rFonts w:hint="default"/>
        <w:lang w:val="ru-RU" w:eastAsia="en-US" w:bidi="ar-SA"/>
      </w:rPr>
    </w:lvl>
    <w:lvl w:ilvl="2" w:tplc="E514BAAC">
      <w:numFmt w:val="bullet"/>
      <w:lvlText w:val="•"/>
      <w:lvlJc w:val="left"/>
      <w:pPr>
        <w:ind w:left="2429" w:hanging="267"/>
      </w:pPr>
      <w:rPr>
        <w:rFonts w:hint="default"/>
        <w:lang w:val="ru-RU" w:eastAsia="en-US" w:bidi="ar-SA"/>
      </w:rPr>
    </w:lvl>
    <w:lvl w:ilvl="3" w:tplc="DD34BD5A">
      <w:numFmt w:val="bullet"/>
      <w:lvlText w:val="•"/>
      <w:lvlJc w:val="left"/>
      <w:pPr>
        <w:ind w:left="3403" w:hanging="267"/>
      </w:pPr>
      <w:rPr>
        <w:rFonts w:hint="default"/>
        <w:lang w:val="ru-RU" w:eastAsia="en-US" w:bidi="ar-SA"/>
      </w:rPr>
    </w:lvl>
    <w:lvl w:ilvl="4" w:tplc="C19612C6">
      <w:numFmt w:val="bullet"/>
      <w:lvlText w:val="•"/>
      <w:lvlJc w:val="left"/>
      <w:pPr>
        <w:ind w:left="4378" w:hanging="267"/>
      </w:pPr>
      <w:rPr>
        <w:rFonts w:hint="default"/>
        <w:lang w:val="ru-RU" w:eastAsia="en-US" w:bidi="ar-SA"/>
      </w:rPr>
    </w:lvl>
    <w:lvl w:ilvl="5" w:tplc="97449466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AA783BE8">
      <w:numFmt w:val="bullet"/>
      <w:lvlText w:val="•"/>
      <w:lvlJc w:val="left"/>
      <w:pPr>
        <w:ind w:left="6327" w:hanging="267"/>
      </w:pPr>
      <w:rPr>
        <w:rFonts w:hint="default"/>
        <w:lang w:val="ru-RU" w:eastAsia="en-US" w:bidi="ar-SA"/>
      </w:rPr>
    </w:lvl>
    <w:lvl w:ilvl="7" w:tplc="8A16FA94">
      <w:numFmt w:val="bullet"/>
      <w:lvlText w:val="•"/>
      <w:lvlJc w:val="left"/>
      <w:pPr>
        <w:ind w:left="7302" w:hanging="267"/>
      </w:pPr>
      <w:rPr>
        <w:rFonts w:hint="default"/>
        <w:lang w:val="ru-RU" w:eastAsia="en-US" w:bidi="ar-SA"/>
      </w:rPr>
    </w:lvl>
    <w:lvl w:ilvl="8" w:tplc="A156D3E0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</w:abstractNum>
  <w:abstractNum w:abstractNumId="13">
    <w:nsid w:val="6A226560"/>
    <w:multiLevelType w:val="hybridMultilevel"/>
    <w:tmpl w:val="D06C6A46"/>
    <w:lvl w:ilvl="0" w:tplc="8CAC21D2">
      <w:numFmt w:val="bullet"/>
      <w:lvlText w:val="-"/>
      <w:lvlJc w:val="left"/>
      <w:pPr>
        <w:ind w:left="126" w:hanging="69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EBB89614">
      <w:numFmt w:val="bullet"/>
      <w:lvlText w:val="•"/>
      <w:lvlJc w:val="left"/>
      <w:pPr>
        <w:ind w:left="738" w:hanging="699"/>
      </w:pPr>
      <w:rPr>
        <w:rFonts w:hint="default"/>
        <w:lang w:val="ru-RU" w:eastAsia="en-US" w:bidi="ar-SA"/>
      </w:rPr>
    </w:lvl>
    <w:lvl w:ilvl="2" w:tplc="E65E55C0">
      <w:numFmt w:val="bullet"/>
      <w:lvlText w:val="•"/>
      <w:lvlJc w:val="left"/>
      <w:pPr>
        <w:ind w:left="1357" w:hanging="699"/>
      </w:pPr>
      <w:rPr>
        <w:rFonts w:hint="default"/>
        <w:lang w:val="ru-RU" w:eastAsia="en-US" w:bidi="ar-SA"/>
      </w:rPr>
    </w:lvl>
    <w:lvl w:ilvl="3" w:tplc="0610058E">
      <w:numFmt w:val="bullet"/>
      <w:lvlText w:val="•"/>
      <w:lvlJc w:val="left"/>
      <w:pPr>
        <w:ind w:left="1975" w:hanging="699"/>
      </w:pPr>
      <w:rPr>
        <w:rFonts w:hint="default"/>
        <w:lang w:val="ru-RU" w:eastAsia="en-US" w:bidi="ar-SA"/>
      </w:rPr>
    </w:lvl>
    <w:lvl w:ilvl="4" w:tplc="59E07B70">
      <w:numFmt w:val="bullet"/>
      <w:lvlText w:val="•"/>
      <w:lvlJc w:val="left"/>
      <w:pPr>
        <w:ind w:left="2594" w:hanging="699"/>
      </w:pPr>
      <w:rPr>
        <w:rFonts w:hint="default"/>
        <w:lang w:val="ru-RU" w:eastAsia="en-US" w:bidi="ar-SA"/>
      </w:rPr>
    </w:lvl>
    <w:lvl w:ilvl="5" w:tplc="092C321A">
      <w:numFmt w:val="bullet"/>
      <w:lvlText w:val="•"/>
      <w:lvlJc w:val="left"/>
      <w:pPr>
        <w:ind w:left="3212" w:hanging="699"/>
      </w:pPr>
      <w:rPr>
        <w:rFonts w:hint="default"/>
        <w:lang w:val="ru-RU" w:eastAsia="en-US" w:bidi="ar-SA"/>
      </w:rPr>
    </w:lvl>
    <w:lvl w:ilvl="6" w:tplc="84AC3CA4">
      <w:numFmt w:val="bullet"/>
      <w:lvlText w:val="•"/>
      <w:lvlJc w:val="left"/>
      <w:pPr>
        <w:ind w:left="3831" w:hanging="699"/>
      </w:pPr>
      <w:rPr>
        <w:rFonts w:hint="default"/>
        <w:lang w:val="ru-RU" w:eastAsia="en-US" w:bidi="ar-SA"/>
      </w:rPr>
    </w:lvl>
    <w:lvl w:ilvl="7" w:tplc="BADE568A">
      <w:numFmt w:val="bullet"/>
      <w:lvlText w:val="•"/>
      <w:lvlJc w:val="left"/>
      <w:pPr>
        <w:ind w:left="4449" w:hanging="699"/>
      </w:pPr>
      <w:rPr>
        <w:rFonts w:hint="default"/>
        <w:lang w:val="ru-RU" w:eastAsia="en-US" w:bidi="ar-SA"/>
      </w:rPr>
    </w:lvl>
    <w:lvl w:ilvl="8" w:tplc="4F82B64E">
      <w:numFmt w:val="bullet"/>
      <w:lvlText w:val="•"/>
      <w:lvlJc w:val="left"/>
      <w:pPr>
        <w:ind w:left="5068" w:hanging="699"/>
      </w:pPr>
      <w:rPr>
        <w:rFonts w:hint="default"/>
        <w:lang w:val="ru-RU" w:eastAsia="en-US" w:bidi="ar-SA"/>
      </w:rPr>
    </w:lvl>
  </w:abstractNum>
  <w:abstractNum w:abstractNumId="14">
    <w:nsid w:val="71FA5B2E"/>
    <w:multiLevelType w:val="multilevel"/>
    <w:tmpl w:val="E130B20C"/>
    <w:lvl w:ilvl="0">
      <w:start w:val="1"/>
      <w:numFmt w:val="decimal"/>
      <w:lvlText w:val="%1."/>
      <w:lvlJc w:val="left"/>
      <w:pPr>
        <w:ind w:left="47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10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" w:hanging="70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</w:abstractNum>
  <w:abstractNum w:abstractNumId="15">
    <w:nsid w:val="7F913E52"/>
    <w:multiLevelType w:val="hybridMultilevel"/>
    <w:tmpl w:val="44A8368A"/>
    <w:lvl w:ilvl="0" w:tplc="B38C8E70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02E0CBD4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02409FBA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11CACCBC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C8749C9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4F3C489C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EE143D24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0BAC37B2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11BEF01C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2A5D"/>
    <w:rsid w:val="00046D4E"/>
    <w:rsid w:val="00095518"/>
    <w:rsid w:val="001A7F1E"/>
    <w:rsid w:val="00211B4C"/>
    <w:rsid w:val="00312A5D"/>
    <w:rsid w:val="00397BD9"/>
    <w:rsid w:val="003E7382"/>
    <w:rsid w:val="003F5830"/>
    <w:rsid w:val="0040389D"/>
    <w:rsid w:val="0041556C"/>
    <w:rsid w:val="00462CC0"/>
    <w:rsid w:val="004B15EF"/>
    <w:rsid w:val="00573509"/>
    <w:rsid w:val="005B06FB"/>
    <w:rsid w:val="00620F0A"/>
    <w:rsid w:val="007C1A21"/>
    <w:rsid w:val="007E3E4C"/>
    <w:rsid w:val="0080664A"/>
    <w:rsid w:val="00827AE7"/>
    <w:rsid w:val="008B1E8B"/>
    <w:rsid w:val="00A52231"/>
    <w:rsid w:val="00B27DE6"/>
    <w:rsid w:val="00B641EB"/>
    <w:rsid w:val="00BE552A"/>
    <w:rsid w:val="00DA337A"/>
    <w:rsid w:val="00E3773F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A5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2A5D"/>
    <w:pPr>
      <w:ind w:left="4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A5D"/>
    <w:pPr>
      <w:ind w:left="478" w:firstLine="707"/>
    </w:pPr>
  </w:style>
  <w:style w:type="paragraph" w:customStyle="1" w:styleId="TableParagraph">
    <w:name w:val="Table Paragraph"/>
    <w:basedOn w:val="a"/>
    <w:uiPriority w:val="1"/>
    <w:qFormat/>
    <w:rsid w:val="00312A5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F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3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E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3773F"/>
    <w:pPr>
      <w:tabs>
        <w:tab w:val="center" w:pos="4677"/>
        <w:tab w:val="right" w:pos="9355"/>
      </w:tabs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3773F"/>
    <w:rPr>
      <w:rFonts w:ascii="Arial" w:eastAsiaTheme="minorEastAsia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A5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2A5D"/>
    <w:pPr>
      <w:ind w:left="4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A5D"/>
    <w:pPr>
      <w:ind w:left="478" w:firstLine="707"/>
    </w:pPr>
  </w:style>
  <w:style w:type="paragraph" w:customStyle="1" w:styleId="TableParagraph">
    <w:name w:val="Table Paragraph"/>
    <w:basedOn w:val="a"/>
    <w:uiPriority w:val="1"/>
    <w:qFormat/>
    <w:rsid w:val="00312A5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F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3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E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FD93-5BD0-4D2C-ADEF-3F0F563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MarinaVladi</dc:creator>
  <cp:lastModifiedBy>Андрей</cp:lastModifiedBy>
  <cp:revision>8</cp:revision>
  <cp:lastPrinted>2024-09-09T07:41:00Z</cp:lastPrinted>
  <dcterms:created xsi:type="dcterms:W3CDTF">2024-09-09T06:08:00Z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</Properties>
</file>