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63" w:rsidRPr="009E5722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722">
        <w:rPr>
          <w:rFonts w:ascii="Times New Roman" w:eastAsia="Times New Roman" w:hAnsi="Times New Roman" w:cs="Times New Roman"/>
          <w:caps/>
          <w:sz w:val="28"/>
          <w:szCs w:val="28"/>
        </w:rPr>
        <w:t>Г</w:t>
      </w:r>
      <w:r w:rsidRPr="009E5722">
        <w:rPr>
          <w:rFonts w:ascii="Times New Roman" w:eastAsia="Times New Roman" w:hAnsi="Times New Roman" w:cs="Times New Roman"/>
          <w:sz w:val="28"/>
          <w:szCs w:val="28"/>
        </w:rPr>
        <w:t>осударственное профессиональное образовательное учреждение Ярославской области Мышкинский политехнический колледж</w:t>
      </w:r>
    </w:p>
    <w:p w:rsidR="00DD476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DD476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DD476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DD476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DD4763" w:rsidRPr="00AE7DF4" w:rsidRDefault="00DD4763" w:rsidP="00DD47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22225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DF4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DD4763" w:rsidRPr="00AE7DF4" w:rsidRDefault="00DD4763" w:rsidP="00DD47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DD4763" w:rsidRPr="00AE7DF4" w:rsidRDefault="00DD4763" w:rsidP="00DD47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 xml:space="preserve">Мышкинского политехнического </w:t>
      </w:r>
    </w:p>
    <w:p w:rsidR="00DD4763" w:rsidRPr="00AE7DF4" w:rsidRDefault="00DD4763" w:rsidP="00DD47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колледжа</w:t>
      </w:r>
    </w:p>
    <w:p w:rsidR="00DD4763" w:rsidRPr="00AE7DF4" w:rsidRDefault="00DD4763" w:rsidP="00DD47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/</w:t>
      </w:r>
      <w:r w:rsidRPr="00AE7D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8284" cy="466725"/>
            <wp:effectExtent l="19050" t="0" r="866" b="0"/>
            <wp:docPr id="4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8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DF4">
        <w:rPr>
          <w:rFonts w:ascii="Times New Roman" w:hAnsi="Times New Roman" w:cs="Times New Roman"/>
          <w:sz w:val="28"/>
          <w:szCs w:val="28"/>
        </w:rPr>
        <w:t xml:space="preserve"> Т.А. Кошелева</w:t>
      </w:r>
    </w:p>
    <w:p w:rsidR="00DD4763" w:rsidRPr="00AE7DF4" w:rsidRDefault="00DD4763" w:rsidP="00DD476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E7DF4">
        <w:rPr>
          <w:rFonts w:ascii="Times New Roman" w:hAnsi="Times New Roman" w:cs="Times New Roman"/>
          <w:sz w:val="28"/>
          <w:szCs w:val="28"/>
        </w:rPr>
        <w:t>«30» августа 2024 г.</w:t>
      </w:r>
    </w:p>
    <w:p w:rsidR="00DD4763" w:rsidRPr="00AE7DF4" w:rsidRDefault="00DD4763" w:rsidP="00DD476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D476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DD476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DD476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DD4763" w:rsidRPr="008B28E5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Адаптированная  программа </w:t>
      </w:r>
      <w:r>
        <w:rPr>
          <w:rFonts w:ascii="Times New Roman" w:hAnsi="Times New Roman" w:cs="Times New Roman"/>
          <w:b/>
          <w:caps/>
          <w:sz w:val="40"/>
          <w:szCs w:val="40"/>
        </w:rPr>
        <w:t xml:space="preserve">учебной дисциплины   </w:t>
      </w:r>
    </w:p>
    <w:p w:rsidR="00DD4763" w:rsidRPr="000D6FD5" w:rsidRDefault="00DD4763" w:rsidP="00DD4763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Физическая культура (адаптивная)</w:t>
      </w:r>
    </w:p>
    <w:p w:rsidR="00DD4763" w:rsidRPr="002E03AC" w:rsidRDefault="00DD4763" w:rsidP="00DD476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в профессии</w:t>
      </w:r>
      <w:r w:rsidR="003303EC">
        <w:rPr>
          <w:rFonts w:ascii="Times New Roman" w:hAnsi="Times New Roman"/>
          <w:sz w:val="32"/>
          <w:szCs w:val="32"/>
        </w:rPr>
        <w:t>: 13450</w:t>
      </w:r>
      <w:r>
        <w:rPr>
          <w:rFonts w:ascii="Times New Roman" w:hAnsi="Times New Roman"/>
          <w:sz w:val="32"/>
          <w:szCs w:val="32"/>
        </w:rPr>
        <w:t xml:space="preserve"> </w:t>
      </w:r>
      <w:r w:rsidRPr="000D6FD5">
        <w:rPr>
          <w:rFonts w:ascii="Times New Roman" w:hAnsi="Times New Roman"/>
          <w:sz w:val="32"/>
          <w:szCs w:val="32"/>
        </w:rPr>
        <w:t xml:space="preserve"> </w:t>
      </w:r>
      <w:r w:rsidR="003303EC">
        <w:rPr>
          <w:rFonts w:ascii="Times New Roman" w:hAnsi="Times New Roman"/>
          <w:sz w:val="32"/>
          <w:szCs w:val="32"/>
        </w:rPr>
        <w:t>Маляр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 w:rsidRPr="002E03AC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2E03AC">
        <w:rPr>
          <w:rFonts w:ascii="Times New Roman" w:hAnsi="Times New Roman" w:cs="Times New Roman"/>
          <w:i/>
          <w:sz w:val="32"/>
          <w:szCs w:val="32"/>
        </w:rPr>
        <w:t>ВЗ</w:t>
      </w:r>
      <w:r w:rsidRPr="002E03AC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DD4763" w:rsidRPr="004415ED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  <w:r>
        <w:rPr>
          <w:rFonts w:ascii="Calibri" w:eastAsia="Times New Roman" w:hAnsi="Calibri" w:cs="Times New Roman"/>
          <w:caps/>
          <w:sz w:val="28"/>
          <w:szCs w:val="28"/>
        </w:rPr>
        <w:br/>
      </w:r>
    </w:p>
    <w:p w:rsidR="00DD4763" w:rsidRPr="004415ED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:rsidR="00DD4763" w:rsidRPr="004415ED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DD4763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:rsidR="00DD4763" w:rsidRPr="005D705D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:rsidR="00DD4763" w:rsidRPr="004D469E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DD4763" w:rsidRPr="004D469E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DD4763" w:rsidRPr="004D469E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DD4763" w:rsidRPr="004D469E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DD4763" w:rsidRPr="00A930AD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DF4">
        <w:rPr>
          <w:rFonts w:ascii="Times New Roman" w:eastAsia="Times New Roman" w:hAnsi="Times New Roman" w:cs="Times New Roman"/>
          <w:sz w:val="28"/>
          <w:szCs w:val="28"/>
        </w:rPr>
        <w:t>Мышкин</w:t>
      </w:r>
      <w:r>
        <w:rPr>
          <w:rFonts w:ascii="Calibri" w:eastAsia="Times New Roman" w:hAnsi="Calibri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DD4763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ab/>
      </w:r>
    </w:p>
    <w:p w:rsidR="00DD4763" w:rsidRPr="00D76137" w:rsidRDefault="00DD4763" w:rsidP="004162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Адаптированная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1C">
        <w:rPr>
          <w:rFonts w:ascii="Times New Roman" w:hAnsi="Times New Roman"/>
          <w:b/>
          <w:i/>
          <w:color w:val="000000"/>
          <w:sz w:val="28"/>
          <w:szCs w:val="28"/>
        </w:rPr>
        <w:t>Физическая культура (адаптивная)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обучения по программам профессиональной подготовки по профессиям рабочих, должностей служащих по профессии  «</w:t>
      </w:r>
      <w:r w:rsidR="00B27D3E">
        <w:rPr>
          <w:rFonts w:ascii="Times New Roman" w:hAnsi="Times New Roman"/>
          <w:color w:val="000000"/>
          <w:sz w:val="28"/>
          <w:szCs w:val="28"/>
        </w:rPr>
        <w:t>Маляр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» обучающихся с ограниченными возможностями здоровья на базе выпускников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>, сроком обучения 1 год 10 месяцев</w:t>
      </w:r>
      <w:r w:rsidR="0041620D">
        <w:rPr>
          <w:rFonts w:ascii="Times New Roman" w:hAnsi="Times New Roman"/>
          <w:color w:val="000000"/>
          <w:sz w:val="28"/>
          <w:szCs w:val="28"/>
        </w:rPr>
        <w:t>.</w:t>
      </w:r>
    </w:p>
    <w:p w:rsidR="00DD4763" w:rsidRPr="00D76137" w:rsidRDefault="00DD4763" w:rsidP="00DD47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D4763" w:rsidRPr="00D76137" w:rsidRDefault="00DD4763" w:rsidP="00DD47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D4763" w:rsidRPr="00B0782A" w:rsidRDefault="00DD4763" w:rsidP="00DD476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:rsidR="00DD4763" w:rsidRPr="002F6C4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ГПОУ ЯО Мышкинский политехнический колледж</w:t>
      </w:r>
    </w:p>
    <w:p w:rsidR="00DD4763" w:rsidRPr="002F6C4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763" w:rsidRPr="002F6C4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Мигачев А.Н.</w:t>
      </w:r>
    </w:p>
    <w:p w:rsidR="00DD4763" w:rsidRPr="002F6C43" w:rsidRDefault="00DD4763" w:rsidP="00DD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763" w:rsidRPr="002F6C43" w:rsidRDefault="00DD4763" w:rsidP="00DD476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763" w:rsidRPr="002F6C43" w:rsidRDefault="00DD4763" w:rsidP="00DD476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763" w:rsidRPr="002F6C43" w:rsidRDefault="00DD4763" w:rsidP="00DD476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763" w:rsidRPr="002F6C43" w:rsidRDefault="00DD4763" w:rsidP="00DD476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763" w:rsidRPr="002F6C43" w:rsidRDefault="00DD4763" w:rsidP="00DD476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763" w:rsidRDefault="00DD4763" w:rsidP="00DD4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  <w:r w:rsidRPr="002F6C43">
        <w:rPr>
          <w:rFonts w:ascii="Times New Roman" w:hAnsi="Times New Roman"/>
          <w:sz w:val="28"/>
          <w:szCs w:val="28"/>
        </w:rPr>
        <w:tab/>
      </w:r>
    </w:p>
    <w:p w:rsidR="00DD4763" w:rsidRDefault="00DD4763" w:rsidP="00DD4763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DD4763" w:rsidRDefault="00DD4763" w:rsidP="00DD4763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DD4763" w:rsidRDefault="00DD4763" w:rsidP="00DD4763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DD4763" w:rsidRDefault="00DD4763" w:rsidP="00DD4763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DD4763" w:rsidRPr="00D76137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390" w:lineRule="auto"/>
        <w:ind w:left="1" w:right="200"/>
        <w:rPr>
          <w:rFonts w:ascii="Times New Roman" w:hAnsi="Times New Roman"/>
          <w:sz w:val="24"/>
          <w:szCs w:val="24"/>
        </w:rPr>
        <w:sectPr w:rsidR="00DD4763" w:rsidRPr="00D76137" w:rsidSect="00267C6E">
          <w:footerReference w:type="default" r:id="rId9"/>
          <w:pgSz w:w="11904" w:h="16838"/>
          <w:pgMar w:top="1107" w:right="1120" w:bottom="1440" w:left="1699" w:header="720" w:footer="720" w:gutter="0"/>
          <w:cols w:space="720" w:equalWidth="0">
            <w:col w:w="9081"/>
          </w:cols>
          <w:noEndnote/>
          <w:titlePg/>
          <w:docGrid w:linePitch="299"/>
        </w:sectPr>
      </w:pPr>
    </w:p>
    <w:p w:rsidR="00DD4763" w:rsidRPr="00691193" w:rsidRDefault="00DD4763" w:rsidP="00DD4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93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 УЧЕБНОЙ ДИСЦИПЛИНЫ</w:t>
      </w:r>
    </w:p>
    <w:p w:rsidR="00DD4763" w:rsidRPr="00A07D61" w:rsidRDefault="00DD4763" w:rsidP="00DD47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 (адаптивная)</w:t>
      </w:r>
    </w:p>
    <w:p w:rsidR="00DD4763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 xml:space="preserve">1.1.Область применения программы </w:t>
      </w:r>
    </w:p>
    <w:p w:rsidR="00DD4763" w:rsidRPr="00691193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91193">
        <w:rPr>
          <w:rFonts w:ascii="Times New Roman" w:hAnsi="Times New Roman" w:cs="Times New Roman"/>
          <w:sz w:val="28"/>
          <w:szCs w:val="28"/>
        </w:rPr>
        <w:t xml:space="preserve">учебной дисциплины является частью основной профессиональной образовательной программы в соответствии с ФГОС по профессии </w:t>
      </w:r>
      <w:r w:rsidRPr="00691193">
        <w:rPr>
          <w:rFonts w:ascii="Times New Roman" w:hAnsi="Times New Roman" w:cs="Times New Roman"/>
          <w:b/>
          <w:sz w:val="28"/>
          <w:szCs w:val="28"/>
        </w:rPr>
        <w:t>1</w:t>
      </w:r>
      <w:r w:rsidR="003303EC">
        <w:rPr>
          <w:rFonts w:ascii="Times New Roman" w:hAnsi="Times New Roman" w:cs="Times New Roman"/>
          <w:b/>
          <w:sz w:val="28"/>
          <w:szCs w:val="28"/>
        </w:rPr>
        <w:t>3450</w:t>
      </w:r>
      <w:r w:rsidRPr="00691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303EC">
        <w:rPr>
          <w:rFonts w:ascii="Times New Roman" w:hAnsi="Times New Roman" w:cs="Times New Roman"/>
          <w:b/>
          <w:sz w:val="28"/>
          <w:szCs w:val="28"/>
        </w:rPr>
        <w:t>аляр</w:t>
      </w:r>
    </w:p>
    <w:p w:rsidR="00DD4763" w:rsidRPr="00691193" w:rsidRDefault="00DD4763" w:rsidP="00DD4763">
      <w:pPr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691193">
        <w:rPr>
          <w:rFonts w:ascii="Times New Roman" w:hAnsi="Times New Roman" w:cs="Times New Roman"/>
          <w:sz w:val="28"/>
          <w:szCs w:val="28"/>
        </w:rPr>
        <w:t xml:space="preserve"> дисциплина вх</w:t>
      </w:r>
      <w:r>
        <w:rPr>
          <w:rFonts w:ascii="Times New Roman" w:hAnsi="Times New Roman" w:cs="Times New Roman"/>
          <w:sz w:val="28"/>
          <w:szCs w:val="28"/>
        </w:rPr>
        <w:t>одит в общеобразовательный цикл, как базовая</w:t>
      </w:r>
    </w:p>
    <w:p w:rsidR="00DD4763" w:rsidRPr="00691193" w:rsidRDefault="00DD4763" w:rsidP="00DD4763">
      <w:pPr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 Цели и задачи дисциплины:</w:t>
      </w:r>
    </w:p>
    <w:p w:rsidR="00DD4763" w:rsidRPr="00691193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– основная задача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</w:t>
      </w:r>
      <w:proofErr w:type="spellStart"/>
      <w:r w:rsidRPr="0069119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91193">
        <w:rPr>
          <w:rFonts w:ascii="Times New Roman" w:hAnsi="Times New Roman" w:cs="Times New Roman"/>
          <w:sz w:val="28"/>
          <w:szCs w:val="28"/>
        </w:rPr>
        <w:t>.</w:t>
      </w: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4763" w:rsidRPr="00691193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>1.3.</w:t>
      </w:r>
      <w:r w:rsidRPr="00691193">
        <w:rPr>
          <w:rFonts w:ascii="Times New Roman" w:hAnsi="Times New Roman" w:cs="Times New Roman"/>
          <w:sz w:val="28"/>
          <w:szCs w:val="28"/>
        </w:rPr>
        <w:t xml:space="preserve"> </w:t>
      </w:r>
      <w:r w:rsidRPr="00A07D61">
        <w:rPr>
          <w:rFonts w:ascii="Times New Roman" w:hAnsi="Times New Roman" w:cs="Times New Roman"/>
          <w:b/>
          <w:sz w:val="28"/>
          <w:szCs w:val="28"/>
        </w:rPr>
        <w:t>Врачебно-педагогический контроль в адаптивном физическом воспитании:</w:t>
      </w:r>
      <w:r w:rsidRPr="00691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63" w:rsidRPr="00691193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-организационные основы врачебно-медицинского контроля лиц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93">
        <w:rPr>
          <w:rFonts w:ascii="Times New Roman" w:hAnsi="Times New Roman" w:cs="Times New Roman"/>
          <w:sz w:val="28"/>
          <w:szCs w:val="28"/>
        </w:rPr>
        <w:t xml:space="preserve">функциональными возможностями. </w:t>
      </w:r>
    </w:p>
    <w:p w:rsidR="00DD4763" w:rsidRPr="00691193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>Цель и задачи врачебно-педагогического контроля в адаптивном физическом воспитании. Виды врачебно-педагогического контроля: этапный, текущий, оперативный и педагогический контроль. Показания и противопоказания для занятий адаптивной физической культурой и адаптивным спортом для лиц с ограниченными функциональными возможностями. Противопоказания и рекомендации в адаптивном физическом воспитании при состояниях после перенесенных острых заболеваний. Профилактика травматизма в адаптивном физическом воспитании. Рекомендации по совершенствованию организации занятий. Методы исследований и контроля эффективности в адаптивном физическом воспитании. Материально-техническое обеспечение при занятиях адаптивным физическим воспитанием. Соответствие мест проведения занятий физическим воспитанием общим гигиеническим требованиям.</w:t>
      </w: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4763" w:rsidRPr="00A07D61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1.4.Формы адаптивного физического воспитания: </w:t>
      </w:r>
    </w:p>
    <w:p w:rsidR="00DD4763" w:rsidRPr="00691193" w:rsidRDefault="00DD4763" w:rsidP="00DD47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  - утренняя гигиеническая гимнастика, урочные занятия физическим воспитанием в учебных заведениях, </w:t>
      </w:r>
      <w:proofErr w:type="spellStart"/>
      <w:r w:rsidRPr="00691193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691193">
        <w:rPr>
          <w:rFonts w:ascii="Times New Roman" w:hAnsi="Times New Roman" w:cs="Times New Roman"/>
          <w:sz w:val="28"/>
          <w:szCs w:val="28"/>
        </w:rPr>
        <w:t>, динамические перемены, самостоятельные занятия физическими упражнениями, прогулки, закаливание, купание, плавание, подвижные и спортивные игры, туризм: ближний и дальний, элементы спорта, спортивные соревнования, праздники, фестивали.</w:t>
      </w: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программы дисциплины</w:t>
      </w:r>
      <w:r w:rsidR="003303EC">
        <w:rPr>
          <w:rFonts w:ascii="Times New Roman" w:hAnsi="Times New Roman" w:cs="Times New Roman"/>
          <w:b/>
          <w:bCs/>
          <w:sz w:val="28"/>
          <w:szCs w:val="28"/>
        </w:rPr>
        <w:t>: 130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3303EC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DD4763" w:rsidRPr="0014792D" w:rsidRDefault="00DD4763" w:rsidP="00DD476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14792D">
        <w:rPr>
          <w:rFonts w:ascii="Times New Roman" w:hAnsi="Times New Roman"/>
          <w:b/>
          <w:bCs/>
          <w:sz w:val="24"/>
          <w:szCs w:val="24"/>
        </w:rPr>
        <w:t>2. СТРУКТУРА И СОДЕРЖАНИЕ УЧЕБНОЙ ДИСЦИПЛИНЫ</w:t>
      </w: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193"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800"/>
        <w:gridCol w:w="1740"/>
      </w:tblGrid>
      <w:tr w:rsidR="00DD4763" w:rsidRPr="00691193" w:rsidTr="00200EC0">
        <w:trPr>
          <w:trHeight w:val="28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</w:tr>
      <w:tr w:rsidR="00DD4763" w:rsidRPr="00691193" w:rsidTr="00200EC0">
        <w:trPr>
          <w:trHeight w:val="26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Теоретические сведения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763" w:rsidRPr="00691193" w:rsidTr="00200EC0">
        <w:trPr>
          <w:trHeight w:val="26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D4763" w:rsidRPr="00691193" w:rsidTr="00200EC0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D4763" w:rsidRPr="00691193" w:rsidTr="00200EC0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63" w:rsidRPr="00691193" w:rsidTr="00200EC0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D4763" w:rsidRPr="00691193" w:rsidTr="00200EC0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4763" w:rsidRPr="00691193" w:rsidRDefault="003303EC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D4763" w:rsidRPr="00691193" w:rsidTr="00200EC0">
        <w:trPr>
          <w:trHeight w:val="261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3303EC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4763" w:rsidRPr="00691193" w:rsidTr="00200EC0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63" w:rsidRPr="00691193" w:rsidTr="00200EC0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63" w:rsidRPr="00691193" w:rsidTr="00200EC0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63" w:rsidRPr="00691193" w:rsidTr="00200EC0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63" w:rsidRPr="00691193" w:rsidTr="00200EC0">
        <w:trPr>
          <w:trHeight w:val="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63" w:rsidRPr="00691193" w:rsidTr="00200EC0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4763" w:rsidRPr="00691193" w:rsidTr="00200EC0">
        <w:trPr>
          <w:trHeight w:val="2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63" w:rsidRPr="00691193" w:rsidTr="00200EC0">
        <w:trPr>
          <w:trHeight w:val="2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4763" w:rsidRPr="00691193" w:rsidRDefault="00DD4763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4763" w:rsidRPr="00691193" w:rsidRDefault="003303EC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4763" w:rsidRPr="00691193" w:rsidRDefault="003303EC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</w:tbl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4"/>
          <w:szCs w:val="24"/>
        </w:rPr>
      </w:pP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91193">
        <w:rPr>
          <w:rFonts w:ascii="Times New Roman" w:hAnsi="Times New Roman"/>
          <w:b/>
          <w:sz w:val="28"/>
          <w:szCs w:val="28"/>
        </w:rPr>
        <w:t>2.1.Тематический план и содержание учебной дисциплины</w:t>
      </w: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91193">
        <w:rPr>
          <w:rFonts w:ascii="Times New Roman" w:hAnsi="Times New Roman"/>
          <w:b/>
          <w:sz w:val="28"/>
          <w:szCs w:val="28"/>
        </w:rPr>
        <w:t xml:space="preserve"> «Адаптивная физическая культура»</w:t>
      </w: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2392"/>
        <w:gridCol w:w="4946"/>
        <w:gridCol w:w="992"/>
        <w:gridCol w:w="1241"/>
      </w:tblGrid>
      <w:tr w:rsidR="00DD4763" w:rsidTr="00200EC0">
        <w:tc>
          <w:tcPr>
            <w:tcW w:w="2392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46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41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DD4763" w:rsidTr="00200EC0">
        <w:tc>
          <w:tcPr>
            <w:tcW w:w="2392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D4763" w:rsidTr="00200EC0">
        <w:tc>
          <w:tcPr>
            <w:tcW w:w="2392" w:type="dxa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4946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63" w:rsidTr="00200EC0">
        <w:trPr>
          <w:trHeight w:val="339"/>
        </w:trPr>
        <w:tc>
          <w:tcPr>
            <w:tcW w:w="2392" w:type="dxa"/>
            <w:vMerge w:val="restart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4D9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9C54D9">
              <w:rPr>
                <w:rFonts w:ascii="Times New Roman" w:hAnsi="Times New Roman"/>
                <w:sz w:val="24"/>
                <w:szCs w:val="24"/>
              </w:rPr>
              <w:t xml:space="preserve"> и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общекультурной профессиональной подготовке учащихся ОВЗ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BFBFBF" w:themeFill="background1" w:themeFillShade="BF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63" w:rsidTr="00200EC0">
        <w:trPr>
          <w:trHeight w:val="1592"/>
        </w:trPr>
        <w:tc>
          <w:tcPr>
            <w:tcW w:w="2392" w:type="dxa"/>
            <w:vMerge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54D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занятиях физическими упражнениями;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учебный год; влияние физических упражнений на здоровье; воспитание потребности ЗОЖ.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 w:val="restart"/>
          </w:tcPr>
          <w:p w:rsidR="00DD4763" w:rsidRPr="00F2008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008F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F2008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1.Ознокомление с техникой выполнения бега.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F2008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2.Обучение техники с низкого старта.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F2008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3.Бег по прямой с различной скоростью.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F2008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4.Челночнй бег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F2008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 w:val="restart"/>
          </w:tcPr>
          <w:p w:rsidR="00DD4763" w:rsidRPr="00F2008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Эстафетный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1.Ознокомление с техникой эстафетного бега 4х100м.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Техника держания эстафетной палочки и передачи.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91004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3.Старт на очередных этапах.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</w:tcPr>
          <w:p w:rsidR="00DD4763" w:rsidRPr="0091004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</w:tcPr>
          <w:p w:rsidR="00DD4763" w:rsidRPr="0091004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Ритмическая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направленностью.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</w:tcPr>
          <w:p w:rsidR="00DD4763" w:rsidRPr="0091004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0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4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1.Упражнения с гимнастическими предметами (обруч, мяч).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 w:val="restart"/>
          </w:tcPr>
          <w:p w:rsidR="00DD4763" w:rsidRPr="0091004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0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4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1.Группировка из положения сед, присед, лежа на спине, перевороты вперед, назад.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91004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2.Кувырок вперед, назад, соединение кувырков.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Pr="0091004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3.Стойка на лопатках «свеча».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33748A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 w:rsidRPr="0033748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33748A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48A">
              <w:rPr>
                <w:rFonts w:ascii="Times New Roman" w:hAnsi="Times New Roman"/>
                <w:sz w:val="24"/>
                <w:szCs w:val="24"/>
              </w:rPr>
              <w:t>Тема 1. Баскетбол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баскетболе. Техника безопасности. Жонглирование баскетбольными мячами.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2.Стойка баскетболиста,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3.Ведение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4.Ловля мяча двумя руками.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5.Передача мяча: двумя руками от груди, одной рукой от плеча.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6.Броски мяча в корзину (с места, в движении).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7.Приемы овладения мячом- вырывание и выбивание.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8.Игровые задания.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Игровые задания. Учебная игра..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452BB7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2BB7">
              <w:rPr>
                <w:rFonts w:ascii="Times New Roman" w:hAnsi="Times New Roman"/>
                <w:sz w:val="24"/>
                <w:szCs w:val="24"/>
              </w:rPr>
              <w:t>Тема 2. Волейбол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0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возникновении волейбола. Техника безопасности. Правила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2.Стойка волейболиста.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3.Передача мяча вперед, назад.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4.Подачи: нижняя прямая, боковая.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DA117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5.Прием мяча снизу двумя руками, одной рукой.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3303EC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71"/>
        </w:trPr>
        <w:tc>
          <w:tcPr>
            <w:tcW w:w="2392" w:type="dxa"/>
            <w:vMerge w:val="restart"/>
            <w:tcBorders>
              <w:top w:val="nil"/>
            </w:tcBorders>
          </w:tcPr>
          <w:p w:rsidR="00DD4763" w:rsidRPr="003E659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6593">
              <w:rPr>
                <w:rFonts w:ascii="Times New Roman" w:hAnsi="Times New Roman"/>
                <w:sz w:val="24"/>
                <w:szCs w:val="24"/>
              </w:rPr>
              <w:t xml:space="preserve">Тема 3 Настольный </w:t>
            </w:r>
            <w:r w:rsidRPr="003E6593">
              <w:rPr>
                <w:rFonts w:ascii="Times New Roman" w:hAnsi="Times New Roman"/>
                <w:sz w:val="24"/>
                <w:szCs w:val="24"/>
              </w:rPr>
              <w:lastRenderedPageBreak/>
              <w:t>теннис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3E659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1.Способы держания и выбор ракетки.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3E659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2.Вращения мяча и удары по нему.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Pr="003E659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 мяча после подачи.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Pr="003E659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DA117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возникновении лыж. Техника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2.Техника попеременно-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3.Эстафеты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4.Техника  конькового хода.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5.Техника преодоления  подъемов.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6.Техника преодоления спусков.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7.Техника торможения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6 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73FF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на внимание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задание: «запрещенное движение», «покажи и повтори»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2.Игры на развитие силы и координации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каната. Различные эстафеты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3.Иигры на развитие реакции и ловкости 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задания: «быстро по местам»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nil"/>
            </w:tcBorders>
          </w:tcPr>
          <w:p w:rsidR="00DD4763" w:rsidRPr="00497724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7 </w:t>
            </w:r>
            <w:r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1.Общеразвивающие упражнения с гантелями, амортизаторами, гирями.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2.Комплекс круговой тренировки(отжимание, пресс, выпрыгивание).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3.Специальные упражнения на развитие верхнего плечевого пояса, туловища, ног.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4.Тренировка упражнений по методу круговой тренировки с применением штанги и тренажеров.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497724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497724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72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497724" w:rsidRDefault="003303EC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4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</w:tr>
      <w:tr w:rsidR="00DD4763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973FF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39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4D9">
              <w:rPr>
                <w:rFonts w:ascii="Times New Roman" w:hAnsi="Times New Roman"/>
                <w:sz w:val="24"/>
                <w:szCs w:val="24"/>
              </w:rPr>
              <w:lastRenderedPageBreak/>
              <w:t>Валеология</w:t>
            </w:r>
            <w:proofErr w:type="spellEnd"/>
            <w:r w:rsidRPr="009C54D9">
              <w:rPr>
                <w:rFonts w:ascii="Times New Roman" w:hAnsi="Times New Roman"/>
                <w:sz w:val="24"/>
                <w:szCs w:val="24"/>
              </w:rPr>
              <w:t xml:space="preserve"> и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общекультурной профессиональной подготовке учащихся ОВЗ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1576"/>
        </w:trPr>
        <w:tc>
          <w:tcPr>
            <w:tcW w:w="2392" w:type="dxa"/>
            <w:vMerge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1.История развития современных Олимпийских игр.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407"/>
        </w:trPr>
        <w:tc>
          <w:tcPr>
            <w:tcW w:w="2392" w:type="dxa"/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 </w:t>
            </w: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22"/>
        </w:trPr>
        <w:tc>
          <w:tcPr>
            <w:tcW w:w="2392" w:type="dxa"/>
            <w:vMerge w:val="restart"/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техникой метания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13"/>
        </w:trPr>
        <w:tc>
          <w:tcPr>
            <w:tcW w:w="2392" w:type="dxa"/>
            <w:vMerge/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2.Метание малого мяча в горизонтальную, вертикальную и движущую цель.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13"/>
        </w:trPr>
        <w:tc>
          <w:tcPr>
            <w:tcW w:w="2392" w:type="dxa"/>
            <w:vMerge/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407"/>
        </w:trPr>
        <w:tc>
          <w:tcPr>
            <w:tcW w:w="2392" w:type="dxa"/>
            <w:vMerge w:val="restart"/>
          </w:tcPr>
          <w:p w:rsidR="00DD4763" w:rsidRPr="00CC596B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Прыжки в длину с места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1.Специално подготовительные упражнения. Прыжковые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407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40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555805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40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555805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Строевые упражнения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1.Сочетание различных видов ходьбы и перестроений.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4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555805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5805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1.Упражнения направленные на развитие ловкости, внимания, координацию движения.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73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Pr="00555805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40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555805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195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555805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Баскетбол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Передача мяча: двумя руками от груди, одной рукой от плеча.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2.Броски мяча в корзину ( с места, в движении).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3.Приемы овладения мячом- вырывание, выбивание.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4.Игровые задания.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120E30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0E30">
              <w:rPr>
                <w:rFonts w:ascii="Times New Roman" w:hAnsi="Times New Roman"/>
                <w:sz w:val="24"/>
                <w:szCs w:val="24"/>
              </w:rPr>
              <w:t>Тема 2. Волейбол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120E30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1.Передача мяча вперед и назад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120E30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2.Подачи: нижняя боковая, прямая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120E30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 мяча снизу двумя руками и одной рукой.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120E30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Pr="00120E30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312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31B1">
              <w:rPr>
                <w:rFonts w:ascii="Times New Roman" w:hAnsi="Times New Roman"/>
                <w:sz w:val="24"/>
                <w:szCs w:val="24"/>
              </w:rPr>
              <w:t>Тема 3 Настольный теннис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3303EC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3303EC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763">
              <w:rPr>
                <w:rFonts w:ascii="Times New Roman" w:hAnsi="Times New Roman"/>
                <w:sz w:val="24"/>
                <w:szCs w:val="24"/>
              </w:rPr>
              <w:t>. Игровые задания. Учебная игра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3303EC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4763">
              <w:rPr>
                <w:rFonts w:ascii="Times New Roman" w:hAnsi="Times New Roman"/>
                <w:sz w:val="24"/>
                <w:szCs w:val="24"/>
              </w:rPr>
              <w:t>. 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86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31B1">
              <w:rPr>
                <w:rFonts w:ascii="Times New Roman" w:hAnsi="Times New Roman"/>
                <w:b/>
                <w:sz w:val="24"/>
                <w:szCs w:val="24"/>
              </w:rPr>
              <w:t xml:space="preserve">Раздел 6 </w:t>
            </w:r>
            <w:r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604BEF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1.ОРУ с гантелями, гирями.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2.Комплекс круговой тренировки.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3.Спец.упражнения на развитие верхнего плечевого пояса, туловища, ног.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4.Круговая тренировка с применением штанги и тренажеров.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за 2 курс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03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63" w:rsidTr="00200EC0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B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4763" w:rsidRPr="00FF31B1" w:rsidRDefault="00DD4763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3303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4763" w:rsidRPr="009C54D9" w:rsidRDefault="00DD4763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303EC" w:rsidRDefault="003303EC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303EC" w:rsidRDefault="003303EC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303EC" w:rsidRDefault="003303EC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D4763" w:rsidRPr="00691193" w:rsidRDefault="00DD4763" w:rsidP="00DD4763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</w:t>
      </w:r>
      <w:r w:rsidRPr="00691193">
        <w:rPr>
          <w:rFonts w:ascii="Times New Roman" w:hAnsi="Times New Roman"/>
          <w:b/>
          <w:sz w:val="28"/>
          <w:szCs w:val="28"/>
        </w:rPr>
        <w:t>СЛОВИЯ РЕАЛИЗАЦИИ ПРОГРАММЫ УЧЕБНОЙ ДИСЦИПЛИНЫ</w:t>
      </w:r>
    </w:p>
    <w:p w:rsidR="00DD4763" w:rsidRPr="00EB1548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4763" w:rsidRPr="00EB1548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B1548">
        <w:rPr>
          <w:rFonts w:ascii="Times New Roman" w:hAnsi="Times New Roman"/>
          <w:b/>
          <w:bCs/>
          <w:sz w:val="28"/>
          <w:szCs w:val="28"/>
        </w:rPr>
        <w:t xml:space="preserve">          3.1. Материально-техническое обеспечение</w:t>
      </w:r>
    </w:p>
    <w:p w:rsidR="00DD4763" w:rsidRPr="00EB1548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DD4763" w:rsidRPr="00EB1548" w:rsidRDefault="00DD4763" w:rsidP="00DD476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EB1548">
        <w:rPr>
          <w:rFonts w:ascii="Times New Roman" w:hAnsi="Times New Roman"/>
          <w:b/>
          <w:sz w:val="28"/>
          <w:szCs w:val="28"/>
        </w:rPr>
        <w:t xml:space="preserve"> </w:t>
      </w:r>
    </w:p>
    <w:p w:rsidR="00DD4763" w:rsidRPr="00EB1548" w:rsidRDefault="00DD4763" w:rsidP="00DD476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DD4763" w:rsidRPr="00EB1548" w:rsidRDefault="00DD4763" w:rsidP="00DD476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DD4763" w:rsidRPr="00EB1548" w:rsidRDefault="00DD4763" w:rsidP="00DD476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DD4763" w:rsidRPr="00EB1548" w:rsidRDefault="00DD4763" w:rsidP="00DD476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DD4763" w:rsidRPr="00EB1548" w:rsidRDefault="00DD4763" w:rsidP="00DD476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DD4763" w:rsidRPr="00EB1548" w:rsidRDefault="00DD4763" w:rsidP="00DD476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DD4763" w:rsidRPr="00EB1548" w:rsidRDefault="00DD4763" w:rsidP="00DD476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DD4763" w:rsidRPr="00EB1548" w:rsidRDefault="00DD4763" w:rsidP="00DD4763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DD4763" w:rsidRPr="00EB1548" w:rsidRDefault="00DD4763" w:rsidP="00DD4763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DD4763" w:rsidRPr="00EB1548" w:rsidRDefault="00DD4763" w:rsidP="00DD4763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DD4763" w:rsidRPr="00EB1548" w:rsidRDefault="00DD4763" w:rsidP="00DD4763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DD4763" w:rsidRDefault="00DD4763" w:rsidP="00DD47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b/>
          <w:sz w:val="28"/>
          <w:szCs w:val="28"/>
        </w:rPr>
        <w:t>Для плавания:</w:t>
      </w:r>
      <w:r w:rsidRPr="00EB1548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DD4763" w:rsidRDefault="00DD4763" w:rsidP="00DD476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763" w:rsidRDefault="00DD4763" w:rsidP="00DD476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763" w:rsidRDefault="00DD4763" w:rsidP="00DD476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763" w:rsidRDefault="00DD4763" w:rsidP="00DD476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763" w:rsidRDefault="00DD4763" w:rsidP="00DD4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3.2. Информационное обеспечение обучения</w:t>
      </w:r>
    </w:p>
    <w:p w:rsidR="00DD4763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DD4763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DD4763" w:rsidRPr="00EB1548" w:rsidRDefault="00DD4763" w:rsidP="00DD4763">
      <w:pPr>
        <w:pStyle w:val="a4"/>
        <w:widowControl w:val="0"/>
        <w:numPr>
          <w:ilvl w:val="0"/>
          <w:numId w:val="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Василенко С.Г. Адаптивная физическая культура: Учебно-методическое пособие. – Витебск, 2010. - 29с</w:t>
      </w:r>
    </w:p>
    <w:p w:rsidR="00DD4763" w:rsidRPr="00EB1548" w:rsidRDefault="00DD4763" w:rsidP="00DD4763">
      <w:pPr>
        <w:pStyle w:val="a4"/>
        <w:widowControl w:val="0"/>
        <w:numPr>
          <w:ilvl w:val="0"/>
          <w:numId w:val="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548">
        <w:rPr>
          <w:rFonts w:ascii="Times New Roman" w:hAnsi="Times New Roman"/>
          <w:sz w:val="28"/>
          <w:szCs w:val="28"/>
        </w:rPr>
        <w:t>Велитченко</w:t>
      </w:r>
      <w:proofErr w:type="spellEnd"/>
      <w:r w:rsidRPr="00EB1548">
        <w:rPr>
          <w:rFonts w:ascii="Times New Roman" w:hAnsi="Times New Roman"/>
          <w:sz w:val="28"/>
          <w:szCs w:val="28"/>
        </w:rPr>
        <w:t xml:space="preserve"> В.К. Физкультура для ослабленных детей. – М., 2012. - 168с. </w:t>
      </w:r>
    </w:p>
    <w:p w:rsidR="00DD4763" w:rsidRPr="00EB1548" w:rsidRDefault="00DD4763" w:rsidP="00DD47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3. Евсеев С.П. Теория и организация адаптивной физической культуры. - М.,2012. -448с.</w:t>
      </w:r>
    </w:p>
    <w:p w:rsidR="00DD4763" w:rsidRPr="00EB1548" w:rsidRDefault="00DD4763" w:rsidP="00DD4763">
      <w:pPr>
        <w:pStyle w:val="a4"/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763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DD4763" w:rsidRPr="003E6F03" w:rsidRDefault="00DD4763" w:rsidP="00DD4763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E6F03">
        <w:rPr>
          <w:rFonts w:ascii="Times New Roman" w:hAnsi="Times New Roman"/>
          <w:bCs/>
          <w:sz w:val="28"/>
          <w:szCs w:val="28"/>
        </w:rPr>
        <w:t>Проходовский</w:t>
      </w:r>
      <w:proofErr w:type="spellEnd"/>
      <w:r w:rsidRPr="003E6F03">
        <w:rPr>
          <w:rFonts w:ascii="Times New Roman" w:hAnsi="Times New Roman"/>
          <w:bCs/>
          <w:sz w:val="28"/>
          <w:szCs w:val="28"/>
        </w:rPr>
        <w:t xml:space="preserve"> Р.Я. Физическая подготовка спортсменов в различных видах спорта 2005г. Иркутск;</w:t>
      </w:r>
    </w:p>
    <w:p w:rsidR="00DD4763" w:rsidRPr="003E6F03" w:rsidRDefault="00DD4763" w:rsidP="00DD4763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6F03">
        <w:rPr>
          <w:rFonts w:ascii="Times New Roman" w:hAnsi="Times New Roman"/>
          <w:bCs/>
          <w:sz w:val="28"/>
          <w:szCs w:val="28"/>
        </w:rPr>
        <w:t xml:space="preserve">Ильина Л.И. Легкая атлетика 2006г. Иркутск                                                       </w:t>
      </w:r>
    </w:p>
    <w:p w:rsidR="00DD4763" w:rsidRPr="003E6F03" w:rsidRDefault="00DD4763" w:rsidP="00DD4763">
      <w:pPr>
        <w:pStyle w:val="a7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proofErr w:type="spellStart"/>
      <w:r w:rsidRPr="003E6F03">
        <w:rPr>
          <w:rFonts w:cs="Times New Roman"/>
          <w:sz w:val="28"/>
          <w:szCs w:val="28"/>
        </w:rPr>
        <w:t>Боровских</w:t>
      </w:r>
      <w:proofErr w:type="spellEnd"/>
      <w:r w:rsidRPr="003E6F03">
        <w:rPr>
          <w:rFonts w:cs="Times New Roman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3E6F03">
        <w:rPr>
          <w:rFonts w:cs="Times New Roman"/>
          <w:sz w:val="28"/>
          <w:szCs w:val="28"/>
        </w:rPr>
        <w:t>МичГАУ</w:t>
      </w:r>
      <w:proofErr w:type="spellEnd"/>
      <w:r w:rsidRPr="003E6F03">
        <w:rPr>
          <w:rFonts w:cs="Times New Roman"/>
          <w:sz w:val="28"/>
          <w:szCs w:val="28"/>
        </w:rPr>
        <w:t>, 2008. - 66 с.</w:t>
      </w:r>
    </w:p>
    <w:p w:rsidR="00DD4763" w:rsidRPr="003E6F03" w:rsidRDefault="00DD4763" w:rsidP="00DD476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Жмулин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Масягина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стандартов [Текст]  – М.: Издательство «Прометей» МПГУ. – 2010.  Стр. 11-13. </w:t>
      </w:r>
    </w:p>
    <w:p w:rsidR="00DD4763" w:rsidRDefault="00DD4763" w:rsidP="00DD4763">
      <w:pPr>
        <w:pStyle w:val="a7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E6F03">
        <w:rPr>
          <w:rFonts w:cs="Times New Roman"/>
          <w:sz w:val="28"/>
          <w:szCs w:val="28"/>
        </w:rPr>
        <w:t xml:space="preserve">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 Методические рекомендации к формированию Комплексной программы учебного заведения по предмету «Физическая культура»   [Текст] / Под ред.  И.П. </w:t>
      </w:r>
      <w:proofErr w:type="spellStart"/>
      <w:r w:rsidRPr="003E6F03">
        <w:rPr>
          <w:rFonts w:cs="Times New Roman"/>
          <w:sz w:val="28"/>
          <w:szCs w:val="28"/>
        </w:rPr>
        <w:t>Залетаева</w:t>
      </w:r>
      <w:proofErr w:type="spellEnd"/>
      <w:r w:rsidRPr="003E6F03">
        <w:rPr>
          <w:rFonts w:cs="Times New Roman"/>
          <w:sz w:val="28"/>
          <w:szCs w:val="28"/>
        </w:rPr>
        <w:t>,  А. П. Зотова,  М. В. Анисимовой,  О. М. Плахова  – Москва: Издательство Физкультура и Спорт. -  2006. – 160с.</w:t>
      </w:r>
    </w:p>
    <w:p w:rsidR="00DD4763" w:rsidRPr="00EB1548" w:rsidRDefault="00DD4763" w:rsidP="00DD47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Решетников Н.В., </w:t>
      </w:r>
      <w:proofErr w:type="spellStart"/>
      <w:r w:rsidRPr="00172E4B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172E4B">
        <w:rPr>
          <w:rFonts w:ascii="Times New Roman" w:hAnsi="Times New Roman"/>
          <w:sz w:val="28"/>
          <w:szCs w:val="28"/>
        </w:rPr>
        <w:t xml:space="preserve"> Ю.Л. Физическая культура 2002г. Москва</w:t>
      </w:r>
    </w:p>
    <w:p w:rsidR="00DD4763" w:rsidRPr="00EB1548" w:rsidRDefault="00DD4763" w:rsidP="00DD476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 xml:space="preserve">Учебные фильмы DVD с комплексами дыхательной гимнастики, ритмической гимнастики, «релаксация», степ аэробика.      </w:t>
      </w:r>
    </w:p>
    <w:p w:rsidR="00DD4763" w:rsidRPr="003E6F03" w:rsidRDefault="00DD4763" w:rsidP="00DD476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DD4763" w:rsidRPr="0050714D" w:rsidRDefault="00DD4763" w:rsidP="00DD47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10" w:history="1">
        <w:r w:rsidRPr="0050714D">
          <w:rPr>
            <w:rStyle w:val="a5"/>
            <w:bCs/>
            <w:sz w:val="28"/>
            <w:szCs w:val="28"/>
          </w:rPr>
          <w:t>http://sport.minstm.gov.ru</w:t>
        </w:r>
      </w:hyperlink>
    </w:p>
    <w:p w:rsidR="00DD4763" w:rsidRPr="0050714D" w:rsidRDefault="00DD4763" w:rsidP="00DD47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50714D">
          <w:rPr>
            <w:rStyle w:val="a5"/>
            <w:bCs/>
            <w:sz w:val="28"/>
            <w:szCs w:val="28"/>
          </w:rPr>
          <w:t>http://www.mossport.ru</w:t>
        </w:r>
      </w:hyperlink>
    </w:p>
    <w:p w:rsidR="00DD4763" w:rsidRPr="00EB1548" w:rsidRDefault="00DD4763" w:rsidP="00DD476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763" w:rsidRPr="00172E4B" w:rsidRDefault="00DD4763" w:rsidP="00DD4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lastRenderedPageBreak/>
        <w:t xml:space="preserve">4. Контроль и оценка результатов освоения УЧЕБНОЙ Дисциплины </w:t>
      </w:r>
    </w:p>
    <w:p w:rsidR="00DD4763" w:rsidRPr="00172E4B" w:rsidRDefault="00DD4763" w:rsidP="00DD4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К</w:t>
      </w:r>
      <w:r w:rsidRPr="00172E4B">
        <w:rPr>
          <w:rFonts w:ascii="Times New Roman" w:hAnsi="Times New Roman"/>
          <w:b w:val="0"/>
          <w:color w:val="000000"/>
        </w:rPr>
        <w:t>онтроль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и оценка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DD4763" w:rsidRPr="00172E4B" w:rsidRDefault="00DD4763" w:rsidP="00DD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5815"/>
      </w:tblGrid>
      <w:tr w:rsidR="00DD4763" w:rsidRPr="0080698B" w:rsidTr="00200E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63" w:rsidRPr="0080698B" w:rsidRDefault="00DD4763" w:rsidP="00200E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DD4763" w:rsidRPr="0080698B" w:rsidRDefault="00DD4763" w:rsidP="00200E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63" w:rsidRPr="0080698B" w:rsidRDefault="00DD4763" w:rsidP="00200E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4763" w:rsidRPr="0080698B" w:rsidTr="00200EC0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80698B" w:rsidRDefault="00DD4763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В результате освоения учебной дисциплины обучающийся </w:t>
            </w:r>
            <w:r w:rsidRPr="0080698B">
              <w:rPr>
                <w:rFonts w:ascii="Times New Roman" w:hAnsi="Times New Roman"/>
                <w:b/>
              </w:rPr>
              <w:t>должен знать</w:t>
            </w:r>
            <w:r w:rsidRPr="0080698B">
              <w:rPr>
                <w:rFonts w:ascii="Times New Roman" w:hAnsi="Times New Roman"/>
              </w:rPr>
              <w:t>:</w:t>
            </w:r>
          </w:p>
          <w:p w:rsidR="00DD4763" w:rsidRPr="0080698B" w:rsidRDefault="00DD4763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 роль физической культуры в общекультурном, социальном и физическом развитии человека;</w:t>
            </w:r>
          </w:p>
          <w:p w:rsidR="00DD4763" w:rsidRPr="0080698B" w:rsidRDefault="00DD4763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основы здорового образа жизни.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80698B" w:rsidRDefault="00DD4763" w:rsidP="00200EC0">
            <w:pPr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контроля обучения: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– практические задания по работе с информацией (конспектирование и др.),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 домашние задания проблемного характера,                             – ведение дневника самонаблюдения.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  <w:u w:val="single"/>
              </w:rPr>
              <w:t>Оценка</w:t>
            </w:r>
            <w:r w:rsidRPr="0080698B">
              <w:rPr>
                <w:rFonts w:ascii="Times New Roman" w:hAnsi="Times New Roman"/>
                <w:bCs/>
              </w:rPr>
              <w:t xml:space="preserve">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DD4763" w:rsidRPr="0080698B" w:rsidTr="00200EC0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80698B" w:rsidRDefault="00DD4763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Должен уметь:</w:t>
            </w:r>
          </w:p>
          <w:p w:rsidR="00DD4763" w:rsidRPr="0080698B" w:rsidRDefault="00DD4763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DD4763" w:rsidRPr="0080698B" w:rsidRDefault="00DD4763" w:rsidP="00200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80698B" w:rsidRDefault="00DD4763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Методы оценки результатов: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накопительная система баллов, на основе которой  выставляется итоговая отметка;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                       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тестирование в контрольных точках.</w:t>
            </w:r>
          </w:p>
          <w:p w:rsidR="00DD4763" w:rsidRPr="0080698B" w:rsidRDefault="00DD4763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>Лёгкая атлетика</w:t>
            </w:r>
            <w:r w:rsidRPr="0080698B">
              <w:rPr>
                <w:rFonts w:ascii="Times New Roman" w:hAnsi="Times New Roman"/>
              </w:rPr>
              <w:t>.                                                                          1.Оценка техники выполнения двигательных действий (проводится в ходе занятий):                                                            бега на короткие,  средние, длинные дистанции;                        прыжков в длину;</w:t>
            </w:r>
          </w:p>
          <w:p w:rsidR="00DD4763" w:rsidRPr="0080698B" w:rsidRDefault="00DD4763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:rsidR="00DD4763" w:rsidRPr="0080698B" w:rsidRDefault="00DD4763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Спортивные игры.                                                                  </w:t>
            </w:r>
            <w:r w:rsidRPr="0080698B">
              <w:rPr>
                <w:rFonts w:ascii="Times New Roman" w:hAnsi="Times New Roman"/>
              </w:rPr>
              <w:t>Оценка техники</w:t>
            </w:r>
            <w:r w:rsidRPr="0080698B">
              <w:rPr>
                <w:rFonts w:ascii="Times New Roman" w:hAnsi="Times New Roman"/>
                <w:b/>
              </w:rPr>
              <w:t xml:space="preserve"> </w:t>
            </w:r>
            <w:r w:rsidRPr="0080698B">
              <w:rPr>
                <w:rFonts w:ascii="Times New Roman" w:hAnsi="Times New Roman"/>
              </w:rPr>
              <w:t xml:space="preserve"> выполнения базовых элементов техники спортивных игр (броски в кольцо, удары по воротам, подачи, передачи, </w:t>
            </w:r>
            <w:proofErr w:type="spellStart"/>
            <w:r w:rsidRPr="0080698B">
              <w:rPr>
                <w:rFonts w:ascii="Times New Roman" w:hAnsi="Times New Roman"/>
              </w:rPr>
              <w:t>жонглированиие</w:t>
            </w:r>
            <w:proofErr w:type="spellEnd"/>
            <w:r w:rsidRPr="0080698B">
              <w:rPr>
                <w:rFonts w:ascii="Times New Roman" w:hAnsi="Times New Roman"/>
              </w:rPr>
              <w:t xml:space="preserve">)                                          Оценка технико-тактических действий обучающихся в ходе проведения контрольных соревнований по </w:t>
            </w:r>
            <w:r w:rsidRPr="0080698B">
              <w:rPr>
                <w:rFonts w:ascii="Times New Roman" w:hAnsi="Times New Roman"/>
              </w:rPr>
              <w:lastRenderedPageBreak/>
              <w:t xml:space="preserve">спортивным играм.                                                                                            Оценка выполнения обучающимся функций судьи.                                        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Аэробика(девушки)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комбинаций и связок.                  </w:t>
            </w:r>
            <w:r w:rsidRPr="0080698B">
              <w:rPr>
                <w:rFonts w:ascii="Times New Roman" w:hAnsi="Times New Roman"/>
                <w:bCs/>
              </w:rPr>
              <w:t xml:space="preserve">Оценка самостоятельного  проведения фрагмента занятия или  занятия. </w:t>
            </w:r>
          </w:p>
          <w:p w:rsidR="00DD4763" w:rsidRDefault="00DD4763" w:rsidP="00200EC0">
            <w:pPr>
              <w:jc w:val="both"/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 xml:space="preserve">Атлетическая  гимнастика 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</w:rPr>
              <w:t xml:space="preserve">Оценка техники выполнения упражнений на тренажёрах, комплексов с отягощениями, с </w:t>
            </w:r>
            <w:proofErr w:type="spellStart"/>
            <w:r w:rsidRPr="0080698B">
              <w:rPr>
                <w:rFonts w:ascii="Times New Roman" w:hAnsi="Times New Roman"/>
              </w:rPr>
              <w:t>самоотягощениями</w:t>
            </w:r>
            <w:proofErr w:type="spellEnd"/>
            <w:r w:rsidRPr="0080698B">
              <w:rPr>
                <w:rFonts w:ascii="Times New Roman" w:hAnsi="Times New Roman"/>
              </w:rPr>
              <w:t xml:space="preserve">.            </w:t>
            </w:r>
            <w:r w:rsidRPr="0080698B">
              <w:rPr>
                <w:rFonts w:ascii="Times New Roman" w:hAnsi="Times New Roman"/>
                <w:bCs/>
              </w:rPr>
              <w:t xml:space="preserve">Самостоятельное проведение фрагмента занятия или занятия. </w:t>
            </w:r>
          </w:p>
          <w:p w:rsidR="00DD4763" w:rsidRPr="0080698B" w:rsidRDefault="00DD4763" w:rsidP="00200EC0">
            <w:pPr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>Лыжная подготовка.</w:t>
            </w:r>
          </w:p>
          <w:p w:rsidR="00DD4763" w:rsidRPr="0080698B" w:rsidRDefault="00DD4763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0698B">
              <w:rPr>
                <w:rFonts w:ascii="Times New Roman" w:hAnsi="Times New Roman"/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>На входе – начало учебного года, семестра;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DD4763" w:rsidRPr="0080698B" w:rsidRDefault="00DD4763" w:rsidP="00200EC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D4763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763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12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DD4763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12">
        <w:rPr>
          <w:rFonts w:ascii="Times New Roman" w:hAnsi="Times New Roman" w:cs="Times New Roman"/>
          <w:b/>
          <w:bCs/>
          <w:sz w:val="28"/>
          <w:szCs w:val="28"/>
        </w:rPr>
        <w:t xml:space="preserve">(по стандартизированным методикам оценки) </w:t>
      </w:r>
    </w:p>
    <w:p w:rsidR="00DD4763" w:rsidRPr="00C91612" w:rsidRDefault="00DD4763" w:rsidP="00DD47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Тесты: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по баскетбольному кольцу;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места (координационный тест);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малого мяча в цель(координационный тест);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на одной ноге, опора о стену(количество раз на каждой ноге)- силовой тест;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на низкой перекладине (количество раз)- силовой тест;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 xml:space="preserve">Тест на координацию и скорость — челночный бег 3х10 (с); 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Силовой тест - бросок набивного мяча 1 кг из-за головы (м);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Силовой тест – сгибание и разгибание рук в упоре лежа;</w:t>
      </w:r>
    </w:p>
    <w:p w:rsid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Тест на гибкость – накл</w:t>
      </w:r>
      <w:r>
        <w:rPr>
          <w:rFonts w:ascii="Times New Roman" w:hAnsi="Times New Roman" w:cs="Times New Roman"/>
          <w:sz w:val="28"/>
          <w:szCs w:val="28"/>
        </w:rPr>
        <w:t xml:space="preserve">он туловища вперед из положения  </w:t>
      </w:r>
      <w:r w:rsidRPr="00C91612">
        <w:rPr>
          <w:rFonts w:ascii="Times New Roman" w:hAnsi="Times New Roman" w:cs="Times New Roman"/>
          <w:sz w:val="28"/>
          <w:szCs w:val="28"/>
        </w:rPr>
        <w:t>сидя</w:t>
      </w:r>
    </w:p>
    <w:p w:rsidR="00D21903" w:rsidRPr="00DD4763" w:rsidRDefault="00DD4763" w:rsidP="00DD4763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b/>
          <w:sz w:val="24"/>
          <w:szCs w:val="24"/>
        </w:rPr>
      </w:pPr>
      <w:r w:rsidRPr="00153D9B">
        <w:rPr>
          <w:rFonts w:ascii="Times New Roman" w:hAnsi="Times New Roman" w:cs="Times New Roman"/>
          <w:sz w:val="28"/>
          <w:szCs w:val="28"/>
        </w:rPr>
        <w:t>Тест на выносливость – 6-</w:t>
      </w:r>
      <w:r w:rsidRPr="00153D9B">
        <w:rPr>
          <w:rFonts w:ascii="Times New Roman" w:hAnsi="Times New Roman"/>
          <w:sz w:val="28"/>
          <w:szCs w:val="28"/>
        </w:rPr>
        <w:t>ти минутный бег</w:t>
      </w:r>
    </w:p>
    <w:sectPr w:rsidR="00D21903" w:rsidRPr="00DD4763" w:rsidSect="0069119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80" w:rsidRDefault="00F74980" w:rsidP="009523F2">
      <w:pPr>
        <w:spacing w:after="0" w:line="240" w:lineRule="auto"/>
      </w:pPr>
      <w:r>
        <w:separator/>
      </w:r>
    </w:p>
  </w:endnote>
  <w:endnote w:type="continuationSeparator" w:id="0">
    <w:p w:rsidR="00F74980" w:rsidRDefault="00F74980" w:rsidP="0095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564"/>
      <w:docPartObj>
        <w:docPartGallery w:val="Page Numbers (Bottom of Page)"/>
        <w:docPartUnique/>
      </w:docPartObj>
    </w:sdtPr>
    <w:sdtContent>
      <w:p w:rsidR="009E5722" w:rsidRDefault="009523F2">
        <w:pPr>
          <w:pStyle w:val="a8"/>
          <w:jc w:val="right"/>
        </w:pPr>
        <w:r>
          <w:fldChar w:fldCharType="begin"/>
        </w:r>
        <w:r w:rsidR="0041620D">
          <w:instrText xml:space="preserve"> PAGE   \* MERGEFORMAT </w:instrText>
        </w:r>
        <w:r>
          <w:fldChar w:fldCharType="separate"/>
        </w:r>
        <w:r w:rsidR="00B27D3E">
          <w:rPr>
            <w:noProof/>
          </w:rPr>
          <w:t>13</w:t>
        </w:r>
        <w:r>
          <w:fldChar w:fldCharType="end"/>
        </w:r>
      </w:p>
    </w:sdtContent>
  </w:sdt>
  <w:p w:rsidR="009E5722" w:rsidRDefault="00F749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80" w:rsidRDefault="00F74980" w:rsidP="009523F2">
      <w:pPr>
        <w:spacing w:after="0" w:line="240" w:lineRule="auto"/>
      </w:pPr>
      <w:r>
        <w:separator/>
      </w:r>
    </w:p>
  </w:footnote>
  <w:footnote w:type="continuationSeparator" w:id="0">
    <w:p w:rsidR="00F74980" w:rsidRDefault="00F74980" w:rsidP="0095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7B8"/>
    <w:multiLevelType w:val="hybridMultilevel"/>
    <w:tmpl w:val="00C4DEEE"/>
    <w:lvl w:ilvl="0" w:tplc="CB4A951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C9B72AA"/>
    <w:multiLevelType w:val="hybridMultilevel"/>
    <w:tmpl w:val="F0FEDE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925AB"/>
    <w:multiLevelType w:val="hybridMultilevel"/>
    <w:tmpl w:val="890CF9EC"/>
    <w:lvl w:ilvl="0" w:tplc="9C588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A5"/>
    <w:rsid w:val="003303EC"/>
    <w:rsid w:val="0041620D"/>
    <w:rsid w:val="007A1C17"/>
    <w:rsid w:val="007C5A82"/>
    <w:rsid w:val="0094215B"/>
    <w:rsid w:val="009523F2"/>
    <w:rsid w:val="009B1D2E"/>
    <w:rsid w:val="00B27D3E"/>
    <w:rsid w:val="00B34DA5"/>
    <w:rsid w:val="00D21903"/>
    <w:rsid w:val="00DD4763"/>
    <w:rsid w:val="00DE1F5C"/>
    <w:rsid w:val="00F7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3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DD47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7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DD476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763"/>
    <w:pPr>
      <w:ind w:left="720"/>
      <w:contextualSpacing/>
    </w:pPr>
  </w:style>
  <w:style w:type="character" w:styleId="a5">
    <w:name w:val="Hyperlink"/>
    <w:rsid w:val="00DD4763"/>
    <w:rPr>
      <w:color w:val="0000FF"/>
      <w:u w:val="single"/>
    </w:rPr>
  </w:style>
  <w:style w:type="character" w:customStyle="1" w:styleId="a6">
    <w:name w:val="Основной текст с отступом Знак"/>
    <w:link w:val="a7"/>
    <w:semiHidden/>
    <w:locked/>
    <w:rsid w:val="00DD4763"/>
    <w:rPr>
      <w:szCs w:val="24"/>
    </w:rPr>
  </w:style>
  <w:style w:type="paragraph" w:styleId="a7">
    <w:name w:val="Body Text Indent"/>
    <w:basedOn w:val="a"/>
    <w:link w:val="a6"/>
    <w:semiHidden/>
    <w:rsid w:val="00DD4763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DD4763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DD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763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7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spor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2025-01-29T07:25:00Z</cp:lastPrinted>
  <dcterms:created xsi:type="dcterms:W3CDTF">2025-01-29T07:24:00Z</dcterms:created>
  <dcterms:modified xsi:type="dcterms:W3CDTF">2025-01-29T09:17:00Z</dcterms:modified>
</cp:coreProperties>
</file>