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B9" w:rsidRDefault="00B84DB9" w:rsidP="0027114D">
      <w:pPr>
        <w:shd w:val="clear" w:color="auto" w:fill="FFFFFF"/>
        <w:spacing w:line="322" w:lineRule="exact"/>
        <w:ind w:right="48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C658AA" w:rsidRDefault="00E8232A" w:rsidP="00C658AA">
      <w:pPr>
        <w:ind w:hanging="426"/>
        <w:rPr>
          <w:noProof/>
        </w:rPr>
      </w:pPr>
      <w:r>
        <w:rPr>
          <w:noProof/>
        </w:rPr>
        <w:pict>
          <v:rect id="Прямоугольник 2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">
            <v:textbox>
              <w:txbxContent>
                <w:p w:rsidR="00C658AA" w:rsidRDefault="00C658AA" w:rsidP="00C658AA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658AA" w:rsidRDefault="00C658AA" w:rsidP="00C658A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Государственное профессиональное образовательное</w:t>
                  </w:r>
                </w:p>
                <w:p w:rsidR="00C658AA" w:rsidRDefault="00C658AA" w:rsidP="00C658A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учреждение Ярославской области</w:t>
                  </w:r>
                </w:p>
                <w:p w:rsidR="00C658AA" w:rsidRDefault="00C658AA" w:rsidP="00C658AA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C658AA" w:rsidRDefault="00C658AA" w:rsidP="00C658AA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D9QTP84AIAAFgGAAAOAAAAAAAAAAAA&#10;AAAAAC4CAABkcnMvZTJvRG9jLnhtbFBLAQItABQABgAIAAAAIQCIaApf4AAAAAsBAAAPAAAAAAAA&#10;AAAAAAAAADoFAABkcnMvZG93bnJldi54bWxQSwUGAAAAAAQABADzAAAARw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C658AA" w:rsidRDefault="00C658AA" w:rsidP="00C658AA"/>
              </w:txbxContent>
            </v:textbox>
          </v:oval>
        </w:pict>
      </w:r>
      <w:r w:rsidR="00C658AA">
        <w:rPr>
          <w:rFonts w:ascii="Monotype Corsiva" w:hAnsi="Monotype Corsiva"/>
          <w:noProof/>
          <w:sz w:val="72"/>
        </w:rPr>
        <w:t>МПК</w:t>
      </w:r>
    </w:p>
    <w:p w:rsidR="00C658AA" w:rsidRDefault="00C658AA" w:rsidP="00C658AA">
      <w:pPr>
        <w:rPr>
          <w:rFonts w:ascii="Monotype Corsiva" w:hAnsi="Monotype Corsiva"/>
          <w:sz w:val="52"/>
          <w:lang w:eastAsia="en-US"/>
        </w:rPr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F616D2" w:rsidRDefault="00C658AA" w:rsidP="00C658AA">
      <w:pPr>
        <w:ind w:left="5664"/>
      </w:pPr>
    </w:p>
    <w:p w:rsidR="00C658AA" w:rsidRPr="009363DA" w:rsidRDefault="00C658AA" w:rsidP="00C658AA">
      <w:pPr>
        <w:ind w:left="5664"/>
        <w:rPr>
          <w:sz w:val="24"/>
        </w:rPr>
      </w:pPr>
      <w:r w:rsidRPr="009363DA">
        <w:rPr>
          <w:b/>
          <w:sz w:val="24"/>
        </w:rPr>
        <w:t>УТВЕРЖДАЮ:</w:t>
      </w:r>
    </w:p>
    <w:p w:rsidR="00C658AA" w:rsidRPr="009363DA" w:rsidRDefault="00C658AA" w:rsidP="00C658AA">
      <w:pPr>
        <w:ind w:left="5664"/>
        <w:rPr>
          <w:sz w:val="24"/>
        </w:rPr>
      </w:pPr>
      <w:r w:rsidRPr="009363DA">
        <w:rPr>
          <w:sz w:val="24"/>
        </w:rPr>
        <w:t xml:space="preserve">Директор ГПОУ ЯО Мышкинского </w:t>
      </w:r>
    </w:p>
    <w:p w:rsidR="00C658AA" w:rsidRDefault="00321345" w:rsidP="00C658AA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56515</wp:posOffset>
            </wp:positionV>
            <wp:extent cx="1038225" cy="1085850"/>
            <wp:effectExtent l="19050" t="0" r="952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политехнического колледж</w:t>
      </w:r>
      <w:r w:rsidR="001865CC">
        <w:rPr>
          <w:noProof/>
          <w:sz w:val="24"/>
        </w:rPr>
        <w:drawing>
          <wp:inline distT="0" distB="0" distL="0" distR="0">
            <wp:extent cx="834984" cy="476250"/>
            <wp:effectExtent l="19050" t="0" r="3216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8AA">
        <w:rPr>
          <w:sz w:val="24"/>
        </w:rPr>
        <w:t xml:space="preserve"> </w:t>
      </w:r>
      <w:r w:rsidR="00C658AA" w:rsidRPr="009363DA">
        <w:rPr>
          <w:sz w:val="24"/>
        </w:rPr>
        <w:t>Т.А.Кошелева</w:t>
      </w:r>
    </w:p>
    <w:p w:rsidR="00C658AA" w:rsidRDefault="00AE584D" w:rsidP="00C658AA">
      <w:pPr>
        <w:spacing w:line="327" w:lineRule="exact"/>
        <w:jc w:val="right"/>
      </w:pPr>
      <w:r>
        <w:t>«30»  августа 2021</w:t>
      </w:r>
      <w:r w:rsidR="00C658AA">
        <w:t xml:space="preserve"> г. </w:t>
      </w:r>
    </w:p>
    <w:p w:rsidR="00C658AA" w:rsidRPr="009363DA" w:rsidRDefault="00C658AA" w:rsidP="00C658AA">
      <w:pPr>
        <w:ind w:left="5664"/>
        <w:rPr>
          <w:sz w:val="24"/>
        </w:rPr>
      </w:pPr>
      <w:r w:rsidRPr="009363DA">
        <w:rPr>
          <w:sz w:val="24"/>
        </w:rPr>
        <w:t xml:space="preserve"> </w:t>
      </w:r>
    </w:p>
    <w:p w:rsidR="00F41B29" w:rsidRDefault="00321345" w:rsidP="00F41B29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t>/</w:t>
      </w:r>
      <w:r w:rsidR="00AE584D">
        <w:rPr>
          <w:sz w:val="28"/>
          <w:szCs w:val="28"/>
        </w:rPr>
        <w:t>Приказ№_____от______2021</w:t>
      </w:r>
      <w:r w:rsidR="009B29BA">
        <w:rPr>
          <w:sz w:val="28"/>
          <w:szCs w:val="28"/>
        </w:rPr>
        <w:t xml:space="preserve"> </w:t>
      </w:r>
      <w:r w:rsidR="00F41B29">
        <w:rPr>
          <w:sz w:val="28"/>
          <w:szCs w:val="28"/>
        </w:rPr>
        <w:t>года</w:t>
      </w:r>
    </w:p>
    <w:p w:rsidR="00C658AA" w:rsidRDefault="00C658AA" w:rsidP="001865CC">
      <w:pPr>
        <w:jc w:val="right"/>
      </w:pPr>
    </w:p>
    <w:p w:rsidR="00C658AA" w:rsidRDefault="00C658AA" w:rsidP="00C658AA"/>
    <w:p w:rsidR="00C658AA" w:rsidRDefault="00C658AA" w:rsidP="00C658AA"/>
    <w:p w:rsidR="00C658AA" w:rsidRDefault="00C658AA" w:rsidP="00C658AA"/>
    <w:p w:rsidR="00C658AA" w:rsidRDefault="00C658AA" w:rsidP="00C658AA"/>
    <w:p w:rsidR="00C658AA" w:rsidRPr="008168D0" w:rsidRDefault="00C658AA" w:rsidP="00C658AA">
      <w:pPr>
        <w:pStyle w:val="21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168D0">
        <w:rPr>
          <w:rFonts w:ascii="Times New Roman" w:hAnsi="Times New Roman"/>
          <w:sz w:val="24"/>
          <w:szCs w:val="24"/>
        </w:rPr>
        <w:t>РАБОЧАЯ ПРОГРАММА</w:t>
      </w:r>
    </w:p>
    <w:p w:rsidR="00C658AA" w:rsidRPr="008168D0" w:rsidRDefault="00C658AA" w:rsidP="00C658AA">
      <w:pPr>
        <w:pStyle w:val="21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8168D0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C658AA" w:rsidRPr="008168D0" w:rsidRDefault="00C658AA" w:rsidP="00C658AA">
      <w:pPr>
        <w:pStyle w:val="21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C658AA" w:rsidRPr="008168D0" w:rsidRDefault="00C658AA" w:rsidP="00C658AA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8168D0">
        <w:rPr>
          <w:rFonts w:ascii="Times New Roman" w:hAnsi="Times New Roman"/>
          <w:b/>
          <w:sz w:val="24"/>
          <w:szCs w:val="24"/>
        </w:rPr>
        <w:t>«Элементы высшей математики»</w:t>
      </w: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Default="00C658AA" w:rsidP="00C658AA">
      <w:pPr>
        <w:spacing w:line="218" w:lineRule="exact"/>
        <w:jc w:val="right"/>
      </w:pPr>
    </w:p>
    <w:p w:rsidR="00C658AA" w:rsidRPr="008E74DE" w:rsidRDefault="00C658AA" w:rsidP="00C658AA">
      <w:pPr>
        <w:spacing w:line="218" w:lineRule="exact"/>
        <w:jc w:val="center"/>
      </w:pPr>
      <w:bookmarkStart w:id="0" w:name="_GoBack"/>
      <w:r>
        <w:rPr>
          <w:sz w:val="28"/>
        </w:rPr>
        <w:t>Мышкин, 20</w:t>
      </w:r>
      <w:r w:rsidR="009B29BA">
        <w:rPr>
          <w:sz w:val="28"/>
        </w:rPr>
        <w:t>2</w:t>
      </w:r>
      <w:r w:rsidR="00AE584D">
        <w:rPr>
          <w:sz w:val="28"/>
        </w:rPr>
        <w:t>1</w:t>
      </w:r>
      <w:r w:rsidRPr="00AC3A5D">
        <w:rPr>
          <w:rFonts w:eastAsia="Times New Roman"/>
          <w:b/>
          <w:bCs/>
          <w:spacing w:val="-3"/>
          <w:sz w:val="24"/>
          <w:szCs w:val="24"/>
        </w:rPr>
        <w:br w:type="page"/>
      </w:r>
    </w:p>
    <w:bookmarkEnd w:id="0"/>
    <w:p w:rsidR="00A03A6A" w:rsidRPr="00B0095B" w:rsidRDefault="00A03A6A" w:rsidP="00A03A6A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:rsidR="00A03A6A" w:rsidRDefault="00A03A6A" w:rsidP="00A03A6A">
      <w:pPr>
        <w:widowControl/>
        <w:shd w:val="clear" w:color="auto" w:fill="FFFFFF"/>
        <w:spacing w:before="120"/>
        <w:ind w:firstLine="720"/>
        <w:jc w:val="both"/>
        <w:rPr>
          <w:rFonts w:eastAsia="Times New Roman"/>
          <w:b/>
          <w:color w:val="000000"/>
          <w:sz w:val="24"/>
          <w:szCs w:val="24"/>
        </w:rPr>
      </w:pPr>
      <w:r w:rsidRPr="00D373E8">
        <w:rPr>
          <w:rFonts w:eastAsia="Times New Roman"/>
          <w:color w:val="000000"/>
          <w:sz w:val="24"/>
          <w:szCs w:val="24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</w:t>
      </w:r>
      <w:r>
        <w:rPr>
          <w:rFonts w:eastAsia="Times New Roman"/>
          <w:color w:val="000000"/>
          <w:sz w:val="24"/>
          <w:szCs w:val="24"/>
        </w:rPr>
        <w:t xml:space="preserve">специальности </w:t>
      </w:r>
      <w:r w:rsidR="00B84DB9">
        <w:rPr>
          <w:color w:val="000000" w:themeColor="text1"/>
        </w:rPr>
        <w:t>09.02.04</w:t>
      </w:r>
      <w:r w:rsidR="00B84DB9" w:rsidRPr="00A03A6A">
        <w:rPr>
          <w:color w:val="000000" w:themeColor="text1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C03CD">
        <w:rPr>
          <w:rFonts w:eastAsia="Times New Roman"/>
          <w:b/>
          <w:i/>
          <w:sz w:val="24"/>
          <w:szCs w:val="24"/>
        </w:rPr>
        <w:t>Информационные системы</w:t>
      </w:r>
      <w:r>
        <w:rPr>
          <w:rFonts w:eastAsia="Times New Roman"/>
          <w:b/>
          <w:i/>
          <w:sz w:val="24"/>
          <w:szCs w:val="24"/>
        </w:rPr>
        <w:t xml:space="preserve"> (по отраслям)</w:t>
      </w:r>
      <w:r w:rsidRPr="00766965">
        <w:rPr>
          <w:rFonts w:eastAsia="Times New Roman"/>
          <w:sz w:val="24"/>
          <w:szCs w:val="24"/>
        </w:rPr>
        <w:t xml:space="preserve"> </w:t>
      </w:r>
      <w:r w:rsidRPr="00D373E8">
        <w:rPr>
          <w:rFonts w:eastAsia="Times New Roman"/>
          <w:b/>
          <w:color w:val="000000"/>
          <w:sz w:val="24"/>
          <w:szCs w:val="24"/>
        </w:rPr>
        <w:t>в соответствии с требованиями ФГОС СПО третьего поколения.</w:t>
      </w:r>
    </w:p>
    <w:p w:rsidR="00A03A6A" w:rsidRDefault="00A03A6A" w:rsidP="00A03A6A">
      <w:pPr>
        <w:widowControl/>
        <w:shd w:val="clear" w:color="auto" w:fill="FFFFFF"/>
        <w:spacing w:before="120"/>
        <w:ind w:firstLine="720"/>
        <w:rPr>
          <w:rFonts w:eastAsia="Times New Roman"/>
          <w:b/>
          <w:color w:val="000000"/>
          <w:sz w:val="24"/>
          <w:szCs w:val="24"/>
        </w:rPr>
      </w:pPr>
    </w:p>
    <w:p w:rsidR="00A03A6A" w:rsidRPr="00F616D2" w:rsidRDefault="00A03A6A" w:rsidP="00A03A6A">
      <w:pPr>
        <w:jc w:val="both"/>
        <w:rPr>
          <w:rFonts w:eastAsia="Times New Roman"/>
          <w:sz w:val="24"/>
          <w:szCs w:val="24"/>
        </w:rPr>
      </w:pPr>
      <w:r w:rsidRPr="00F616D2">
        <w:rPr>
          <w:rFonts w:eastAsia="Times New Roman"/>
          <w:sz w:val="24"/>
          <w:szCs w:val="24"/>
        </w:rPr>
        <w:t>Организация разработчик: ГПОУ ЯО Мышкинский политехнический  колледж</w:t>
      </w:r>
    </w:p>
    <w:p w:rsidR="00F616D2" w:rsidRPr="00D373E8" w:rsidRDefault="00F616D2" w:rsidP="0027114D">
      <w:pPr>
        <w:widowControl/>
        <w:shd w:val="clear" w:color="auto" w:fill="FFFFFF"/>
        <w:spacing w:before="120"/>
        <w:ind w:firstLine="720"/>
        <w:rPr>
          <w:b/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749"/>
        <w:ind w:left="5"/>
        <w:jc w:val="center"/>
        <w:rPr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749"/>
        <w:ind w:left="5"/>
        <w:jc w:val="center"/>
        <w:rPr>
          <w:sz w:val="24"/>
          <w:szCs w:val="24"/>
        </w:rPr>
        <w:sectPr w:rsidR="0027114D" w:rsidRPr="00E9122E" w:rsidSect="00A03A6A">
          <w:footerReference w:type="default" r:id="rId9"/>
          <w:pgSz w:w="11907" w:h="16840" w:code="9"/>
          <w:pgMar w:top="851" w:right="992" w:bottom="851" w:left="1418" w:header="720" w:footer="720" w:gutter="0"/>
          <w:cols w:space="60"/>
          <w:noEndnote/>
          <w:titlePg/>
          <w:docGrid w:linePitch="272"/>
        </w:sectPr>
      </w:pPr>
    </w:p>
    <w:p w:rsidR="0027114D" w:rsidRDefault="0027114D" w:rsidP="0027114D">
      <w:pPr>
        <w:shd w:val="clear" w:color="auto" w:fill="FFFFFF"/>
        <w:spacing w:before="269"/>
        <w:ind w:left="4066"/>
        <w:rPr>
          <w:rFonts w:eastAsia="Times New Roman"/>
          <w:b/>
          <w:bCs/>
          <w:sz w:val="24"/>
          <w:szCs w:val="24"/>
        </w:rPr>
      </w:pPr>
      <w:r w:rsidRPr="00E9122E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27114D" w:rsidRDefault="0027114D" w:rsidP="0027114D">
      <w:pPr>
        <w:pStyle w:val="11"/>
      </w:pPr>
    </w:p>
    <w:p w:rsidR="0027114D" w:rsidRPr="003A5C2B" w:rsidRDefault="0027114D" w:rsidP="0027114D">
      <w:pPr>
        <w:pStyle w:val="a8"/>
        <w:spacing w:before="120" w:line="240" w:lineRule="auto"/>
        <w:rPr>
          <w:sz w:val="24"/>
          <w:szCs w:val="24"/>
        </w:rPr>
      </w:pPr>
    </w:p>
    <w:p w:rsidR="0027114D" w:rsidRPr="002B5A48" w:rsidRDefault="00E8232A" w:rsidP="0027114D">
      <w:pPr>
        <w:pStyle w:val="11"/>
        <w:rPr>
          <w:rFonts w:asciiTheme="minorHAnsi" w:hAnsiTheme="minorHAnsi" w:cstheme="minorBidi"/>
        </w:rPr>
      </w:pPr>
      <w:r w:rsidRPr="00E8232A">
        <w:fldChar w:fldCharType="begin"/>
      </w:r>
      <w:r w:rsidR="0027114D" w:rsidRPr="002B5A48">
        <w:instrText xml:space="preserve"> TOC \o "1-3" \h \z \u </w:instrText>
      </w:r>
      <w:r w:rsidRPr="00E8232A">
        <w:fldChar w:fldCharType="separate"/>
      </w:r>
      <w:hyperlink w:anchor="_Toc315257956" w:history="1">
        <w:r w:rsidR="0027114D" w:rsidRPr="002B5A48">
          <w:rPr>
            <w:rStyle w:val="a9"/>
            <w:caps/>
            <w:color w:val="auto"/>
            <w:u w:val="none"/>
          </w:rPr>
          <w:t>1. ПАСПОРТ ПРОГРАММЫ УЧЕБНОЙ ДИСЦИПЛИНЫ</w:t>
        </w:r>
        <w:r w:rsidR="0027114D" w:rsidRPr="002B5A48">
          <w:rPr>
            <w:webHidden/>
          </w:rPr>
          <w:tab/>
        </w:r>
        <w:r w:rsidRPr="002B5A48">
          <w:rPr>
            <w:webHidden/>
          </w:rPr>
          <w:fldChar w:fldCharType="begin"/>
        </w:r>
        <w:r w:rsidR="0027114D" w:rsidRPr="002B5A48">
          <w:rPr>
            <w:webHidden/>
          </w:rPr>
          <w:instrText xml:space="preserve"> PAGEREF _Toc315257956 \h </w:instrText>
        </w:r>
        <w:r w:rsidRPr="002B5A48">
          <w:rPr>
            <w:webHidden/>
          </w:rPr>
        </w:r>
        <w:r w:rsidRPr="002B5A48">
          <w:rPr>
            <w:webHidden/>
          </w:rPr>
          <w:fldChar w:fldCharType="separate"/>
        </w:r>
        <w:r w:rsidR="00B97230">
          <w:rPr>
            <w:webHidden/>
          </w:rPr>
          <w:t>4</w:t>
        </w:r>
        <w:r w:rsidRPr="002B5A48">
          <w:rPr>
            <w:webHidden/>
          </w:rPr>
          <w:fldChar w:fldCharType="end"/>
        </w:r>
      </w:hyperlink>
    </w:p>
    <w:p w:rsidR="0027114D" w:rsidRPr="002B5A48" w:rsidRDefault="00E8232A" w:rsidP="0027114D">
      <w:pPr>
        <w:pStyle w:val="11"/>
        <w:rPr>
          <w:rFonts w:asciiTheme="minorHAnsi" w:hAnsiTheme="minorHAnsi" w:cstheme="minorBidi"/>
        </w:rPr>
      </w:pPr>
      <w:hyperlink w:anchor="_Toc315257957" w:history="1">
        <w:r w:rsidR="0027114D" w:rsidRPr="002B5A48">
          <w:rPr>
            <w:rStyle w:val="a9"/>
            <w:caps/>
            <w:color w:val="auto"/>
            <w:u w:val="none"/>
          </w:rPr>
          <w:t>2. СТРУКТУРА И СОДЕРЖАНИЕ УЧЕБНОЙ ДИСЦИПЛИНЫ</w:t>
        </w:r>
        <w:r w:rsidR="0027114D" w:rsidRPr="002B5A48">
          <w:rPr>
            <w:webHidden/>
          </w:rPr>
          <w:tab/>
        </w:r>
        <w:r w:rsidRPr="002B5A48">
          <w:rPr>
            <w:webHidden/>
          </w:rPr>
          <w:fldChar w:fldCharType="begin"/>
        </w:r>
        <w:r w:rsidR="0027114D" w:rsidRPr="002B5A48">
          <w:rPr>
            <w:webHidden/>
          </w:rPr>
          <w:instrText xml:space="preserve"> PAGEREF _Toc315257957 \h </w:instrText>
        </w:r>
        <w:r w:rsidRPr="002B5A48">
          <w:rPr>
            <w:webHidden/>
          </w:rPr>
        </w:r>
        <w:r w:rsidRPr="002B5A48">
          <w:rPr>
            <w:webHidden/>
          </w:rPr>
          <w:fldChar w:fldCharType="separate"/>
        </w:r>
        <w:r w:rsidR="00B97230">
          <w:rPr>
            <w:webHidden/>
          </w:rPr>
          <w:t>6</w:t>
        </w:r>
        <w:r w:rsidRPr="002B5A48">
          <w:rPr>
            <w:webHidden/>
          </w:rPr>
          <w:fldChar w:fldCharType="end"/>
        </w:r>
      </w:hyperlink>
    </w:p>
    <w:p w:rsidR="0027114D" w:rsidRPr="002B5A48" w:rsidRDefault="00E8232A" w:rsidP="0027114D">
      <w:pPr>
        <w:pStyle w:val="11"/>
        <w:rPr>
          <w:rFonts w:asciiTheme="minorHAnsi" w:hAnsiTheme="minorHAnsi" w:cstheme="minorBidi"/>
        </w:rPr>
      </w:pPr>
      <w:hyperlink w:anchor="_Toc315257958" w:history="1">
        <w:r w:rsidR="0027114D" w:rsidRPr="002B5A48">
          <w:rPr>
            <w:rStyle w:val="a9"/>
            <w:caps/>
            <w:color w:val="auto"/>
            <w:u w:val="none"/>
          </w:rPr>
          <w:t>3. УСЛОВИЯ РЕАЛИЗАЦИИ ПРОГРАММЫ ДИСЦИПЛИНЫ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9</w:t>
        </w:r>
      </w:hyperlink>
    </w:p>
    <w:p w:rsidR="0027114D" w:rsidRPr="002B5A48" w:rsidRDefault="0027114D" w:rsidP="0027114D">
      <w:pPr>
        <w:pStyle w:val="11"/>
        <w:rPr>
          <w:rFonts w:asciiTheme="minorHAnsi" w:hAnsiTheme="minorHAnsi" w:cstheme="minorBidi"/>
        </w:rPr>
      </w:pPr>
      <w:r w:rsidRPr="002B5A48">
        <w:rPr>
          <w:rStyle w:val="a9"/>
          <w:color w:val="auto"/>
          <w:u w:val="none"/>
        </w:rPr>
        <w:t xml:space="preserve">4. </w:t>
      </w:r>
      <w:hyperlink w:anchor="_Toc315257959" w:history="1">
        <w:r w:rsidRPr="002B5A48">
          <w:rPr>
            <w:rStyle w:val="a9"/>
            <w:caps/>
            <w:color w:val="auto"/>
            <w:u w:val="none"/>
          </w:rPr>
          <w:t>КОНТРОЛЬ И ОЦЕНКА РЕЗУЛЬТАТОВ ОСВОЕНИЯ ДИСЦИПЛИНЫ</w:t>
        </w:r>
        <w:r w:rsidRPr="002B5A48">
          <w:rPr>
            <w:webHidden/>
          </w:rPr>
          <w:tab/>
        </w:r>
        <w:r w:rsidR="003D5F68">
          <w:rPr>
            <w:webHidden/>
          </w:rPr>
          <w:t>10</w:t>
        </w:r>
      </w:hyperlink>
    </w:p>
    <w:p w:rsidR="0027114D" w:rsidRPr="002B5A48" w:rsidRDefault="00E8232A" w:rsidP="0027114D">
      <w:pPr>
        <w:pStyle w:val="11"/>
        <w:rPr>
          <w:rFonts w:asciiTheme="minorHAnsi" w:hAnsiTheme="minorHAnsi" w:cstheme="minorBidi"/>
        </w:rPr>
      </w:pPr>
      <w:hyperlink w:anchor="_Toc315257961" w:history="1">
        <w:r w:rsidR="0027114D" w:rsidRPr="002B5A48">
          <w:rPr>
            <w:rStyle w:val="a9"/>
            <w:caps/>
            <w:color w:val="auto"/>
            <w:u w:val="none"/>
          </w:rPr>
          <w:t>Приложение 1КОНКРЕТИЗАЦИЯ РЕЗУЛЬТАТОВ ОСВОЕНИЯ ДИСЦИПЛИНЫ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12</w:t>
        </w:r>
      </w:hyperlink>
    </w:p>
    <w:p w:rsidR="0027114D" w:rsidRPr="002B5A48" w:rsidRDefault="00E8232A" w:rsidP="0027114D">
      <w:pPr>
        <w:pStyle w:val="11"/>
        <w:rPr>
          <w:rFonts w:asciiTheme="minorHAnsi" w:hAnsiTheme="minorHAnsi" w:cstheme="minorBidi"/>
        </w:rPr>
      </w:pPr>
      <w:hyperlink w:anchor="_Toc315257962" w:history="1">
        <w:r w:rsidR="0027114D" w:rsidRPr="002B5A48">
          <w:rPr>
            <w:rStyle w:val="a9"/>
            <w:caps/>
            <w:color w:val="auto"/>
            <w:u w:val="none"/>
          </w:rPr>
          <w:t>Приложение 2 ТЕХНОЛОГИИ ФОРМИРОВАНИЯ ОК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13</w:t>
        </w:r>
      </w:hyperlink>
    </w:p>
    <w:p w:rsidR="0027114D" w:rsidRPr="002B5A48" w:rsidRDefault="00E8232A" w:rsidP="0027114D">
      <w:pPr>
        <w:pStyle w:val="11"/>
        <w:rPr>
          <w:rFonts w:asciiTheme="minorHAnsi" w:hAnsiTheme="minorHAnsi" w:cstheme="minorBidi"/>
        </w:rPr>
      </w:pPr>
      <w:hyperlink w:anchor="_Toc315257963" w:history="1">
        <w:r w:rsidR="0027114D" w:rsidRPr="002B5A48">
          <w:rPr>
            <w:rStyle w:val="a9"/>
            <w:caps/>
            <w:color w:val="auto"/>
            <w:u w:val="none"/>
          </w:rPr>
          <w:t>ЛИСТ ИЗМЕНЕНИЙ И ДОПОЛНЕНИЙ, ВНЕСЕННЫХ В РАБОЧУЮ ПРОГРАММУ</w:t>
        </w:r>
        <w:r w:rsidR="0027114D" w:rsidRPr="002B5A48">
          <w:rPr>
            <w:webHidden/>
          </w:rPr>
          <w:tab/>
        </w:r>
        <w:r w:rsidR="003D5F68">
          <w:rPr>
            <w:webHidden/>
          </w:rPr>
          <w:t>14</w:t>
        </w:r>
      </w:hyperlink>
    </w:p>
    <w:p w:rsidR="0027114D" w:rsidRDefault="00E8232A" w:rsidP="0027114D">
      <w:pPr>
        <w:spacing w:before="120"/>
      </w:pPr>
      <w:r w:rsidRPr="002B5A48">
        <w:fldChar w:fldCharType="end"/>
      </w:r>
    </w:p>
    <w:p w:rsidR="0027114D" w:rsidRPr="00660C83" w:rsidRDefault="0027114D" w:rsidP="0027114D">
      <w:pPr>
        <w:spacing w:before="120" w:after="120"/>
        <w:rPr>
          <w:sz w:val="24"/>
          <w:szCs w:val="24"/>
        </w:rPr>
      </w:pPr>
    </w:p>
    <w:p w:rsidR="0027114D" w:rsidRDefault="0027114D" w:rsidP="0027114D"/>
    <w:p w:rsidR="0027114D" w:rsidRDefault="0027114D" w:rsidP="0027114D">
      <w:pPr>
        <w:shd w:val="clear" w:color="auto" w:fill="FFFFFF"/>
        <w:spacing w:before="269"/>
        <w:ind w:left="4066"/>
        <w:rPr>
          <w:rFonts w:eastAsia="Times New Roman"/>
          <w:b/>
          <w:bCs/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jc w:val="both"/>
        <w:rPr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7613"/>
        <w:ind w:left="5045"/>
        <w:rPr>
          <w:sz w:val="24"/>
          <w:szCs w:val="24"/>
        </w:rPr>
        <w:sectPr w:rsidR="0027114D" w:rsidRPr="00E9122E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Pr="00E9122E" w:rsidRDefault="0027114D" w:rsidP="0027114D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1" w:name="_Toc315166828"/>
      <w:bookmarkStart w:id="2" w:name="_Toc315166950"/>
      <w:bookmarkStart w:id="3" w:name="_Toc315257956"/>
      <w:r w:rsidRPr="00E9122E">
        <w:rPr>
          <w:rFonts w:ascii="Times New Roman" w:hAnsi="Times New Roman"/>
          <w:caps/>
          <w:sz w:val="24"/>
          <w:szCs w:val="24"/>
        </w:rPr>
        <w:lastRenderedPageBreak/>
        <w:t>1. ПАСПОРТ ПРОГРАММЫ УЧЕБНОЙ ДИСЦИПЛИНЫ</w:t>
      </w:r>
      <w:bookmarkEnd w:id="1"/>
      <w:bookmarkEnd w:id="2"/>
      <w:bookmarkEnd w:id="3"/>
    </w:p>
    <w:p w:rsidR="0027114D" w:rsidRDefault="0027114D" w:rsidP="0027114D">
      <w:pPr>
        <w:shd w:val="clear" w:color="auto" w:fill="FFFFFF"/>
        <w:spacing w:before="216"/>
        <w:ind w:right="149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Элементы высшей математики</w:t>
      </w:r>
    </w:p>
    <w:p w:rsidR="0027114D" w:rsidRPr="00827BEE" w:rsidRDefault="0027114D" w:rsidP="0027114D">
      <w:pPr>
        <w:shd w:val="clear" w:color="auto" w:fill="FFFFFF"/>
        <w:spacing w:before="216"/>
        <w:ind w:right="149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66965">
        <w:rPr>
          <w:rFonts w:eastAsia="Times New Roman"/>
          <w:b/>
          <w:bCs/>
          <w:sz w:val="24"/>
          <w:szCs w:val="24"/>
        </w:rPr>
        <w:t>1.1. Область применения программы</w:t>
      </w:r>
      <w:r w:rsidRPr="00766965">
        <w:rPr>
          <w:rFonts w:eastAsia="Times New Roman"/>
          <w:sz w:val="24"/>
          <w:szCs w:val="24"/>
        </w:rPr>
        <w:br/>
      </w:r>
      <w:r w:rsidRPr="00766965">
        <w:rPr>
          <w:rFonts w:eastAsia="Times New Roman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     Рабочая программа учебной дисциплины «Элементы высшей математики» является частью рабочей основной профессиональной образовательной программы в соответствии с ФГОС СПО по специальности </w:t>
      </w:r>
      <w:r w:rsidR="00B84DB9">
        <w:rPr>
          <w:color w:val="000000" w:themeColor="text1"/>
        </w:rPr>
        <w:t>09.02.04</w:t>
      </w:r>
      <w:r w:rsidR="00B84DB9" w:rsidRPr="00A03A6A">
        <w:rPr>
          <w:color w:val="000000" w:themeColor="text1"/>
        </w:rPr>
        <w:t xml:space="preserve"> </w:t>
      </w:r>
      <w:r w:rsidRPr="00CC03CD">
        <w:rPr>
          <w:rFonts w:eastAsia="Times New Roman"/>
          <w:b/>
          <w:sz w:val="24"/>
          <w:szCs w:val="24"/>
        </w:rPr>
        <w:t xml:space="preserve"> Информационные системы (по отраслям)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7114D" w:rsidRPr="00827BEE" w:rsidRDefault="0027114D" w:rsidP="0027114D">
      <w:pPr>
        <w:shd w:val="clear" w:color="auto" w:fill="FFFFFF"/>
        <w:ind w:right="147" w:firstLine="56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Базовая дисциплина математического и общего естественнонаучного цикла ЕН.01. </w:t>
      </w:r>
    </w:p>
    <w:p w:rsidR="0027114D" w:rsidRPr="00827BEE" w:rsidRDefault="0027114D" w:rsidP="0027114D">
      <w:pPr>
        <w:shd w:val="clear" w:color="auto" w:fill="FFFFFF"/>
        <w:ind w:right="147" w:firstLine="567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Знания, полученные по данной дисциплине, используются в элементах математической логики, теории вероятностей и математической статистике, математических методах, информатике и современных информационных технологиях, в проведении исследовательских работ.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1.3. Цели и задачи дисциплины – требования к результатам освоения дисциплины: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уметь: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7114D" w:rsidRPr="00827BEE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выполнять операции над матрицами и решать системы линейных уравнений; </w:t>
      </w:r>
    </w:p>
    <w:p w:rsidR="0027114D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применять методы дифференциаль</w:t>
      </w:r>
      <w:r>
        <w:rPr>
          <w:rFonts w:eastAsia="Times New Roman"/>
          <w:color w:val="000000" w:themeColor="text1"/>
          <w:sz w:val="24"/>
          <w:szCs w:val="24"/>
        </w:rPr>
        <w:t>ного и интегрального исчисления;</w:t>
      </w:r>
    </w:p>
    <w:p w:rsidR="0027114D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применять 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численные методы; </w:t>
      </w:r>
    </w:p>
    <w:p w:rsidR="0027114D" w:rsidRPr="00827BEE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решать дифференциальные уравнения; </w:t>
      </w:r>
    </w:p>
    <w:p w:rsidR="0027114D" w:rsidRPr="00827BEE" w:rsidRDefault="0027114D" w:rsidP="0027114D">
      <w:pPr>
        <w:numPr>
          <w:ilvl w:val="0"/>
          <w:numId w:val="15"/>
        </w:numPr>
        <w:shd w:val="clear" w:color="auto" w:fill="FFFFFF"/>
        <w:ind w:left="567" w:right="147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применять математические методы при решении типовых профессиональных задач.</w:t>
      </w:r>
      <w:r w:rsidRPr="00827BEE">
        <w:rPr>
          <w:rFonts w:eastAsia="Times New Roman"/>
          <w:color w:val="000000" w:themeColor="text1"/>
          <w:sz w:val="24"/>
          <w:szCs w:val="24"/>
        </w:rPr>
        <w:br/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знать: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основы линейной алгебры и аналитической геометрии;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sz w:val="24"/>
          <w:szCs w:val="24"/>
        </w:rPr>
        <w:t>основные положения теории числовых и функциональных рядов;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основы дифференциального и интегрального исчисления;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числовые и функциональные ряды;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 xml:space="preserve">обыкновенные дифференциальные уравнения, их виды и методы решения; 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>основы теории комплексных чисел;</w:t>
      </w:r>
    </w:p>
    <w:p w:rsidR="0027114D" w:rsidRPr="002B5A48" w:rsidRDefault="0027114D" w:rsidP="0027114D">
      <w:pPr>
        <w:numPr>
          <w:ilvl w:val="0"/>
          <w:numId w:val="14"/>
        </w:numPr>
        <w:shd w:val="clear" w:color="auto" w:fill="FFFFFF"/>
        <w:ind w:left="567" w:right="147"/>
        <w:rPr>
          <w:rFonts w:eastAsia="Times New Roman"/>
          <w:color w:val="000000" w:themeColor="text1"/>
          <w:sz w:val="24"/>
          <w:szCs w:val="24"/>
        </w:rPr>
      </w:pPr>
      <w:r w:rsidRPr="002B5A48">
        <w:rPr>
          <w:rFonts w:eastAsia="Times New Roman"/>
          <w:sz w:val="24"/>
          <w:szCs w:val="24"/>
        </w:rPr>
        <w:t xml:space="preserve">основные понятия численных методов и их применение в приближенных вычислениях. </w:t>
      </w:r>
    </w:p>
    <w:p w:rsidR="0027114D" w:rsidRPr="002B5A48" w:rsidRDefault="0027114D" w:rsidP="0027114D">
      <w:pPr>
        <w:shd w:val="clear" w:color="auto" w:fill="FFFFFF"/>
        <w:ind w:right="147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B5A48">
        <w:rPr>
          <w:rFonts w:eastAsia="Times New Roman"/>
          <w:color w:val="000000" w:themeColor="text1"/>
          <w:sz w:val="24"/>
          <w:szCs w:val="24"/>
        </w:rPr>
        <w:t>Студенты должны знать логические связи между данными блоками.</w:t>
      </w:r>
      <w:r w:rsidRPr="002B5A48">
        <w:rPr>
          <w:rFonts w:eastAsia="Times New Roman"/>
          <w:color w:val="000000" w:themeColor="text1"/>
          <w:sz w:val="24"/>
          <w:szCs w:val="24"/>
        </w:rPr>
        <w:br/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владеть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: </w:t>
      </w:r>
    </w:p>
    <w:p w:rsidR="0027114D" w:rsidRPr="00827BEE" w:rsidRDefault="0027114D" w:rsidP="0027114D">
      <w:pPr>
        <w:shd w:val="clear" w:color="auto" w:fill="FFFFFF"/>
        <w:ind w:right="147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методами математического моделирования.</w:t>
      </w:r>
    </w:p>
    <w:p w:rsidR="0027114D" w:rsidRDefault="0027114D" w:rsidP="0027114D">
      <w:pPr>
        <w:shd w:val="clear" w:color="auto" w:fill="FFFFFF"/>
        <w:ind w:right="147"/>
        <w:rPr>
          <w:rFonts w:eastAsia="Times New Roman"/>
          <w:sz w:val="24"/>
          <w:szCs w:val="24"/>
        </w:rPr>
      </w:pPr>
    </w:p>
    <w:p w:rsidR="0027114D" w:rsidRDefault="0027114D" w:rsidP="0027114D">
      <w:pPr>
        <w:shd w:val="clear" w:color="auto" w:fill="FFFFFF"/>
        <w:ind w:right="147"/>
        <w:rPr>
          <w:rFonts w:eastAsia="Times New Roman"/>
          <w:sz w:val="24"/>
          <w:szCs w:val="24"/>
        </w:rPr>
      </w:pPr>
    </w:p>
    <w:p w:rsidR="0027114D" w:rsidRPr="000C6BB8" w:rsidRDefault="0027114D" w:rsidP="0027114D">
      <w:pPr>
        <w:shd w:val="clear" w:color="auto" w:fill="FFFFFF"/>
        <w:ind w:right="147"/>
        <w:rPr>
          <w:rFonts w:eastAsia="Times New Roman"/>
          <w:sz w:val="24"/>
          <w:szCs w:val="24"/>
        </w:rPr>
        <w:sectPr w:rsidR="0027114D" w:rsidRPr="000C6BB8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Pr="00CC03CD" w:rsidRDefault="0027114D" w:rsidP="0027114D">
      <w:pPr>
        <w:shd w:val="clear" w:color="auto" w:fill="FFFFFF"/>
        <w:ind w:firstLine="919"/>
        <w:rPr>
          <w:rFonts w:eastAsia="Times New Roman"/>
          <w:color w:val="000000" w:themeColor="text1"/>
          <w:spacing w:val="-4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5"/>
          <w:sz w:val="24"/>
          <w:szCs w:val="24"/>
        </w:rPr>
        <w:lastRenderedPageBreak/>
        <w:t xml:space="preserve">Содержание дисциплины должно быть ориентировано на подготовку студентов к </w:t>
      </w:r>
      <w:r w:rsidRPr="00827BEE">
        <w:rPr>
          <w:rFonts w:eastAsia="Times New Roman"/>
          <w:color w:val="000000" w:themeColor="text1"/>
          <w:spacing w:val="-4"/>
          <w:sz w:val="24"/>
          <w:szCs w:val="24"/>
        </w:rPr>
        <w:t>освоению профессиональных модулей ОПОП по специальности</w:t>
      </w:r>
      <w:r w:rsidR="00B84DB9">
        <w:rPr>
          <w:rFonts w:eastAsia="Times New Roman"/>
          <w:color w:val="000000" w:themeColor="text1"/>
          <w:spacing w:val="-4"/>
          <w:sz w:val="24"/>
          <w:szCs w:val="24"/>
        </w:rPr>
        <w:t xml:space="preserve"> </w:t>
      </w:r>
      <w:r w:rsidR="00B84DB9">
        <w:rPr>
          <w:color w:val="000000" w:themeColor="text1"/>
        </w:rPr>
        <w:t>09.02.04</w:t>
      </w:r>
      <w:r w:rsidR="00B84DB9" w:rsidRPr="00A03A6A">
        <w:rPr>
          <w:color w:val="000000" w:themeColor="text1"/>
        </w:rPr>
        <w:t xml:space="preserve"> </w:t>
      </w:r>
      <w:r w:rsidRPr="00CC03CD">
        <w:rPr>
          <w:rFonts w:eastAsia="Times New Roman"/>
          <w:b/>
          <w:sz w:val="24"/>
          <w:szCs w:val="24"/>
        </w:rPr>
        <w:t>Информационные системы (по отраслям)</w:t>
      </w:r>
      <w:r w:rsidRPr="00827BEE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pacing w:val="-6"/>
          <w:sz w:val="24"/>
          <w:szCs w:val="24"/>
        </w:rPr>
        <w:t xml:space="preserve">и овладению </w:t>
      </w:r>
      <w:r w:rsidRPr="00827BEE">
        <w:rPr>
          <w:rFonts w:eastAsia="Times New Roman"/>
          <w:color w:val="000000" w:themeColor="text1"/>
          <w:spacing w:val="-6"/>
          <w:sz w:val="24"/>
          <w:szCs w:val="24"/>
        </w:rPr>
        <w:t xml:space="preserve">профессиональными компетенциями (ПК) </w:t>
      </w:r>
    </w:p>
    <w:p w:rsidR="0027114D" w:rsidRPr="00827BEE" w:rsidRDefault="0027114D" w:rsidP="0027114D">
      <w:pPr>
        <w:shd w:val="clear" w:color="auto" w:fill="FFFFFF"/>
        <w:rPr>
          <w:rFonts w:eastAsia="Times New Roman"/>
          <w:color w:val="000000" w:themeColor="text1"/>
          <w:spacing w:val="-6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6"/>
          <w:sz w:val="24"/>
          <w:szCs w:val="24"/>
        </w:rPr>
        <w:t xml:space="preserve">(Приложение 1): </w:t>
      </w:r>
    </w:p>
    <w:p w:rsidR="0027114D" w:rsidRPr="00215775" w:rsidRDefault="0027114D" w:rsidP="0027114D">
      <w:pPr>
        <w:shd w:val="clear" w:color="auto" w:fill="FFFFFF"/>
        <w:ind w:firstLine="917"/>
        <w:jc w:val="both"/>
        <w:rPr>
          <w:rFonts w:eastAsia="Times New Roman"/>
          <w:color w:val="FF0000"/>
          <w:spacing w:val="-6"/>
          <w:sz w:val="24"/>
          <w:szCs w:val="24"/>
        </w:rPr>
      </w:pPr>
    </w:p>
    <w:tbl>
      <w:tblPr>
        <w:tblW w:w="9684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8162"/>
      </w:tblGrid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Наименование результата обучения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1.1.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1.2.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1.4.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27114D" w:rsidRPr="00827BEE" w:rsidTr="00F553F4">
        <w:trPr>
          <w:jc w:val="right"/>
        </w:trPr>
        <w:tc>
          <w:tcPr>
            <w:tcW w:w="152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b/>
                <w:color w:val="000000" w:themeColor="text1"/>
                <w:sz w:val="24"/>
                <w:szCs w:val="24"/>
              </w:rPr>
              <w:t>ПК 2.3.</w:t>
            </w:r>
          </w:p>
        </w:tc>
        <w:tc>
          <w:tcPr>
            <w:tcW w:w="8162" w:type="dxa"/>
          </w:tcPr>
          <w:p w:rsidR="0027114D" w:rsidRPr="00827BEE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Применять методики тестирования разрабатываемых приложений.</w:t>
            </w:r>
          </w:p>
        </w:tc>
      </w:tr>
    </w:tbl>
    <w:p w:rsidR="0027114D" w:rsidRPr="00215775" w:rsidRDefault="0027114D" w:rsidP="0027114D">
      <w:pPr>
        <w:shd w:val="clear" w:color="auto" w:fill="FFFFFF"/>
        <w:ind w:firstLine="567"/>
        <w:rPr>
          <w:color w:val="FF0000"/>
          <w:sz w:val="24"/>
          <w:szCs w:val="24"/>
        </w:rPr>
      </w:pPr>
    </w:p>
    <w:p w:rsidR="0027114D" w:rsidRPr="00827BEE" w:rsidRDefault="0027114D" w:rsidP="0027114D">
      <w:pPr>
        <w:shd w:val="clear" w:color="auto" w:fill="FFFFFF"/>
        <w:ind w:firstLine="917"/>
        <w:jc w:val="both"/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 xml:space="preserve">В процессе освоения дисциплины у студентов должны формировать общие компетенции (ОК) (Приложение 2): </w:t>
      </w:r>
    </w:p>
    <w:p w:rsidR="0027114D" w:rsidRPr="00827BEE" w:rsidRDefault="0027114D" w:rsidP="0027114D">
      <w:pPr>
        <w:shd w:val="clear" w:color="auto" w:fill="FFFFFF"/>
        <w:ind w:firstLine="917"/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3"/>
      </w:tblGrid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  <w:r w:rsidRPr="002B5A48">
              <w:rPr>
                <w:rFonts w:cstheme="minorBidi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1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2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3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4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5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6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7</w:t>
            </w:r>
          </w:p>
          <w:p w:rsidR="0027114D" w:rsidRPr="002B5A48" w:rsidRDefault="0027114D" w:rsidP="00F553F4">
            <w:pPr>
              <w:jc w:val="both"/>
              <w:rPr>
                <w:rFonts w:eastAsia="Times New Roman" w:cstheme="minorBidi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8</w:t>
            </w:r>
          </w:p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ОК 9</w:t>
            </w:r>
          </w:p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7114D" w:rsidRPr="002B5A48" w:rsidTr="00F553F4">
        <w:tc>
          <w:tcPr>
            <w:tcW w:w="1101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cstheme="minorBidi"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27114D" w:rsidRPr="002B5A48" w:rsidRDefault="0027114D" w:rsidP="00F553F4">
            <w:pPr>
              <w:pStyle w:val="HTML"/>
              <w:tabs>
                <w:tab w:val="clear" w:pos="916"/>
                <w:tab w:val="clear" w:pos="1832"/>
                <w:tab w:val="clear" w:pos="4580"/>
                <w:tab w:val="left" w:pos="-13068"/>
                <w:tab w:val="left" w:pos="2103"/>
                <w:tab w:val="left" w:pos="4026"/>
              </w:tabs>
              <w:jc w:val="both"/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Исполнять воинскую обязанность, в том числе с применением</w:t>
            </w:r>
            <w:r w:rsidRPr="002B5A48">
              <w:rPr>
                <w:rFonts w:ascii="Times New Roman" w:hAnsi="Times New Roman" w:cstheme="minorBidi"/>
                <w:color w:val="auto"/>
                <w:sz w:val="24"/>
                <w:szCs w:val="24"/>
              </w:rPr>
              <w:br/>
              <w:t>полученных профессиональных знаний (для юношей).</w:t>
            </w:r>
          </w:p>
        </w:tc>
      </w:tr>
    </w:tbl>
    <w:p w:rsidR="0027114D" w:rsidRPr="00215775" w:rsidRDefault="0027114D" w:rsidP="0027114D">
      <w:pPr>
        <w:shd w:val="clear" w:color="auto" w:fill="FFFFFF"/>
        <w:ind w:firstLine="567"/>
        <w:rPr>
          <w:rFonts w:eastAsia="Times New Roman"/>
          <w:color w:val="FF0000"/>
          <w:spacing w:val="-6"/>
          <w:sz w:val="24"/>
          <w:szCs w:val="24"/>
        </w:rPr>
      </w:pPr>
    </w:p>
    <w:p w:rsidR="0027114D" w:rsidRPr="00827BEE" w:rsidRDefault="0027114D" w:rsidP="0027114D">
      <w:pPr>
        <w:shd w:val="clear" w:color="auto" w:fill="FFFFFF"/>
        <w:tabs>
          <w:tab w:val="left" w:pos="426"/>
        </w:tabs>
        <w:rPr>
          <w:color w:val="000000" w:themeColor="text1"/>
          <w:sz w:val="24"/>
          <w:szCs w:val="24"/>
        </w:rPr>
      </w:pPr>
      <w:r w:rsidRPr="00827BEE">
        <w:rPr>
          <w:b/>
          <w:bCs/>
          <w:color w:val="000000" w:themeColor="text1"/>
          <w:spacing w:val="-1"/>
          <w:sz w:val="24"/>
          <w:szCs w:val="24"/>
        </w:rPr>
        <w:t xml:space="preserve">1.4. </w:t>
      </w:r>
      <w:r w:rsidRPr="00827BEE">
        <w:rPr>
          <w:rFonts w:eastAsia="Times New Roman"/>
          <w:b/>
          <w:bCs/>
          <w:color w:val="000000" w:themeColor="text1"/>
          <w:spacing w:val="-1"/>
          <w:sz w:val="24"/>
          <w:szCs w:val="24"/>
        </w:rPr>
        <w:t>Количество часов на освоение программы учебной дисциплины:</w:t>
      </w:r>
    </w:p>
    <w:p w:rsidR="0027114D" w:rsidRPr="00827BEE" w:rsidRDefault="0027114D" w:rsidP="0027114D">
      <w:pPr>
        <w:shd w:val="clear" w:color="auto" w:fill="FFFFFF"/>
        <w:tabs>
          <w:tab w:val="left" w:pos="426"/>
        </w:tabs>
        <w:rPr>
          <w:rFonts w:eastAsia="Times New Roman"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z w:val="24"/>
          <w:szCs w:val="24"/>
        </w:rPr>
        <w:t>максимальной учебной нагрузки студента  216 часов, в том числе:</w:t>
      </w:r>
    </w:p>
    <w:p w:rsidR="0027114D" w:rsidRPr="00827BEE" w:rsidRDefault="0027114D" w:rsidP="0027114D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1"/>
          <w:sz w:val="24"/>
          <w:szCs w:val="24"/>
        </w:rPr>
        <w:t>обязательной аудиторной учебной нагрузки студента 144 часа;</w:t>
      </w:r>
    </w:p>
    <w:p w:rsidR="0027114D" w:rsidRDefault="0027114D" w:rsidP="0027114D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  <w:r w:rsidRPr="00827BEE">
        <w:rPr>
          <w:rFonts w:eastAsia="Times New Roman"/>
          <w:color w:val="000000" w:themeColor="text1"/>
          <w:spacing w:val="-1"/>
          <w:sz w:val="24"/>
          <w:szCs w:val="24"/>
        </w:rPr>
        <w:t>самостоятельной работы студента 72 часа.</w:t>
      </w:r>
    </w:p>
    <w:p w:rsidR="0027114D" w:rsidRPr="00827BEE" w:rsidRDefault="0027114D" w:rsidP="0027114D">
      <w:pPr>
        <w:shd w:val="clear" w:color="auto" w:fill="FFFFFF"/>
        <w:tabs>
          <w:tab w:val="left" w:pos="284"/>
        </w:tabs>
        <w:rPr>
          <w:b/>
          <w:bCs/>
          <w:color w:val="000000" w:themeColor="text1"/>
          <w:sz w:val="24"/>
          <w:szCs w:val="24"/>
        </w:rPr>
      </w:pPr>
    </w:p>
    <w:p w:rsidR="0027114D" w:rsidRPr="00AF1C9C" w:rsidRDefault="0027114D" w:rsidP="0027114D">
      <w:pPr>
        <w:pStyle w:val="1"/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bookmarkStart w:id="4" w:name="_Toc315166951"/>
      <w:bookmarkStart w:id="5" w:name="_Toc315257957"/>
      <w:r w:rsidRPr="00AF1C9C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2. СТРУКТУРА И СОДЕРЖАНИЕ УЧЕБНОЙ ДИСЦИПЛИНЫ</w:t>
      </w:r>
      <w:bookmarkEnd w:id="4"/>
      <w:bookmarkEnd w:id="5"/>
    </w:p>
    <w:p w:rsidR="0027114D" w:rsidRPr="00827BEE" w:rsidRDefault="0027114D" w:rsidP="0027114D">
      <w:pPr>
        <w:shd w:val="clear" w:color="auto" w:fill="FFFFFF"/>
        <w:spacing w:before="317"/>
        <w:rPr>
          <w:color w:val="000000" w:themeColor="text1"/>
          <w:sz w:val="24"/>
          <w:szCs w:val="24"/>
        </w:rPr>
      </w:pPr>
      <w:r w:rsidRPr="00827BEE">
        <w:rPr>
          <w:b/>
          <w:bCs/>
          <w:color w:val="000000" w:themeColor="text1"/>
          <w:sz w:val="24"/>
          <w:szCs w:val="24"/>
        </w:rPr>
        <w:t xml:space="preserve">2.1. </w:t>
      </w:r>
      <w:r w:rsidRPr="00827BEE">
        <w:rPr>
          <w:rFonts w:eastAsia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p w:rsidR="0027114D" w:rsidRPr="00827BEE" w:rsidRDefault="0027114D" w:rsidP="0027114D">
      <w:pPr>
        <w:spacing w:after="302" w:line="1" w:lineRule="exact"/>
        <w:rPr>
          <w:color w:val="000000" w:themeColor="text1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409"/>
      </w:tblGrid>
      <w:tr w:rsidR="0027114D" w:rsidRPr="00827BEE" w:rsidTr="00F553F4">
        <w:trPr>
          <w:trHeight w:hRule="exact" w:val="302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ind w:left="1901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216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144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лабораторные занятия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CB3647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27114D" w:rsidRPr="00827BEE" w:rsidTr="00F553F4">
        <w:trPr>
          <w:trHeight w:hRule="exact" w:val="288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Самостоятельная работа на курсовой работой (проектом)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рефераты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spacing w:line="274" w:lineRule="exact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расчетно</w:t>
            </w:r>
            <w:proofErr w:type="spellEnd"/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 xml:space="preserve"> -графические работы</w:t>
            </w:r>
          </w:p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827BEE">
              <w:rPr>
                <w:rFonts w:eastAsia="Times New Roman"/>
                <w:i/>
                <w:color w:val="000000" w:themeColor="text1"/>
                <w:spacing w:val="-2"/>
                <w:sz w:val="24"/>
                <w:szCs w:val="24"/>
              </w:rPr>
              <w:t>индивидуальные работы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27114D" w:rsidRPr="00827BEE" w:rsidTr="00F553F4">
        <w:trPr>
          <w:trHeight w:hRule="exact" w:val="283"/>
        </w:trPr>
        <w:tc>
          <w:tcPr>
            <w:tcW w:w="7230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827BEE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домашняя работа</w:t>
            </w:r>
          </w:p>
        </w:tc>
        <w:tc>
          <w:tcPr>
            <w:tcW w:w="2409" w:type="dxa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27114D" w:rsidRPr="00827BEE" w:rsidTr="00F553F4">
        <w:trPr>
          <w:trHeight w:hRule="exact" w:val="298"/>
        </w:trPr>
        <w:tc>
          <w:tcPr>
            <w:tcW w:w="9639" w:type="dxa"/>
            <w:gridSpan w:val="2"/>
            <w:shd w:val="clear" w:color="auto" w:fill="FFFFFF"/>
          </w:tcPr>
          <w:p w:rsidR="0027114D" w:rsidRPr="00827BEE" w:rsidRDefault="0027114D" w:rsidP="00F553F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27114D" w:rsidRDefault="0027114D" w:rsidP="0027114D">
      <w:pPr>
        <w:shd w:val="clear" w:color="auto" w:fill="FFFFFF"/>
        <w:spacing w:before="5942"/>
        <w:ind w:left="187"/>
        <w:jc w:val="center"/>
        <w:rPr>
          <w:sz w:val="24"/>
          <w:szCs w:val="24"/>
        </w:rPr>
      </w:pPr>
    </w:p>
    <w:p w:rsidR="0027114D" w:rsidRPr="00E9122E" w:rsidRDefault="0027114D" w:rsidP="0027114D">
      <w:pPr>
        <w:shd w:val="clear" w:color="auto" w:fill="FFFFFF"/>
        <w:spacing w:before="5942"/>
        <w:ind w:left="187"/>
        <w:jc w:val="center"/>
        <w:rPr>
          <w:sz w:val="24"/>
          <w:szCs w:val="24"/>
        </w:rPr>
        <w:sectPr w:rsidR="0027114D" w:rsidRPr="00E9122E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Pr="00A5731C" w:rsidRDefault="0027114D" w:rsidP="0027114D">
      <w:pPr>
        <w:shd w:val="clear" w:color="auto" w:fill="FFFFFF"/>
        <w:spacing w:before="269" w:after="192"/>
        <w:ind w:left="581"/>
        <w:rPr>
          <w:rFonts w:eastAsia="Times New Roman"/>
          <w:b/>
          <w:bCs/>
          <w:i/>
          <w:spacing w:val="-1"/>
          <w:sz w:val="24"/>
          <w:szCs w:val="24"/>
          <w:u w:val="single"/>
        </w:rPr>
      </w:pPr>
      <w:r w:rsidRPr="00592D30">
        <w:rPr>
          <w:b/>
          <w:bCs/>
          <w:spacing w:val="-1"/>
          <w:sz w:val="24"/>
          <w:szCs w:val="24"/>
        </w:rPr>
        <w:lastRenderedPageBreak/>
        <w:t xml:space="preserve">2.2 </w:t>
      </w:r>
      <w:r w:rsidRPr="00592D30">
        <w:rPr>
          <w:rFonts w:eastAsia="Times New Roman"/>
          <w:b/>
          <w:bCs/>
          <w:spacing w:val="-1"/>
          <w:sz w:val="24"/>
          <w:szCs w:val="24"/>
        </w:rPr>
        <w:t xml:space="preserve">Тематический план и содержание учебной дисциплины </w:t>
      </w:r>
      <w:r>
        <w:rPr>
          <w:rFonts w:eastAsia="Times New Roman"/>
          <w:b/>
          <w:bCs/>
          <w:spacing w:val="-1"/>
          <w:sz w:val="24"/>
          <w:szCs w:val="24"/>
        </w:rPr>
        <w:t>«</w:t>
      </w:r>
      <w:r w:rsidRPr="00592D30">
        <w:rPr>
          <w:rFonts w:eastAsia="Times New Roman"/>
          <w:b/>
          <w:bCs/>
          <w:i/>
          <w:spacing w:val="-1"/>
          <w:sz w:val="24"/>
          <w:szCs w:val="24"/>
        </w:rPr>
        <w:t>Элементы высшей математики</w:t>
      </w:r>
    </w:p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796"/>
        <w:gridCol w:w="9268"/>
        <w:gridCol w:w="992"/>
        <w:gridCol w:w="1134"/>
      </w:tblGrid>
      <w:tr w:rsidR="0027114D" w:rsidRPr="00A5731C" w:rsidTr="00F553F4">
        <w:trPr>
          <w:trHeight w:val="340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5731C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7114D" w:rsidRPr="00A5731C" w:rsidTr="00F553F4">
        <w:trPr>
          <w:trHeight w:val="307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7114D" w:rsidRPr="00A5731C" w:rsidTr="00F553F4">
        <w:trPr>
          <w:trHeight w:val="269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Элементы линейной алгебры.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1.1. Матрицы и определители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23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Матрицы. Действия над ними.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13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Определители. Свойства определителей.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24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>Обратная матрица. Ранг матрицы.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Практическое занятие № 1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Times New Roman"/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1. </w:t>
            </w:r>
            <w:r w:rsidRPr="00A5731C">
              <w:rPr>
                <w:rFonts w:eastAsia="Times New Roman"/>
                <w:sz w:val="22"/>
                <w:szCs w:val="22"/>
              </w:rPr>
              <w:t>Операции над матрицами. Вычисление определителей.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2. </w:t>
            </w:r>
            <w:r w:rsidRPr="00A5731C">
              <w:rPr>
                <w:rFonts w:eastAsia="Times New Roman"/>
                <w:sz w:val="22"/>
                <w:szCs w:val="22"/>
              </w:rPr>
              <w:t>Нахождение обратной матрицы. Вычисление ранга матрицы.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249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1.2. Системы линейных уравнений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19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center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Системы линейных уравнений.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512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Практическое занятие № 1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3. Решение систем линейных уравнений методами </w:t>
            </w:r>
            <w:proofErr w:type="spellStart"/>
            <w:r w:rsidRPr="00A5731C">
              <w:rPr>
                <w:sz w:val="22"/>
                <w:szCs w:val="22"/>
                <w:lang w:eastAsia="en-US"/>
              </w:rPr>
              <w:t>Крамера</w:t>
            </w:r>
            <w:proofErr w:type="spellEnd"/>
            <w:r w:rsidRPr="00A5731C">
              <w:rPr>
                <w:sz w:val="22"/>
                <w:szCs w:val="22"/>
                <w:lang w:eastAsia="en-US"/>
              </w:rPr>
              <w:t>, Гаусса, матричным.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679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2"/>
                <w:szCs w:val="22"/>
              </w:rPr>
            </w:pPr>
            <w:r w:rsidRPr="00A5731C">
              <w:rPr>
                <w:rFonts w:eastAsia="Times New Roman"/>
                <w:sz w:val="22"/>
                <w:szCs w:val="22"/>
              </w:rPr>
              <w:t xml:space="preserve">Самостоятельная работа обучающихся: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Решение систем различными способами.  (правило </w:t>
            </w:r>
            <w:proofErr w:type="spellStart"/>
            <w:r w:rsidRPr="00A5731C">
              <w:rPr>
                <w:sz w:val="22"/>
                <w:szCs w:val="22"/>
              </w:rPr>
              <w:t>Крамера</w:t>
            </w:r>
            <w:proofErr w:type="spellEnd"/>
            <w:r w:rsidRPr="00A5731C">
              <w:rPr>
                <w:sz w:val="22"/>
                <w:szCs w:val="22"/>
              </w:rPr>
              <w:t>, метод Гаусса, матричный, симплекс - метод)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205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/>
                <w:i/>
                <w:sz w:val="22"/>
                <w:szCs w:val="22"/>
              </w:rPr>
              <w:t>Элементы аналитической геометрии.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  <w:r w:rsidRPr="00A5731C">
              <w:rPr>
                <w:b/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267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2.1. Векторы. Операции над векторами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215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Векторы. Операции над векторами, их свойства.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  <w:lang w:eastAsia="en-US"/>
              </w:rPr>
              <w:t>№ 2.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1. </w:t>
            </w:r>
            <w:r w:rsidRPr="00A5731C">
              <w:rPr>
                <w:rFonts w:eastAsia="Times New Roman"/>
                <w:sz w:val="22"/>
                <w:szCs w:val="22"/>
              </w:rPr>
              <w:t>Операции над векторами. Вычисление модуля и скалярного произведения.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09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2.2. Прямая на плоскости. Кривые   второго  порядка.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116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Прямая на плоскости.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266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Кривые второго порядка (окружность, эллипс)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  <w:lang w:eastAsia="en-US"/>
              </w:rPr>
              <w:t xml:space="preserve">№ 2.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  <w:lang w:eastAsia="en-US"/>
              </w:rPr>
            </w:pPr>
            <w:r w:rsidRPr="00A5731C">
              <w:rPr>
                <w:sz w:val="22"/>
                <w:szCs w:val="22"/>
                <w:lang w:eastAsia="en-US"/>
              </w:rPr>
              <w:t xml:space="preserve">Часть 2. </w:t>
            </w:r>
            <w:r w:rsidRPr="00A5731C">
              <w:rPr>
                <w:rFonts w:eastAsia="Times New Roman"/>
                <w:sz w:val="22"/>
                <w:szCs w:val="22"/>
              </w:rPr>
              <w:t>Составление уравнений прямых и кривых 2-го порядка, их построение.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Векторы. Кривые второго порядка (гипербола, парабола). Применение элементов аналитической геометрии в механике, электротехнике и других разделах науки.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</w:tbl>
    <w:p w:rsidR="0027114D" w:rsidRDefault="0027114D" w:rsidP="0027114D"/>
    <w:p w:rsidR="0027114D" w:rsidRDefault="0027114D" w:rsidP="0027114D"/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796"/>
        <w:gridCol w:w="9268"/>
        <w:gridCol w:w="992"/>
        <w:gridCol w:w="1134"/>
      </w:tblGrid>
      <w:tr w:rsidR="0027114D" w:rsidRPr="00A5731C" w:rsidTr="00F553F4">
        <w:trPr>
          <w:trHeight w:val="340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bCs/>
                <w:sz w:val="22"/>
                <w:szCs w:val="22"/>
              </w:rPr>
              <w:lastRenderedPageBreak/>
              <w:t>Раздел 3.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/>
                <w:i/>
                <w:sz w:val="22"/>
                <w:szCs w:val="22"/>
              </w:rPr>
              <w:t>Основы математического анализа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  <w:szCs w:val="22"/>
              </w:rPr>
            </w:pPr>
            <w:r w:rsidRPr="00A5731C">
              <w:rPr>
                <w:b/>
                <w:bCs/>
                <w:i/>
                <w:sz w:val="22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3.1. Теория пределов. Непрерывность.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Числовые последовательности. Предел последовательности.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Предел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Непрерывные функции.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Практическое занятие №  3.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rFonts w:eastAsia="Times New Roman"/>
                <w:sz w:val="22"/>
                <w:szCs w:val="22"/>
              </w:rPr>
              <w:t>Вычисление пределов, раскрытие неопределенностей</w:t>
            </w:r>
            <w:r w:rsidRPr="00A5731C">
              <w:rPr>
                <w:sz w:val="22"/>
                <w:szCs w:val="22"/>
              </w:rPr>
              <w:t xml:space="preserve">, </w:t>
            </w:r>
            <w:r w:rsidRPr="00A5731C">
              <w:rPr>
                <w:rFonts w:eastAsia="Times New Roman"/>
                <w:sz w:val="22"/>
                <w:szCs w:val="22"/>
              </w:rPr>
              <w:t>классификация точек разрыва.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3.2. Дифференциальное исчисление функции одной действительной переменной.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Производная функции.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Физический и геометрический смыслы производной.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Производная сложной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Дифференцируемость функции. Дифференциал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Производные и дифференциалы высших порядков. Раскрытие неопределённостей.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Монотонные функции. Экстремумы функции. Промежутки выпуклости, точки перегиба.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Асимптоты. Полное исследование функции.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№ 4.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Часть 1.  Производные и дифференциалы высших порядков. Правила </w:t>
            </w:r>
            <w:proofErr w:type="spellStart"/>
            <w:r w:rsidRPr="00A5731C">
              <w:rPr>
                <w:sz w:val="22"/>
                <w:szCs w:val="22"/>
              </w:rPr>
              <w:t>Лопиталя</w:t>
            </w:r>
            <w:proofErr w:type="spellEnd"/>
            <w:r w:rsidRPr="00A5731C">
              <w:rPr>
                <w:sz w:val="22"/>
                <w:szCs w:val="22"/>
              </w:rPr>
              <w:t>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 Полное исследование функции. Построение графиков.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Контрольная работа №1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Дифференциальное исчисление функции одной действительной переменной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Применение дифференциала функции к приближенным вычислениям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Задачи, приводящие к понятию производной.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Составление математических моделей задач прикладного характера (исследование функций) (индивидуальные задания)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3.3. Интегральное исчисление функции одной действительной переменной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Неопределённый интеграл, его свойства.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Метод замены переменных. Интегрирование по частям.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Вычисление неопределенных</w:t>
            </w:r>
          </w:p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интегралов различными методами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Интегрирование рациональных и иррациональных функций. Универсальная подстановка.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Определённый интеграл, его свойства.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Метод замены переменных, интегрирование по частям в определённом интеграле.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Приложения определённого интеграла в геометрии.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>Несобственные интегралы.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848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4. </w:t>
            </w:r>
          </w:p>
          <w:p w:rsidR="0027114D" w:rsidRPr="00A5731C" w:rsidRDefault="0027114D" w:rsidP="00F553F4">
            <w:pPr>
              <w:tabs>
                <w:tab w:val="left" w:pos="8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Вычисление неопределенных  и определенных интегралов.</w:t>
            </w:r>
          </w:p>
          <w:p w:rsidR="0027114D" w:rsidRPr="00A5731C" w:rsidRDefault="0027114D" w:rsidP="00F553F4">
            <w:pPr>
              <w:tabs>
                <w:tab w:val="left" w:pos="8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7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Вычисление площадей фигур с помощью определенных интегралов.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 xml:space="preserve">Интегральное исчисление. Составление математических моделей задач прикладного характера (площади и объемы) 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3.4. Дифференциальное исчисление функции нескольких действительных переменных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Функции нескольких действительных переменных.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Частные производные и дифференциалы функций нескольких переменных. </w:t>
            </w:r>
          </w:p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Контроль знаний. Самостоятельная работа.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Вычисление пределов, частных производных и дифференциалов функций нескольких переменных.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18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Экстремумы функции нескольких переменных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6.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Вычисление частных производных и экстремумов ФНП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>Производные и дифференциалы высших порядков функции двух переменных. Их практическое применение.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3.5. Интегральное исчисление функции нескольких действительных переменных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Двойные интегралы и их свойства.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Повторные интегралы.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Сведение двойных интегралов к повторным в случае областей 1 и 2 типа.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Приложения двойных интегралов.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6.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Вычисление двойных интегралов в случае области 1 и 2 типа.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Часть 3. </w:t>
            </w:r>
            <w:r w:rsidRPr="00A5731C">
              <w:rPr>
                <w:rFonts w:eastAsia="Times New Roman"/>
                <w:color w:val="000000"/>
                <w:sz w:val="22"/>
                <w:szCs w:val="22"/>
              </w:rPr>
              <w:t>Решение задач на приложения двойных интегралов.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</w:tbl>
    <w:p w:rsidR="0027114D" w:rsidRDefault="0027114D" w:rsidP="0027114D"/>
    <w:p w:rsidR="0027114D" w:rsidRDefault="0027114D" w:rsidP="0027114D"/>
    <w:p w:rsidR="0027114D" w:rsidRDefault="0027114D" w:rsidP="0027114D"/>
    <w:tbl>
      <w:tblPr>
        <w:tblW w:w="1405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796"/>
        <w:gridCol w:w="9268"/>
        <w:gridCol w:w="992"/>
        <w:gridCol w:w="1134"/>
      </w:tblGrid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lastRenderedPageBreak/>
              <w:t>Тема 3.6.Теория рядов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color w:val="000000" w:themeColor="text1"/>
                <w:sz w:val="22"/>
                <w:szCs w:val="22"/>
              </w:rPr>
            </w:pPr>
            <w:r w:rsidRPr="00A5731C">
              <w:rPr>
                <w:color w:val="000000" w:themeColor="text1"/>
                <w:sz w:val="22"/>
                <w:szCs w:val="22"/>
              </w:rPr>
              <w:t>Понятие числового ряда. Свойства рядов. Признаки сравнения и сходимости рядов.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color w:val="000000" w:themeColor="text1"/>
                <w:sz w:val="22"/>
                <w:szCs w:val="22"/>
              </w:rPr>
            </w:pPr>
            <w:r w:rsidRPr="00A5731C">
              <w:rPr>
                <w:color w:val="000000" w:themeColor="text1"/>
                <w:sz w:val="22"/>
                <w:szCs w:val="22"/>
              </w:rPr>
              <w:t xml:space="preserve">Знакочередующиеся ряды.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Функциональные и степенные ряды. Радиус и интервал сходимости, область сходимости степенного ряда.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Ряды Тейлора и </w:t>
            </w:r>
            <w:proofErr w:type="spellStart"/>
            <w:r w:rsidRPr="00A5731C">
              <w:rPr>
                <w:sz w:val="22"/>
                <w:szCs w:val="22"/>
              </w:rPr>
              <w:t>Маклорена</w:t>
            </w:r>
            <w:proofErr w:type="spellEnd"/>
            <w:r w:rsidRPr="00A5731C">
              <w:rPr>
                <w:sz w:val="22"/>
                <w:szCs w:val="22"/>
              </w:rPr>
              <w:t xml:space="preserve">. Разложение элементарных функций в ряд.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 xml:space="preserve">Практическое занятие </w:t>
            </w:r>
            <w:r w:rsidRPr="00A5731C">
              <w:rPr>
                <w:sz w:val="22"/>
                <w:szCs w:val="22"/>
              </w:rPr>
              <w:t xml:space="preserve">№  6.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Исследование сходимости знакочередующихся рядов. Исследование числовых рядов на абсолютную и условную сходимость.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 Нахождение радиуса и области сходимости степенного ряда. Разложение элементарных функций в ряд Тейлора.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Контрольная работа 2</w:t>
            </w:r>
            <w:r w:rsidRPr="00A5731C">
              <w:rPr>
                <w:sz w:val="22"/>
                <w:szCs w:val="22"/>
              </w:rPr>
              <w:t xml:space="preserve"> по теме: "Ряды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i/>
                <w:sz w:val="22"/>
                <w:szCs w:val="22"/>
              </w:rPr>
              <w:t>Определение сходимости ряда. Разложение функции в ряд и приближенные вычисления функций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31C">
              <w:rPr>
                <w:b/>
                <w:sz w:val="22"/>
                <w:szCs w:val="22"/>
              </w:rPr>
              <w:t>Тема 3.7. Обыкновенные дифференциальные уравнения.</w:t>
            </w: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7114D" w:rsidRPr="00A5731C" w:rsidTr="00F553F4">
        <w:trPr>
          <w:trHeight w:val="15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Обыкновенные дифференциальные уравнения. Уравнения с разделяющимися переменными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17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Линейные уравнения 1-го порядка.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Дифференциальные уравнения 2-го порядка.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1-2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68" w:type="dxa"/>
            <w:vAlign w:val="bottom"/>
          </w:tcPr>
          <w:p w:rsidR="0027114D" w:rsidRPr="00A5731C" w:rsidRDefault="0027114D" w:rsidP="00F553F4">
            <w:pPr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 Линейные однородные и неоднородные уравнения 2-го порядка. </w:t>
            </w:r>
          </w:p>
        </w:tc>
        <w:tc>
          <w:tcPr>
            <w:tcW w:w="992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 xml:space="preserve">Практическая работа №  8. 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1. Решение дифференциальных уравнений 1-го порядка с разделяющимися переменными,  однородных и линейных.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Часть 2. Решение дифференциальных уравнений 1-го и 2-го порядка, уравнений, допускающих понижение степеней.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Merge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5731C">
              <w:rPr>
                <w:bCs/>
                <w:sz w:val="22"/>
                <w:szCs w:val="22"/>
              </w:rPr>
              <w:t>Самостоятельная работа обучающихся</w:t>
            </w:r>
          </w:p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2"/>
              </w:rPr>
            </w:pPr>
            <w:r w:rsidRPr="00A5731C">
              <w:rPr>
                <w:sz w:val="22"/>
                <w:szCs w:val="22"/>
              </w:rPr>
              <w:t>Применение дифференциальных уравнений 1-го и 2-го порядка при решении задач прикладного характера.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A5731C">
              <w:rPr>
                <w:bCs/>
                <w:i/>
                <w:sz w:val="22"/>
                <w:szCs w:val="22"/>
              </w:rPr>
              <w:t>2-3</w:t>
            </w:r>
          </w:p>
        </w:tc>
      </w:tr>
      <w:tr w:rsidR="0027114D" w:rsidRPr="00A5731C" w:rsidTr="00F553F4">
        <w:trPr>
          <w:trHeight w:val="340"/>
        </w:trPr>
        <w:tc>
          <w:tcPr>
            <w:tcW w:w="1860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114D" w:rsidRPr="00A5731C" w:rsidRDefault="0027114D" w:rsidP="00F55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</w:tbl>
    <w:p w:rsidR="0027114D" w:rsidRPr="00E9122E" w:rsidRDefault="0027114D" w:rsidP="0027114D">
      <w:pPr>
        <w:shd w:val="clear" w:color="auto" w:fill="FFFFFF"/>
        <w:spacing w:after="245" w:line="206" w:lineRule="exact"/>
        <w:ind w:left="4656" w:right="4570" w:firstLine="240"/>
        <w:rPr>
          <w:sz w:val="24"/>
          <w:szCs w:val="24"/>
        </w:rPr>
        <w:sectPr w:rsidR="0027114D" w:rsidRPr="00E9122E" w:rsidSect="00F553F4">
          <w:pgSz w:w="16840" w:h="11907" w:orient="landscape" w:code="9"/>
          <w:pgMar w:top="851" w:right="851" w:bottom="851" w:left="1418" w:header="720" w:footer="720" w:gutter="0"/>
          <w:cols w:space="60"/>
          <w:noEndnote/>
        </w:sectPr>
      </w:pPr>
    </w:p>
    <w:p w:rsidR="0027114D" w:rsidRPr="00E9122E" w:rsidRDefault="0027114D" w:rsidP="0027114D">
      <w:pPr>
        <w:shd w:val="clear" w:color="auto" w:fill="FFFFFF"/>
        <w:spacing w:line="274" w:lineRule="exact"/>
        <w:ind w:left="426" w:firstLine="708"/>
        <w:jc w:val="both"/>
        <w:rPr>
          <w:sz w:val="24"/>
          <w:szCs w:val="24"/>
        </w:rPr>
      </w:pPr>
      <w:r w:rsidRPr="00E9122E">
        <w:rPr>
          <w:rFonts w:eastAsia="Times New Roman"/>
          <w:i/>
          <w:iCs/>
          <w:sz w:val="24"/>
          <w:szCs w:val="24"/>
        </w:rPr>
        <w:lastRenderedPageBreak/>
        <w:t>обозначения:</w:t>
      </w:r>
    </w:p>
    <w:p w:rsidR="0027114D" w:rsidRPr="00E9122E" w:rsidRDefault="0027114D" w:rsidP="0027114D">
      <w:pPr>
        <w:shd w:val="clear" w:color="auto" w:fill="FFFFFF"/>
        <w:spacing w:line="274" w:lineRule="exact"/>
        <w:ind w:left="113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 </w:t>
      </w:r>
      <w:r w:rsidRPr="00E9122E">
        <w:rPr>
          <w:rFonts w:eastAsia="Times New Roman"/>
          <w:i/>
          <w:iCs/>
          <w:sz w:val="24"/>
          <w:szCs w:val="24"/>
        </w:rPr>
        <w:t>– ознакомительный (узнавание ранее изученных объектов, свойств);</w:t>
      </w:r>
    </w:p>
    <w:p w:rsidR="0027114D" w:rsidRPr="00E9122E" w:rsidRDefault="0027114D" w:rsidP="0027114D">
      <w:pPr>
        <w:shd w:val="clear" w:color="auto" w:fill="FFFFFF"/>
        <w:spacing w:line="274" w:lineRule="exact"/>
        <w:ind w:left="113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 </w:t>
      </w:r>
      <w:r w:rsidRPr="00E9122E">
        <w:rPr>
          <w:rFonts w:eastAsia="Times New Roman"/>
          <w:i/>
          <w:iCs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27114D" w:rsidRPr="00E9122E" w:rsidRDefault="0027114D" w:rsidP="0027114D">
      <w:pPr>
        <w:shd w:val="clear" w:color="auto" w:fill="FFFFFF"/>
        <w:spacing w:line="274" w:lineRule="exact"/>
        <w:ind w:left="1134"/>
        <w:rPr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 </w:t>
      </w:r>
      <w:r w:rsidRPr="00E9122E">
        <w:rPr>
          <w:rFonts w:eastAsia="Times New Roman"/>
          <w:i/>
          <w:iCs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27114D" w:rsidRPr="00E9122E" w:rsidRDefault="0027114D" w:rsidP="0027114D">
      <w:pPr>
        <w:shd w:val="clear" w:color="auto" w:fill="FFFFFF"/>
        <w:spacing w:before="230" w:line="274" w:lineRule="exact"/>
        <w:ind w:right="5"/>
        <w:jc w:val="both"/>
        <w:rPr>
          <w:sz w:val="24"/>
          <w:szCs w:val="24"/>
        </w:rPr>
        <w:sectPr w:rsidR="0027114D" w:rsidRPr="00E9122E" w:rsidSect="00F553F4">
          <w:type w:val="continuous"/>
          <w:pgSz w:w="16840" w:h="11907" w:orient="landscape" w:code="9"/>
          <w:pgMar w:top="1418" w:right="851" w:bottom="851" w:left="851" w:header="720" w:footer="720" w:gutter="0"/>
          <w:cols w:space="60"/>
          <w:noEndnote/>
        </w:sectPr>
      </w:pPr>
    </w:p>
    <w:p w:rsidR="0027114D" w:rsidRPr="00E9122E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6" w:name="_Toc315166829"/>
      <w:bookmarkStart w:id="7" w:name="_Toc315166952"/>
      <w:bookmarkStart w:id="8" w:name="_Toc315257958"/>
      <w:r w:rsidRPr="00E9122E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ДИСЦИПЛИНЫ</w:t>
      </w:r>
      <w:bookmarkEnd w:id="6"/>
      <w:bookmarkEnd w:id="7"/>
      <w:bookmarkEnd w:id="8"/>
    </w:p>
    <w:p w:rsidR="0027114D" w:rsidRPr="00E9122E" w:rsidRDefault="0027114D" w:rsidP="0027114D">
      <w:pPr>
        <w:shd w:val="clear" w:color="auto" w:fill="FFFFFF"/>
        <w:tabs>
          <w:tab w:val="left" w:pos="518"/>
        </w:tabs>
        <w:ind w:left="24"/>
        <w:rPr>
          <w:sz w:val="24"/>
          <w:szCs w:val="24"/>
        </w:rPr>
      </w:pPr>
      <w:r w:rsidRPr="00E9122E">
        <w:rPr>
          <w:b/>
          <w:bCs/>
          <w:spacing w:val="-6"/>
          <w:sz w:val="24"/>
          <w:szCs w:val="24"/>
        </w:rPr>
        <w:t>3.1.</w:t>
      </w:r>
      <w:r w:rsidRPr="00E9122E">
        <w:rPr>
          <w:b/>
          <w:bCs/>
          <w:sz w:val="24"/>
          <w:szCs w:val="24"/>
        </w:rPr>
        <w:tab/>
      </w:r>
      <w:r w:rsidRPr="00E9122E">
        <w:rPr>
          <w:rFonts w:eastAsia="Times New Roman"/>
          <w:b/>
          <w:bCs/>
          <w:spacing w:val="-1"/>
          <w:sz w:val="24"/>
          <w:szCs w:val="24"/>
        </w:rPr>
        <w:t>Требования к минимальному материально-техническому обеспечению</w:t>
      </w:r>
    </w:p>
    <w:p w:rsidR="0027114D" w:rsidRPr="0090158B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6"/>
          <w:szCs w:val="16"/>
        </w:rPr>
      </w:pPr>
    </w:p>
    <w:p w:rsidR="0027114D" w:rsidRPr="00736B1C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736B1C">
        <w:rPr>
          <w:bCs/>
          <w:sz w:val="24"/>
          <w:szCs w:val="24"/>
        </w:rPr>
        <w:t>Реализация учебной дисциплины требует наличия учебного кабинета «Математики».</w:t>
      </w:r>
    </w:p>
    <w:p w:rsidR="0027114D" w:rsidRPr="0090158B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16"/>
          <w:szCs w:val="16"/>
        </w:rPr>
      </w:pPr>
    </w:p>
    <w:p w:rsidR="0027114D" w:rsidRPr="00736B1C" w:rsidRDefault="0027114D" w:rsidP="00271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36B1C">
        <w:rPr>
          <w:b/>
          <w:bCs/>
          <w:sz w:val="24"/>
          <w:szCs w:val="24"/>
        </w:rPr>
        <w:t xml:space="preserve">Оборудование учебного кабинета: 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посадочные места по количеству обучающихся;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рабочее место преподавателя;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доска аудиторная (мел)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учебные издания для кабинета математики;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портреты математиков;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комплект плакатных материалов для кабинета математики;</w:t>
      </w:r>
    </w:p>
    <w:p w:rsidR="0027114D" w:rsidRPr="00736B1C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736B1C">
        <w:rPr>
          <w:bCs/>
          <w:sz w:val="24"/>
          <w:szCs w:val="24"/>
        </w:rPr>
        <w:t>- чертежные инструменты</w:t>
      </w:r>
    </w:p>
    <w:p w:rsidR="0027114D" w:rsidRPr="0090158B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16"/>
          <w:szCs w:val="16"/>
        </w:rPr>
      </w:pP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 xml:space="preserve">Технические средства обучения: </w:t>
      </w: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>- мультимедиапроектор;</w:t>
      </w: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>- компьютер (рабочая станция учителя: монитор LCD "17" +системный блок +клавиатура + мышь + колонки) с лицензионным программным обеспечением;</w:t>
      </w:r>
    </w:p>
    <w:p w:rsidR="0027114D" w:rsidRPr="00B843E8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4"/>
          <w:szCs w:val="24"/>
        </w:rPr>
      </w:pPr>
      <w:r w:rsidRPr="00B843E8">
        <w:rPr>
          <w:bCs/>
          <w:sz w:val="24"/>
          <w:szCs w:val="24"/>
        </w:rPr>
        <w:t xml:space="preserve">- Четырехзначные математические таблицы, </w:t>
      </w:r>
      <w:proofErr w:type="spellStart"/>
      <w:r w:rsidRPr="00B843E8">
        <w:rPr>
          <w:bCs/>
          <w:sz w:val="24"/>
          <w:szCs w:val="24"/>
        </w:rPr>
        <w:t>Брадис</w:t>
      </w:r>
      <w:proofErr w:type="spellEnd"/>
      <w:r w:rsidRPr="00B843E8">
        <w:rPr>
          <w:bCs/>
          <w:sz w:val="24"/>
          <w:szCs w:val="24"/>
        </w:rPr>
        <w:t xml:space="preserve"> В.М. </w:t>
      </w:r>
    </w:p>
    <w:p w:rsidR="0027114D" w:rsidRPr="0090158B" w:rsidRDefault="0027114D" w:rsidP="002711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27114D" w:rsidRPr="001E43EF" w:rsidRDefault="0027114D" w:rsidP="002711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olor w:val="FF0000"/>
          <w:sz w:val="24"/>
          <w:szCs w:val="24"/>
        </w:rPr>
      </w:pPr>
      <w:r w:rsidRPr="001E43EF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27114D" w:rsidRPr="001E43EF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27114D" w:rsidRPr="001E43EF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1E43EF">
        <w:rPr>
          <w:rFonts w:ascii="Times New Roman" w:hAnsi="Times New Roman"/>
          <w:bCs w:val="0"/>
          <w:sz w:val="24"/>
          <w:szCs w:val="24"/>
        </w:rPr>
        <w:t>Основные источники:</w:t>
      </w:r>
    </w:p>
    <w:p w:rsidR="0027114D" w:rsidRPr="001E43EF" w:rsidRDefault="0027114D" w:rsidP="0027114D">
      <w:pPr>
        <w:rPr>
          <w:sz w:val="24"/>
          <w:szCs w:val="24"/>
        </w:rPr>
      </w:pPr>
    </w:p>
    <w:p w:rsidR="0027114D" w:rsidRPr="0027114D" w:rsidRDefault="0027114D" w:rsidP="0027114D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Для преподавателей:</w:t>
      </w:r>
    </w:p>
    <w:p w:rsidR="0027114D" w:rsidRPr="001E43EF" w:rsidRDefault="0027114D" w:rsidP="0027114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Григорьев С.Г., </w:t>
      </w:r>
      <w:proofErr w:type="spellStart"/>
      <w:r w:rsidRPr="001E43EF">
        <w:rPr>
          <w:sz w:val="24"/>
          <w:szCs w:val="24"/>
        </w:rPr>
        <w:t>Задулина</w:t>
      </w:r>
      <w:proofErr w:type="spellEnd"/>
      <w:r w:rsidRPr="001E43EF">
        <w:rPr>
          <w:sz w:val="24"/>
          <w:szCs w:val="24"/>
        </w:rPr>
        <w:t xml:space="preserve"> С.В. Математика:  Учебник для студентов сред. проф. учреждений / ОИЦ «Академия», 2010.</w:t>
      </w:r>
    </w:p>
    <w:p w:rsidR="0027114D" w:rsidRPr="001E43EF" w:rsidRDefault="0027114D" w:rsidP="0027114D">
      <w:pPr>
        <w:pStyle w:val="aa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Богомолов Н.В. Математика: учеб. для </w:t>
      </w:r>
      <w:proofErr w:type="spellStart"/>
      <w:r w:rsidRPr="001E43EF">
        <w:rPr>
          <w:sz w:val="24"/>
          <w:szCs w:val="24"/>
        </w:rPr>
        <w:t>ссузов</w:t>
      </w:r>
      <w:proofErr w:type="spellEnd"/>
      <w:r w:rsidRPr="001E43EF">
        <w:rPr>
          <w:sz w:val="24"/>
          <w:szCs w:val="24"/>
        </w:rPr>
        <w:t>/ Н.В.</w:t>
      </w:r>
      <w:r>
        <w:rPr>
          <w:sz w:val="24"/>
          <w:szCs w:val="24"/>
        </w:rPr>
        <w:t xml:space="preserve"> Богомолов, П.И. </w:t>
      </w:r>
      <w:proofErr w:type="spellStart"/>
      <w:r>
        <w:rPr>
          <w:sz w:val="24"/>
          <w:szCs w:val="24"/>
        </w:rPr>
        <w:t>Самойленко</w:t>
      </w:r>
      <w:proofErr w:type="spellEnd"/>
      <w:r>
        <w:rPr>
          <w:sz w:val="24"/>
          <w:szCs w:val="24"/>
        </w:rPr>
        <w:t>. – 11</w:t>
      </w:r>
      <w:r w:rsidRPr="001E43EF">
        <w:rPr>
          <w:sz w:val="24"/>
          <w:szCs w:val="24"/>
        </w:rPr>
        <w:t xml:space="preserve">-е изд., стереотип. – М.: </w:t>
      </w:r>
      <w:proofErr w:type="spellStart"/>
      <w:r w:rsidRPr="00A5222A">
        <w:rPr>
          <w:rFonts w:eastAsia="Times New Roman"/>
          <w:sz w:val="24"/>
          <w:szCs w:val="24"/>
        </w:rPr>
        <w:t>Юрайт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A5222A">
        <w:rPr>
          <w:rFonts w:eastAsia="Times New Roman"/>
          <w:sz w:val="24"/>
          <w:szCs w:val="24"/>
        </w:rPr>
        <w:t>2012</w:t>
      </w:r>
      <w:r>
        <w:rPr>
          <w:sz w:val="24"/>
          <w:szCs w:val="24"/>
        </w:rPr>
        <w:t xml:space="preserve">, </w:t>
      </w:r>
      <w:r w:rsidRPr="00A5222A">
        <w:rPr>
          <w:rFonts w:eastAsia="Times New Roman"/>
          <w:sz w:val="24"/>
          <w:szCs w:val="24"/>
        </w:rPr>
        <w:t>495</w:t>
      </w:r>
      <w:r>
        <w:rPr>
          <w:rFonts w:eastAsia="Times New Roman"/>
          <w:sz w:val="24"/>
          <w:szCs w:val="24"/>
        </w:rPr>
        <w:t xml:space="preserve"> стр.</w:t>
      </w:r>
    </w:p>
    <w:p w:rsidR="0027114D" w:rsidRPr="00EA7A87" w:rsidRDefault="0027114D" w:rsidP="0027114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EA7A87">
        <w:rPr>
          <w:sz w:val="24"/>
          <w:szCs w:val="24"/>
        </w:rPr>
        <w:t xml:space="preserve">Богомолов Н.В. Практические занятия по математике: Учеб. пособие для средних проф. учеб. заведений/ Н.В.Богомолов. – 9-е изд., стер. – М.: Высшая школа, 2007. </w:t>
      </w:r>
    </w:p>
    <w:p w:rsidR="0027114D" w:rsidRPr="00472C08" w:rsidRDefault="0027114D" w:rsidP="0027114D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Дмитрий Письменный  Курс лекций по высшей математике. М.: Айрис - пресс, 2010</w:t>
      </w:r>
    </w:p>
    <w:p w:rsidR="0027114D" w:rsidRPr="00A5222A" w:rsidRDefault="0027114D" w:rsidP="0027114D">
      <w:pPr>
        <w:pStyle w:val="aa"/>
        <w:widowControl/>
        <w:numPr>
          <w:ilvl w:val="0"/>
          <w:numId w:val="6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6A0AF7">
        <w:rPr>
          <w:rFonts w:eastAsia="Times New Roman"/>
          <w:bCs/>
          <w:sz w:val="24"/>
          <w:szCs w:val="24"/>
        </w:rPr>
        <w:t>Шипачев</w:t>
      </w:r>
      <w:proofErr w:type="spellEnd"/>
      <w:r w:rsidRPr="006A0AF7">
        <w:rPr>
          <w:rFonts w:eastAsia="Times New Roman"/>
          <w:bCs/>
          <w:sz w:val="24"/>
          <w:szCs w:val="24"/>
        </w:rPr>
        <w:t xml:space="preserve"> В.С.</w:t>
      </w:r>
      <w:r w:rsidRPr="006A0AF7">
        <w:rPr>
          <w:rFonts w:eastAsia="Times New Roman"/>
          <w:sz w:val="24"/>
          <w:szCs w:val="24"/>
        </w:rPr>
        <w:t xml:space="preserve"> Высшая математика: Учебник. – М.: Высшая школа, </w:t>
      </w:r>
      <w:r>
        <w:rPr>
          <w:rFonts w:eastAsia="Times New Roman"/>
          <w:sz w:val="24"/>
          <w:szCs w:val="24"/>
        </w:rPr>
        <w:t>2008</w:t>
      </w:r>
      <w:r w:rsidRPr="006A0AF7">
        <w:rPr>
          <w:rFonts w:eastAsia="Times New Roman"/>
          <w:sz w:val="24"/>
          <w:szCs w:val="24"/>
        </w:rPr>
        <w:t>.</w:t>
      </w:r>
    </w:p>
    <w:p w:rsidR="0027114D" w:rsidRDefault="0027114D" w:rsidP="002711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7114D" w:rsidRPr="0027114D" w:rsidRDefault="0027114D" w:rsidP="0027114D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1E43EF">
        <w:rPr>
          <w:sz w:val="24"/>
          <w:szCs w:val="24"/>
        </w:rPr>
        <w:t>Для студентов:</w:t>
      </w:r>
    </w:p>
    <w:p w:rsidR="0027114D" w:rsidRPr="001E43EF" w:rsidRDefault="0027114D" w:rsidP="0027114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Григорьев С.Г., </w:t>
      </w:r>
      <w:proofErr w:type="spellStart"/>
      <w:r w:rsidRPr="001E43EF">
        <w:rPr>
          <w:sz w:val="24"/>
          <w:szCs w:val="24"/>
        </w:rPr>
        <w:t>Задулина</w:t>
      </w:r>
      <w:proofErr w:type="spellEnd"/>
      <w:r w:rsidRPr="001E43EF">
        <w:rPr>
          <w:sz w:val="24"/>
          <w:szCs w:val="24"/>
        </w:rPr>
        <w:t xml:space="preserve"> С.В. Математика:  Учебник для студентов сред. проф. учреждений / ОИЦ «Академия», 2010.</w:t>
      </w:r>
    </w:p>
    <w:p w:rsidR="0027114D" w:rsidRPr="00472C08" w:rsidRDefault="0027114D" w:rsidP="0027114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Дмитрий Письменный  Курс лекций по высшей математике. М.: Айрис - пресс, 2010</w:t>
      </w:r>
    </w:p>
    <w:p w:rsidR="0027114D" w:rsidRPr="00EA7A87" w:rsidRDefault="0027114D" w:rsidP="0027114D">
      <w:pPr>
        <w:pStyle w:val="aa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6A0AF7">
        <w:rPr>
          <w:rFonts w:eastAsia="Times New Roman"/>
          <w:bCs/>
          <w:sz w:val="24"/>
          <w:szCs w:val="24"/>
        </w:rPr>
        <w:t>Шипачев</w:t>
      </w:r>
      <w:proofErr w:type="spellEnd"/>
      <w:r w:rsidRPr="006A0AF7">
        <w:rPr>
          <w:rFonts w:eastAsia="Times New Roman"/>
          <w:bCs/>
          <w:sz w:val="24"/>
          <w:szCs w:val="24"/>
        </w:rPr>
        <w:t xml:space="preserve"> В.С.</w:t>
      </w:r>
      <w:r w:rsidRPr="006A0AF7">
        <w:rPr>
          <w:rFonts w:eastAsia="Times New Roman"/>
          <w:sz w:val="24"/>
          <w:szCs w:val="24"/>
        </w:rPr>
        <w:t xml:space="preserve"> Высшая математика: Учебник. – М.: Высшая школа, </w:t>
      </w:r>
      <w:r>
        <w:rPr>
          <w:rFonts w:eastAsia="Times New Roman"/>
          <w:sz w:val="24"/>
          <w:szCs w:val="24"/>
        </w:rPr>
        <w:t>2008</w:t>
      </w:r>
      <w:r w:rsidRPr="006A0AF7">
        <w:rPr>
          <w:rFonts w:eastAsia="Times New Roman"/>
          <w:sz w:val="24"/>
          <w:szCs w:val="24"/>
        </w:rPr>
        <w:t>.</w:t>
      </w:r>
    </w:p>
    <w:p w:rsidR="0027114D" w:rsidRPr="001E43EF" w:rsidRDefault="0027114D" w:rsidP="0027114D">
      <w:pPr>
        <w:pStyle w:val="ae"/>
        <w:numPr>
          <w:ilvl w:val="0"/>
          <w:numId w:val="8"/>
        </w:numPr>
        <w:jc w:val="both"/>
      </w:pPr>
      <w:r w:rsidRPr="001E43EF">
        <w:t>Богомолов Н.В. Практические занятия по математике: Учеб. пособие для средних проф. учеб. заведений/ Н.В.Богомолов. – 9-е изд., стер. – М.: Высшая школа, 2007.</w:t>
      </w:r>
    </w:p>
    <w:p w:rsidR="0027114D" w:rsidRPr="001E43EF" w:rsidRDefault="0027114D" w:rsidP="0027114D">
      <w:pPr>
        <w:pStyle w:val="ae"/>
        <w:ind w:left="0"/>
        <w:jc w:val="both"/>
        <w:rPr>
          <w:b/>
          <w:i/>
        </w:rPr>
      </w:pPr>
    </w:p>
    <w:p w:rsidR="0027114D" w:rsidRPr="001E43EF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1E43EF">
        <w:rPr>
          <w:b/>
          <w:bCs/>
          <w:sz w:val="24"/>
          <w:szCs w:val="24"/>
        </w:rPr>
        <w:t>Дополнительные источники:</w:t>
      </w:r>
    </w:p>
    <w:p w:rsidR="0027114D" w:rsidRPr="001E43EF" w:rsidRDefault="0027114D" w:rsidP="002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1E43EF">
        <w:rPr>
          <w:bCs/>
          <w:sz w:val="24"/>
          <w:szCs w:val="24"/>
        </w:rPr>
        <w:t xml:space="preserve"> </w:t>
      </w:r>
    </w:p>
    <w:p w:rsidR="0027114D" w:rsidRPr="0027114D" w:rsidRDefault="0027114D" w:rsidP="0027114D">
      <w:pPr>
        <w:rPr>
          <w:i/>
          <w:sz w:val="24"/>
          <w:szCs w:val="24"/>
          <w:lang w:val="en-US"/>
        </w:rPr>
      </w:pPr>
      <w:r w:rsidRPr="001E43EF">
        <w:rPr>
          <w:i/>
          <w:sz w:val="24"/>
          <w:szCs w:val="24"/>
        </w:rPr>
        <w:t>Для преподавателей: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Валуцэ</w:t>
      </w:r>
      <w:proofErr w:type="spellEnd"/>
      <w:r w:rsidRPr="001E43EF">
        <w:rPr>
          <w:sz w:val="24"/>
          <w:szCs w:val="24"/>
        </w:rPr>
        <w:t xml:space="preserve"> И.И., </w:t>
      </w:r>
      <w:proofErr w:type="spellStart"/>
      <w:r w:rsidRPr="001E43EF">
        <w:rPr>
          <w:sz w:val="24"/>
          <w:szCs w:val="24"/>
        </w:rPr>
        <w:t>Дилигул</w:t>
      </w:r>
      <w:proofErr w:type="spellEnd"/>
      <w:r w:rsidRPr="001E43EF">
        <w:rPr>
          <w:sz w:val="24"/>
          <w:szCs w:val="24"/>
        </w:rPr>
        <w:t xml:space="preserve"> Г.Д. Математика для техникумов. – М.: Наука, 1989.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Дадаян</w:t>
      </w:r>
      <w:proofErr w:type="spellEnd"/>
      <w:r w:rsidRPr="001E43EF">
        <w:rPr>
          <w:sz w:val="24"/>
          <w:szCs w:val="24"/>
        </w:rPr>
        <w:t xml:space="preserve"> А.А. Математика. – М.: </w:t>
      </w:r>
      <w:proofErr w:type="spellStart"/>
      <w:r w:rsidRPr="001E43EF">
        <w:rPr>
          <w:sz w:val="24"/>
          <w:szCs w:val="24"/>
        </w:rPr>
        <w:t>Форум-Инфра-М</w:t>
      </w:r>
      <w:proofErr w:type="spellEnd"/>
      <w:r w:rsidRPr="001E43EF">
        <w:rPr>
          <w:sz w:val="24"/>
          <w:szCs w:val="24"/>
        </w:rPr>
        <w:t>, 2003.</w:t>
      </w:r>
    </w:p>
    <w:p w:rsidR="0027114D" w:rsidRPr="001E43EF" w:rsidRDefault="0027114D" w:rsidP="0027114D">
      <w:pPr>
        <w:pStyle w:val="ac"/>
        <w:numPr>
          <w:ilvl w:val="0"/>
          <w:numId w:val="7"/>
        </w:numPr>
        <w:spacing w:line="240" w:lineRule="auto"/>
        <w:jc w:val="both"/>
        <w:rPr>
          <w:b w:val="0"/>
          <w:szCs w:val="24"/>
        </w:rPr>
      </w:pPr>
      <w:proofErr w:type="spellStart"/>
      <w:r w:rsidRPr="001E43EF">
        <w:rPr>
          <w:b w:val="0"/>
          <w:szCs w:val="24"/>
        </w:rPr>
        <w:t>Лисичкин</w:t>
      </w:r>
      <w:proofErr w:type="spellEnd"/>
      <w:r w:rsidRPr="001E43EF">
        <w:rPr>
          <w:b w:val="0"/>
          <w:szCs w:val="24"/>
        </w:rPr>
        <w:t xml:space="preserve"> В.Т., Соловейчик И.Л. Математика. – М.: Высшая школа, 1991.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 xml:space="preserve">Красс М.С., </w:t>
      </w:r>
      <w:proofErr w:type="spellStart"/>
      <w:r w:rsidRPr="001E43EF">
        <w:rPr>
          <w:sz w:val="24"/>
          <w:szCs w:val="24"/>
        </w:rPr>
        <w:t>Чупрынов</w:t>
      </w:r>
      <w:proofErr w:type="spellEnd"/>
      <w:r w:rsidRPr="001E43EF">
        <w:rPr>
          <w:sz w:val="24"/>
          <w:szCs w:val="24"/>
        </w:rPr>
        <w:t xml:space="preserve"> Б.Л. Основы математики и ее приложения в экономическом образовании. – М.: Дело, 2002.</w:t>
      </w:r>
    </w:p>
    <w:p w:rsidR="0027114D" w:rsidRPr="001E43EF" w:rsidRDefault="0027114D" w:rsidP="0027114D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>Малыхин В.И. Математика в экономике: учебное пособие. – М.: ИНФРА-М, 2001.</w:t>
      </w:r>
    </w:p>
    <w:p w:rsidR="0027114D" w:rsidRPr="001E43EF" w:rsidRDefault="0027114D" w:rsidP="0027114D">
      <w:pPr>
        <w:pStyle w:val="ae"/>
        <w:numPr>
          <w:ilvl w:val="0"/>
          <w:numId w:val="7"/>
        </w:numPr>
      </w:pPr>
      <w:proofErr w:type="spellStart"/>
      <w:r w:rsidRPr="001E43EF">
        <w:t>Пехлецкий</w:t>
      </w:r>
      <w:proofErr w:type="spellEnd"/>
      <w:r w:rsidRPr="001E43EF">
        <w:t xml:space="preserve"> И.Д. Математика: Учебник для студ. образоват. учреждений сред. проф. образования/ Игорь Дмитриевич </w:t>
      </w:r>
      <w:proofErr w:type="spellStart"/>
      <w:r w:rsidRPr="001E43EF">
        <w:t>Пехлецкий</w:t>
      </w:r>
      <w:proofErr w:type="spellEnd"/>
      <w:r w:rsidRPr="001E43EF">
        <w:t xml:space="preserve">. – 3-е изд. стер. – М.: Издательский центр "Академия", 2005. </w:t>
      </w:r>
    </w:p>
    <w:p w:rsidR="0027114D" w:rsidRPr="001E43EF" w:rsidRDefault="0027114D" w:rsidP="0027114D">
      <w:pPr>
        <w:pStyle w:val="af"/>
        <w:spacing w:before="0" w:beforeAutospacing="0" w:after="0" w:afterAutospacing="0"/>
        <w:ind w:left="720"/>
        <w:jc w:val="both"/>
      </w:pPr>
    </w:p>
    <w:p w:rsidR="0027114D" w:rsidRPr="001E43EF" w:rsidRDefault="0027114D" w:rsidP="0027114D">
      <w:pPr>
        <w:pStyle w:val="af"/>
        <w:spacing w:before="0" w:beforeAutospacing="0" w:after="0" w:afterAutospacing="0"/>
        <w:jc w:val="both"/>
        <w:rPr>
          <w:i/>
        </w:rPr>
      </w:pPr>
      <w:r w:rsidRPr="001E43EF">
        <w:rPr>
          <w:i/>
        </w:rPr>
        <w:t>Сайты интернета:</w:t>
      </w:r>
    </w:p>
    <w:p w:rsidR="0027114D" w:rsidRPr="001E43EF" w:rsidRDefault="0027114D" w:rsidP="0027114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27114D" w:rsidRPr="0027114D" w:rsidRDefault="0027114D" w:rsidP="0027114D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1E43EF">
        <w:rPr>
          <w:sz w:val="24"/>
          <w:szCs w:val="24"/>
        </w:rPr>
        <w:t>Для студентов:</w:t>
      </w:r>
    </w:p>
    <w:p w:rsidR="0027114D" w:rsidRPr="001E43EF" w:rsidRDefault="0027114D" w:rsidP="0027114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Валуцэ</w:t>
      </w:r>
      <w:proofErr w:type="spellEnd"/>
      <w:r w:rsidRPr="001E43EF">
        <w:rPr>
          <w:sz w:val="24"/>
          <w:szCs w:val="24"/>
        </w:rPr>
        <w:t xml:space="preserve"> И.И., </w:t>
      </w:r>
      <w:proofErr w:type="spellStart"/>
      <w:r w:rsidRPr="001E43EF">
        <w:rPr>
          <w:sz w:val="24"/>
          <w:szCs w:val="24"/>
        </w:rPr>
        <w:t>Дилигул</w:t>
      </w:r>
      <w:proofErr w:type="spellEnd"/>
      <w:r w:rsidRPr="001E43EF">
        <w:rPr>
          <w:sz w:val="24"/>
          <w:szCs w:val="24"/>
        </w:rPr>
        <w:t xml:space="preserve"> Г.Д. Математика для техникумов. – М.: Наука, 1989.</w:t>
      </w:r>
    </w:p>
    <w:p w:rsidR="0027114D" w:rsidRPr="001E43EF" w:rsidRDefault="0027114D" w:rsidP="0027114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3EF">
        <w:rPr>
          <w:sz w:val="24"/>
          <w:szCs w:val="24"/>
        </w:rPr>
        <w:t>Дадаян</w:t>
      </w:r>
      <w:proofErr w:type="spellEnd"/>
      <w:r w:rsidRPr="001E43EF">
        <w:rPr>
          <w:sz w:val="24"/>
          <w:szCs w:val="24"/>
        </w:rPr>
        <w:t xml:space="preserve"> А.А. Математика. – М.: </w:t>
      </w:r>
      <w:proofErr w:type="spellStart"/>
      <w:r w:rsidRPr="001E43EF">
        <w:rPr>
          <w:sz w:val="24"/>
          <w:szCs w:val="24"/>
        </w:rPr>
        <w:t>Форум-Инфра-М</w:t>
      </w:r>
      <w:proofErr w:type="spellEnd"/>
      <w:r w:rsidRPr="001E43EF">
        <w:rPr>
          <w:sz w:val="24"/>
          <w:szCs w:val="24"/>
        </w:rPr>
        <w:t>, 2003.</w:t>
      </w:r>
    </w:p>
    <w:p w:rsidR="0027114D" w:rsidRPr="001E43EF" w:rsidRDefault="0027114D" w:rsidP="0027114D">
      <w:pPr>
        <w:pStyle w:val="ae"/>
        <w:numPr>
          <w:ilvl w:val="0"/>
          <w:numId w:val="9"/>
        </w:numPr>
      </w:pPr>
      <w:proofErr w:type="spellStart"/>
      <w:r w:rsidRPr="001E43EF">
        <w:t>Пехлецкий</w:t>
      </w:r>
      <w:proofErr w:type="spellEnd"/>
      <w:r w:rsidRPr="001E43EF">
        <w:t xml:space="preserve"> И.Д. Математика: Учебник для студ. образоват. учреждений сред. проф. образования/ Игорь Дмитриевич </w:t>
      </w:r>
      <w:proofErr w:type="spellStart"/>
      <w:r w:rsidRPr="001E43EF">
        <w:t>Пехлецкий</w:t>
      </w:r>
      <w:proofErr w:type="spellEnd"/>
      <w:r w:rsidRPr="001E43EF">
        <w:t xml:space="preserve">. – 3-е изд. стер. – М.: Издательский центр "Академия", 2005. </w:t>
      </w:r>
    </w:p>
    <w:p w:rsidR="0027114D" w:rsidRPr="001E43EF" w:rsidRDefault="0027114D" w:rsidP="0027114D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E43EF">
        <w:rPr>
          <w:sz w:val="24"/>
          <w:szCs w:val="24"/>
        </w:rPr>
        <w:t>Малыхин В.И. Математика в экономике: учебное пособие. – М.: ИНФРА-М, 2001.</w:t>
      </w:r>
    </w:p>
    <w:p w:rsidR="0027114D" w:rsidRPr="001E43EF" w:rsidRDefault="0027114D" w:rsidP="0027114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27114D" w:rsidRPr="001E43EF" w:rsidRDefault="0027114D" w:rsidP="002711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  <w:sz w:val="24"/>
          <w:szCs w:val="24"/>
        </w:rPr>
      </w:pPr>
      <w:r w:rsidRPr="001E43EF">
        <w:rPr>
          <w:b/>
          <w:bCs/>
          <w:sz w:val="24"/>
          <w:szCs w:val="24"/>
        </w:rPr>
        <w:t>3.3. Специфика организации обучения</w:t>
      </w:r>
    </w:p>
    <w:p w:rsidR="0027114D" w:rsidRPr="001E43EF" w:rsidRDefault="0027114D" w:rsidP="0027114D">
      <w:pPr>
        <w:tabs>
          <w:tab w:val="left" w:pos="284"/>
          <w:tab w:val="left" w:pos="709"/>
        </w:tabs>
        <w:ind w:left="142"/>
        <w:rPr>
          <w:sz w:val="24"/>
          <w:szCs w:val="24"/>
        </w:rPr>
      </w:pPr>
    </w:p>
    <w:p w:rsidR="0027114D" w:rsidRDefault="0027114D" w:rsidP="0027114D">
      <w:pPr>
        <w:tabs>
          <w:tab w:val="left" w:pos="284"/>
          <w:tab w:val="left" w:pos="709"/>
        </w:tabs>
        <w:ind w:left="142"/>
        <w:rPr>
          <w:sz w:val="24"/>
          <w:szCs w:val="24"/>
        </w:rPr>
      </w:pPr>
      <w:r w:rsidRPr="001E43EF">
        <w:rPr>
          <w:sz w:val="24"/>
          <w:szCs w:val="24"/>
        </w:rPr>
        <w:t>Применяемые технологии:</w:t>
      </w:r>
    </w:p>
    <w:p w:rsidR="0027114D" w:rsidRPr="002F50AC" w:rsidRDefault="0027114D" w:rsidP="0027114D">
      <w:pPr>
        <w:tabs>
          <w:tab w:val="left" w:pos="284"/>
          <w:tab w:val="left" w:pos="709"/>
        </w:tabs>
        <w:ind w:left="142"/>
      </w:pPr>
    </w:p>
    <w:p w:rsidR="0027114D" w:rsidRPr="001E43EF" w:rsidRDefault="0027114D" w:rsidP="0027114D">
      <w:pPr>
        <w:widowControl/>
        <w:numPr>
          <w:ilvl w:val="1"/>
          <w:numId w:val="7"/>
        </w:numPr>
        <w:tabs>
          <w:tab w:val="clear" w:pos="1440"/>
          <w:tab w:val="left" w:pos="567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8" w:lineRule="auto"/>
        <w:ind w:left="567" w:hanging="425"/>
        <w:jc w:val="both"/>
        <w:rPr>
          <w:bCs/>
          <w:sz w:val="24"/>
          <w:szCs w:val="24"/>
        </w:rPr>
      </w:pPr>
      <w:r w:rsidRPr="001E43EF">
        <w:rPr>
          <w:bCs/>
          <w:sz w:val="24"/>
          <w:szCs w:val="24"/>
        </w:rPr>
        <w:t>работа малыми группами при выполнении практических заданий;</w:t>
      </w:r>
    </w:p>
    <w:p w:rsidR="0027114D" w:rsidRPr="001E43EF" w:rsidRDefault="0027114D" w:rsidP="0027114D">
      <w:pPr>
        <w:widowControl/>
        <w:numPr>
          <w:ilvl w:val="1"/>
          <w:numId w:val="7"/>
        </w:numPr>
        <w:tabs>
          <w:tab w:val="clear" w:pos="1440"/>
          <w:tab w:val="left" w:pos="567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8" w:lineRule="auto"/>
        <w:ind w:left="567" w:hanging="425"/>
        <w:jc w:val="both"/>
        <w:rPr>
          <w:bCs/>
          <w:sz w:val="24"/>
          <w:szCs w:val="24"/>
        </w:rPr>
      </w:pPr>
      <w:r w:rsidRPr="001E43EF">
        <w:rPr>
          <w:bCs/>
          <w:sz w:val="24"/>
          <w:szCs w:val="24"/>
        </w:rPr>
        <w:t>применение тестовой технологии в организации контроля результатов обучения;</w:t>
      </w:r>
    </w:p>
    <w:p w:rsidR="0027114D" w:rsidRPr="001E43EF" w:rsidRDefault="0027114D" w:rsidP="0027114D">
      <w:pPr>
        <w:widowControl/>
        <w:numPr>
          <w:ilvl w:val="1"/>
          <w:numId w:val="7"/>
        </w:numPr>
        <w:tabs>
          <w:tab w:val="clear" w:pos="1440"/>
          <w:tab w:val="left" w:pos="567"/>
          <w:tab w:val="num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88" w:lineRule="auto"/>
        <w:ind w:left="567" w:hanging="425"/>
        <w:jc w:val="both"/>
        <w:rPr>
          <w:b/>
          <w:caps/>
          <w:sz w:val="24"/>
          <w:szCs w:val="24"/>
        </w:rPr>
      </w:pPr>
      <w:r w:rsidRPr="001E43EF">
        <w:rPr>
          <w:bCs/>
          <w:sz w:val="24"/>
          <w:szCs w:val="24"/>
        </w:rPr>
        <w:t>дифференцированный подход при определении индивидуальных практических заданий и расчетно-графических работ для самостоятельной работы обучающегося.</w:t>
      </w: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9" w:name="_Toc315166830"/>
      <w:bookmarkStart w:id="10" w:name="_Toc315166953"/>
      <w:bookmarkStart w:id="11" w:name="_Toc315257959"/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Default="0027114D" w:rsidP="0027114D"/>
    <w:p w:rsidR="0027114D" w:rsidRPr="00F553F4" w:rsidRDefault="0027114D" w:rsidP="0027114D"/>
    <w:p w:rsidR="0027114D" w:rsidRPr="00F553F4" w:rsidRDefault="0027114D" w:rsidP="0027114D"/>
    <w:p w:rsidR="0027114D" w:rsidRPr="00F553F4" w:rsidRDefault="0027114D" w:rsidP="0027114D"/>
    <w:p w:rsidR="0027114D" w:rsidRPr="00F553F4" w:rsidRDefault="0027114D" w:rsidP="0027114D"/>
    <w:p w:rsidR="0027114D" w:rsidRPr="002F50AC" w:rsidRDefault="0027114D" w:rsidP="0027114D"/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E9122E">
        <w:rPr>
          <w:rFonts w:ascii="Times New Roman" w:hAnsi="Times New Roman"/>
          <w:caps/>
          <w:sz w:val="24"/>
          <w:szCs w:val="24"/>
        </w:rPr>
        <w:lastRenderedPageBreak/>
        <w:t>КОНТРОЛЬ И ОЦЕНКА РЕЗУЛЬТАТОВ ОСВОЕНИЯ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ДИСЦИПЛИНЫ</w:t>
      </w:r>
      <w:bookmarkEnd w:id="9"/>
      <w:bookmarkEnd w:id="10"/>
      <w:bookmarkEnd w:id="11"/>
    </w:p>
    <w:p w:rsidR="0027114D" w:rsidRPr="00DD69A4" w:rsidRDefault="0027114D" w:rsidP="0027114D">
      <w:pPr>
        <w:rPr>
          <w:sz w:val="16"/>
          <w:szCs w:val="16"/>
        </w:rPr>
      </w:pPr>
    </w:p>
    <w:p w:rsidR="0027114D" w:rsidRPr="00AF312D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AF312D">
        <w:rPr>
          <w:rFonts w:ascii="Times New Roman" w:hAnsi="Times New Roman"/>
          <w:b w:val="0"/>
          <w:color w:val="000000" w:themeColor="text1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контрольных работ, практических занятий, тестирования, выполнения обучающимися индивидуальных заданий (</w:t>
      </w: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внеаудиторных самостоятельных работ). </w:t>
      </w:r>
    </w:p>
    <w:p w:rsidR="0027114D" w:rsidRPr="00AF312D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Система оценивания традиционная.  </w:t>
      </w:r>
    </w:p>
    <w:p w:rsidR="0027114D" w:rsidRPr="00DD69A4" w:rsidRDefault="0027114D" w:rsidP="0027114D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16"/>
          <w:szCs w:val="16"/>
        </w:rPr>
      </w:pP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Итоговый конт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роль проводится в форме дифференцированного зачета</w:t>
      </w:r>
      <w:r w:rsidRPr="00AF312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r w:rsidRPr="002F50AC">
        <w:rPr>
          <w:rFonts w:eastAsia="Times New Roman"/>
          <w:color w:val="000000" w:themeColor="text1"/>
          <w:sz w:val="24"/>
          <w:szCs w:val="24"/>
        </w:rPr>
        <w:br/>
      </w:r>
    </w:p>
    <w:tbl>
      <w:tblPr>
        <w:tblW w:w="0" w:type="auto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5159"/>
      </w:tblGrid>
      <w:tr w:rsidR="0027114D" w:rsidRPr="008B68D6" w:rsidTr="00F553F4">
        <w:trPr>
          <w:jc w:val="center"/>
        </w:trPr>
        <w:tc>
          <w:tcPr>
            <w:tcW w:w="4594" w:type="dxa"/>
            <w:vAlign w:val="center"/>
          </w:tcPr>
          <w:p w:rsidR="0027114D" w:rsidRPr="008B68D6" w:rsidRDefault="0027114D" w:rsidP="00F553F4">
            <w:pPr>
              <w:spacing w:line="228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  <w:p w:rsidR="0027114D" w:rsidRPr="008B68D6" w:rsidRDefault="0027114D" w:rsidP="00F553F4">
            <w:pPr>
              <w:spacing w:line="228" w:lineRule="auto"/>
              <w:ind w:left="-23" w:right="-6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59" w:type="dxa"/>
            <w:vAlign w:val="center"/>
          </w:tcPr>
          <w:p w:rsidR="0027114D" w:rsidRPr="008B68D6" w:rsidRDefault="0027114D" w:rsidP="00F553F4">
            <w:pPr>
              <w:spacing w:line="228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b/>
                <w:color w:val="000000" w:themeColor="text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7114D" w:rsidRPr="008B68D6" w:rsidTr="00F553F4">
        <w:trPr>
          <w:trHeight w:val="263"/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pacing w:line="228" w:lineRule="auto"/>
              <w:ind w:left="148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Уметь</w:t>
            </w: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выполнять операции над матрицами и решать системы линейных уравнений; </w:t>
            </w:r>
          </w:p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внеаудиторных самостоятельных    работ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>естирование</w:t>
            </w: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применять методы дифференциального и интегрального исчисления, решать дифференциальные уравнения; 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bCs/>
                <w:color w:val="000000" w:themeColor="text1"/>
                <w:sz w:val="24"/>
                <w:szCs w:val="24"/>
              </w:rPr>
              <w:t>Тестирование, устный опрос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практических заданий</w:t>
            </w: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2F50AC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численные методы; 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устный опрос,</w:t>
            </w:r>
            <w:r w:rsidRPr="008B68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тестирование, </w:t>
            </w:r>
            <w:r w:rsidRPr="008B68D6">
              <w:rPr>
                <w:color w:val="000000" w:themeColor="text1"/>
                <w:sz w:val="24"/>
                <w:szCs w:val="24"/>
              </w:rPr>
              <w:t>результат выполнения индивидуального задания</w:t>
            </w:r>
          </w:p>
        </w:tc>
      </w:tr>
      <w:tr w:rsidR="0027114D" w:rsidRPr="008B68D6" w:rsidTr="00F553F4">
        <w:trPr>
          <w:trHeight w:val="491"/>
          <w:jc w:val="center"/>
        </w:trPr>
        <w:tc>
          <w:tcPr>
            <w:tcW w:w="4594" w:type="dxa"/>
          </w:tcPr>
          <w:p w:rsidR="0027114D" w:rsidRPr="00D12F15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>применять математические методы при решении типовых профессиональных задач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в</w:t>
            </w:r>
            <w:r>
              <w:rPr>
                <w:color w:val="000000" w:themeColor="text1"/>
                <w:sz w:val="24"/>
                <w:szCs w:val="24"/>
              </w:rPr>
              <w:t xml:space="preserve">неаудиторных самостоятельных </w:t>
            </w:r>
            <w:r w:rsidRPr="008B68D6">
              <w:rPr>
                <w:color w:val="000000" w:themeColor="text1"/>
                <w:sz w:val="24"/>
                <w:szCs w:val="24"/>
              </w:rPr>
              <w:t>работ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>, устный опрос,</w:t>
            </w:r>
            <w:r w:rsidRPr="008B68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68D6">
              <w:rPr>
                <w:bCs/>
                <w:color w:val="000000" w:themeColor="text1"/>
                <w:sz w:val="24"/>
                <w:szCs w:val="24"/>
              </w:rPr>
              <w:t xml:space="preserve">тестирование, </w:t>
            </w:r>
            <w:r w:rsidRPr="008B68D6">
              <w:rPr>
                <w:color w:val="000000" w:themeColor="text1"/>
                <w:sz w:val="24"/>
                <w:szCs w:val="24"/>
              </w:rPr>
              <w:t>результат выполнения индивидуального задания</w:t>
            </w:r>
          </w:p>
        </w:tc>
      </w:tr>
      <w:tr w:rsidR="0027114D" w:rsidRPr="008B68D6" w:rsidTr="00F553F4">
        <w:trPr>
          <w:trHeight w:val="126"/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pacing w:line="228" w:lineRule="auto"/>
              <w:ind w:left="148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Знать</w:t>
            </w:r>
            <w:r w:rsidRPr="008B68D6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7114D" w:rsidRPr="008B68D6" w:rsidTr="00F553F4">
        <w:trPr>
          <w:trHeight w:val="126"/>
          <w:jc w:val="center"/>
        </w:trPr>
        <w:tc>
          <w:tcPr>
            <w:tcW w:w="4594" w:type="dxa"/>
          </w:tcPr>
          <w:p w:rsidR="0027114D" w:rsidRPr="002F50AC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5A48">
              <w:rPr>
                <w:rFonts w:eastAsia="Times New Roman"/>
                <w:color w:val="000000" w:themeColor="text1"/>
                <w:sz w:val="24"/>
                <w:szCs w:val="24"/>
              </w:rPr>
              <w:t>основы линейной ал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гебры и аналитической геометрии</w:t>
            </w:r>
            <w:r w:rsidRPr="002B5A4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Основные понятия линейной алгебры, определитель, матрица, действия над ними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Практическое применение дифференциального исчисления при исследовании функциональных зависимостей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2B5A48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5A48">
              <w:rPr>
                <w:sz w:val="24"/>
                <w:szCs w:val="24"/>
              </w:rPr>
              <w:t>основные положения теории числовых и функциональных рядов</w:t>
            </w:r>
          </w:p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 w:right="147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Основные определения и признаки сходимости рядов, правило нахождения радиуса и интервалов сходимости степенных радов, формулы разложения функций в ряд Тейлора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 xml:space="preserve">основные понятия и </w:t>
            </w:r>
            <w:r>
              <w:rPr>
                <w:color w:val="000000" w:themeColor="text1"/>
                <w:sz w:val="24"/>
                <w:szCs w:val="24"/>
              </w:rPr>
              <w:t>методы теории комплексных чисел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Различные формы комплексных чисел, формулы перехода от одной формы к другой, правила выполнения действий с числами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основы математического анализа, </w:t>
            </w:r>
            <w:r w:rsidRPr="008B68D6">
              <w:rPr>
                <w:color w:val="000000" w:themeColor="text1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5159" w:type="dxa"/>
          </w:tcPr>
          <w:p w:rsidR="0027114D" w:rsidRPr="008B68D6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Практическое применение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</w:t>
            </w:r>
            <w:r w:rsidRPr="00827BE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математического анализа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при нахождении</w:t>
            </w:r>
            <w:r>
              <w:t xml:space="preserve"> </w:t>
            </w:r>
            <w:r w:rsidRPr="00CF75B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ривых</w:t>
            </w:r>
            <w:r w:rsidRPr="00CF75BF">
              <w:rPr>
                <w:sz w:val="24"/>
                <w:szCs w:val="24"/>
              </w:rPr>
              <w:t xml:space="preserve"> спроса и предложения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27BEE" w:rsidRDefault="0027114D" w:rsidP="00F553F4">
            <w:pPr>
              <w:shd w:val="clear" w:color="auto" w:fill="FFFFFF"/>
              <w:spacing w:line="228" w:lineRule="auto"/>
              <w:ind w:left="14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B5A48">
              <w:rPr>
                <w:rFonts w:eastAsia="Times New Roman"/>
                <w:sz w:val="24"/>
                <w:szCs w:val="24"/>
              </w:rPr>
              <w:t>основные понятия численных методов и их применение в приближенных вычислениях.</w:t>
            </w:r>
          </w:p>
        </w:tc>
        <w:tc>
          <w:tcPr>
            <w:tcW w:w="5159" w:type="dxa"/>
          </w:tcPr>
          <w:p w:rsidR="0027114D" w:rsidRDefault="0027114D" w:rsidP="00F553F4">
            <w:pPr>
              <w:spacing w:line="228" w:lineRule="auto"/>
              <w:ind w:left="17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Решать алгебраические и трансцендентные уравнения приближенными методами, вычислять приближенно интегралы, </w:t>
            </w:r>
            <w:r w:rsidRPr="00DD69A4">
              <w:rPr>
                <w:sz w:val="24"/>
                <w:szCs w:val="24"/>
              </w:rPr>
              <w:t>численное решение обыкновенных дифференциальных уравнений</w:t>
            </w:r>
          </w:p>
        </w:tc>
      </w:tr>
      <w:tr w:rsidR="0027114D" w:rsidRPr="008B68D6" w:rsidTr="00F553F4">
        <w:trPr>
          <w:jc w:val="center"/>
        </w:trPr>
        <w:tc>
          <w:tcPr>
            <w:tcW w:w="4594" w:type="dxa"/>
          </w:tcPr>
          <w:p w:rsidR="0027114D" w:rsidRPr="008B68D6" w:rsidRDefault="0027114D" w:rsidP="00F553F4">
            <w:pPr>
              <w:shd w:val="clear" w:color="auto" w:fill="FFFFFF"/>
              <w:spacing w:line="228" w:lineRule="auto"/>
              <w:ind w:left="148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5159" w:type="dxa"/>
          </w:tcPr>
          <w:p w:rsidR="0027114D" w:rsidRPr="00E76974" w:rsidRDefault="0027114D" w:rsidP="00F553F4">
            <w:pPr>
              <w:spacing w:line="228" w:lineRule="auto"/>
              <w:ind w:left="175"/>
              <w:rPr>
                <w:color w:val="000000" w:themeColor="text1"/>
                <w:sz w:val="24"/>
                <w:szCs w:val="24"/>
              </w:rPr>
            </w:pPr>
            <w:r w:rsidRPr="008B68D6">
              <w:rPr>
                <w:color w:val="000000" w:themeColor="text1"/>
                <w:sz w:val="24"/>
                <w:szCs w:val="24"/>
              </w:rPr>
              <w:t>Выполнение практических заданий,</w:t>
            </w:r>
            <w:r w:rsidRPr="00E76974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8B68D6">
              <w:rPr>
                <w:color w:val="000000" w:themeColor="text1"/>
                <w:sz w:val="24"/>
                <w:szCs w:val="24"/>
              </w:rPr>
              <w:t>ыполнение внеаудиторных самостоятельных    работ</w:t>
            </w:r>
            <w:r w:rsidRPr="00E7697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68D6">
              <w:rPr>
                <w:color w:val="000000" w:themeColor="text1"/>
                <w:sz w:val="24"/>
                <w:szCs w:val="24"/>
              </w:rPr>
              <w:t xml:space="preserve">результат выполнения </w:t>
            </w:r>
            <w:r w:rsidRPr="00E76974">
              <w:rPr>
                <w:color w:val="000000" w:themeColor="text1"/>
                <w:sz w:val="24"/>
                <w:szCs w:val="24"/>
              </w:rPr>
              <w:t>контрольных работ, тестирование</w:t>
            </w:r>
          </w:p>
        </w:tc>
      </w:tr>
    </w:tbl>
    <w:p w:rsidR="0027114D" w:rsidRPr="008B68D6" w:rsidRDefault="0027114D" w:rsidP="0027114D">
      <w:pPr>
        <w:sectPr w:rsidR="0027114D" w:rsidRPr="008B68D6" w:rsidSect="00F553F4">
          <w:pgSz w:w="11907" w:h="16840" w:code="9"/>
          <w:pgMar w:top="851" w:right="851" w:bottom="851" w:left="1418" w:header="720" w:footer="720" w:gutter="0"/>
          <w:cols w:space="60"/>
          <w:noEndnote/>
        </w:sectPr>
      </w:pPr>
    </w:p>
    <w:p w:rsidR="0027114D" w:rsidRDefault="0027114D" w:rsidP="0027114D">
      <w:pPr>
        <w:pStyle w:val="1"/>
        <w:widowControl/>
        <w:autoSpaceDE/>
        <w:autoSpaceDN/>
        <w:adjustRightInd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2" w:name="_Toc315166831"/>
      <w:bookmarkStart w:id="13" w:name="_Toc315166954"/>
      <w:bookmarkStart w:id="14" w:name="_Toc315257961"/>
      <w:r w:rsidRPr="00E9122E">
        <w:rPr>
          <w:rFonts w:ascii="Times New Roman" w:hAnsi="Times New Roman"/>
          <w:caps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КОНКРЕТИЗАЦИЯ РЕЗУЛЬТАТОВ ОСВОЕНИЯ ДИСЦИПЛИНЫ</w:t>
      </w:r>
      <w:bookmarkEnd w:id="12"/>
      <w:bookmarkEnd w:id="13"/>
      <w:bookmarkEnd w:id="14"/>
    </w:p>
    <w:p w:rsidR="0027114D" w:rsidRDefault="0027114D" w:rsidP="0027114D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3685"/>
        <w:gridCol w:w="2594"/>
      </w:tblGrid>
      <w:tr w:rsidR="0027114D" w:rsidRPr="00EA0A7E" w:rsidTr="00F553F4">
        <w:tc>
          <w:tcPr>
            <w:tcW w:w="3801" w:type="dxa"/>
            <w:vAlign w:val="center"/>
          </w:tcPr>
          <w:p w:rsidR="0027114D" w:rsidRPr="00EA0A7E" w:rsidRDefault="0027114D" w:rsidP="00F553F4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685" w:type="dxa"/>
          </w:tcPr>
          <w:p w:rsidR="0027114D" w:rsidRPr="00EA0A7E" w:rsidRDefault="0027114D" w:rsidP="00F553F4">
            <w:pPr>
              <w:rPr>
                <w:rFonts w:eastAsia="Times New Roman"/>
                <w:b/>
              </w:rPr>
            </w:pPr>
            <w:r w:rsidRPr="00EA0A7E">
              <w:rPr>
                <w:rFonts w:eastAsia="Times New Roman"/>
                <w:b/>
              </w:rPr>
              <w:t>Основные показатели результатов подготовки</w:t>
            </w:r>
          </w:p>
        </w:tc>
        <w:tc>
          <w:tcPr>
            <w:tcW w:w="2594" w:type="dxa"/>
            <w:vAlign w:val="center"/>
          </w:tcPr>
          <w:p w:rsidR="0027114D" w:rsidRPr="00EA0A7E" w:rsidRDefault="0027114D" w:rsidP="00F553F4">
            <w:pPr>
              <w:rPr>
                <w:rFonts w:eastAsia="Times New Roman"/>
                <w:b/>
                <w:bCs/>
              </w:rPr>
            </w:pPr>
            <w:r w:rsidRPr="00EA0A7E">
              <w:rPr>
                <w:rFonts w:eastAsia="Times New Roman"/>
                <w:b/>
              </w:rPr>
              <w:t>Формы и методы контроля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EA0A7E">
              <w:rPr>
                <w:b/>
                <w:color w:val="000000" w:themeColor="text1"/>
                <w:sz w:val="24"/>
                <w:szCs w:val="24"/>
              </w:rPr>
              <w:t>ПК 1.1.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14D" w:rsidRPr="005D239C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3685" w:type="dxa"/>
          </w:tcPr>
          <w:p w:rsidR="0027114D" w:rsidRDefault="0027114D" w:rsidP="00F553F4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</w:p>
          <w:p w:rsidR="0027114D" w:rsidRPr="00EA0A7E" w:rsidRDefault="0027114D" w:rsidP="00F553F4">
            <w:pPr>
              <w:numPr>
                <w:ilvl w:val="0"/>
                <w:numId w:val="12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математических знаний;</w:t>
            </w:r>
          </w:p>
          <w:p w:rsidR="0027114D" w:rsidRPr="00EA0A7E" w:rsidRDefault="0027114D" w:rsidP="00F553F4">
            <w:pPr>
              <w:numPr>
                <w:ilvl w:val="0"/>
                <w:numId w:val="12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  <w:p w:rsidR="0027114D" w:rsidRPr="00EA0A7E" w:rsidRDefault="0027114D" w:rsidP="00F553F4">
            <w:pPr>
              <w:numPr>
                <w:ilvl w:val="0"/>
                <w:numId w:val="12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обоснование выбора математических методов при решении прикладных задач.</w:t>
            </w:r>
          </w:p>
          <w:p w:rsidR="0027114D" w:rsidRPr="00EA0A7E" w:rsidRDefault="0027114D" w:rsidP="00F553F4">
            <w:pPr>
              <w:ind w:left="-4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:rsidR="0027114D" w:rsidRPr="00B55187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Дифференцированный </w:t>
            </w:r>
            <w:r w:rsidRPr="00EA0A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>Тестирование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bCs/>
                <w:i/>
                <w:sz w:val="24"/>
                <w:szCs w:val="24"/>
              </w:rPr>
            </w:pPr>
            <w:r w:rsidRPr="00EA0A7E">
              <w:rPr>
                <w:bCs/>
                <w:i/>
                <w:sz w:val="24"/>
                <w:szCs w:val="24"/>
              </w:rPr>
              <w:t>Текущий  контроль</w:t>
            </w: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  <w:r w:rsidRPr="00EA0A7E">
              <w:rPr>
                <w:bCs/>
                <w:i/>
                <w:sz w:val="24"/>
                <w:szCs w:val="24"/>
              </w:rPr>
              <w:t>с элементами тестирования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421EDE">
              <w:rPr>
                <w:b/>
                <w:color w:val="000000" w:themeColor="text1"/>
                <w:sz w:val="24"/>
                <w:szCs w:val="24"/>
              </w:rPr>
              <w:t>ПК 1.2.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7114D" w:rsidRPr="00270609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  <w:p w:rsidR="0027114D" w:rsidRPr="00EA0A7E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114D" w:rsidRDefault="0027114D" w:rsidP="00F553F4">
            <w:pPr>
              <w:ind w:left="175"/>
              <w:rPr>
                <w:rFonts w:eastAsia="Times New Roman"/>
                <w:bCs/>
                <w:sz w:val="24"/>
                <w:szCs w:val="24"/>
              </w:rPr>
            </w:pPr>
          </w:p>
          <w:p w:rsidR="0027114D" w:rsidRDefault="0027114D" w:rsidP="00F553F4">
            <w:pPr>
              <w:numPr>
                <w:ilvl w:val="0"/>
                <w:numId w:val="10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  <w:p w:rsidR="0027114D" w:rsidRPr="00EA0A7E" w:rsidRDefault="0027114D" w:rsidP="00F553F4">
            <w:pPr>
              <w:numPr>
                <w:ilvl w:val="0"/>
                <w:numId w:val="10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обоснование выбора математических метод</w:t>
            </w:r>
            <w:r>
              <w:rPr>
                <w:rFonts w:eastAsia="Times New Roman"/>
                <w:bCs/>
                <w:sz w:val="24"/>
                <w:szCs w:val="24"/>
              </w:rPr>
              <w:t>ов при решении прикладных задач;</w:t>
            </w:r>
          </w:p>
          <w:p w:rsidR="0027114D" w:rsidRPr="00EA0A7E" w:rsidRDefault="0027114D" w:rsidP="00F553F4">
            <w:pPr>
              <w:numPr>
                <w:ilvl w:val="0"/>
                <w:numId w:val="10"/>
              </w:numPr>
              <w:ind w:left="175" w:hanging="218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изложение знаний математики и математических методов, приемов решения задач</w:t>
            </w:r>
          </w:p>
        </w:tc>
        <w:tc>
          <w:tcPr>
            <w:tcW w:w="2594" w:type="dxa"/>
          </w:tcPr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Дифференцированный </w:t>
            </w:r>
            <w:r w:rsidRPr="00EA0A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>Тестирование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bCs/>
                <w:i/>
                <w:sz w:val="24"/>
                <w:szCs w:val="24"/>
              </w:rPr>
            </w:pPr>
            <w:r w:rsidRPr="00EA0A7E">
              <w:rPr>
                <w:bCs/>
                <w:i/>
                <w:sz w:val="24"/>
                <w:szCs w:val="24"/>
              </w:rPr>
              <w:t>Теоретический 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i/>
                <w:sz w:val="24"/>
                <w:szCs w:val="24"/>
              </w:rPr>
              <w:t>Практические задания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Pr="00B55187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ПК 1</w:t>
            </w:r>
            <w:r w:rsidRPr="00B55187">
              <w:rPr>
                <w:b/>
                <w:color w:val="000000" w:themeColor="text1"/>
                <w:sz w:val="24"/>
                <w:szCs w:val="24"/>
              </w:rPr>
              <w:t xml:space="preserve">.4. </w:t>
            </w:r>
          </w:p>
          <w:p w:rsidR="0027114D" w:rsidRPr="00421EDE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3685" w:type="dxa"/>
          </w:tcPr>
          <w:p w:rsidR="0027114D" w:rsidRPr="00B55187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B55187">
              <w:rPr>
                <w:rFonts w:eastAsia="Times New Roman"/>
                <w:bCs/>
                <w:sz w:val="24"/>
                <w:szCs w:val="24"/>
              </w:rPr>
              <w:t>точность и скорость выполн</w:t>
            </w:r>
            <w:r>
              <w:rPr>
                <w:rFonts w:eastAsia="Times New Roman"/>
                <w:bCs/>
                <w:sz w:val="24"/>
                <w:szCs w:val="24"/>
              </w:rPr>
              <w:t>ения  математических упражнений;</w:t>
            </w:r>
          </w:p>
          <w:p w:rsidR="0027114D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  <w:p w:rsidR="0027114D" w:rsidRPr="00744534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744534">
              <w:rPr>
                <w:rFonts w:eastAsia="Times New Roman"/>
                <w:bCs/>
                <w:sz w:val="24"/>
                <w:szCs w:val="24"/>
              </w:rPr>
              <w:t>изложение знаний математики и математических методов, приемов решения задач</w:t>
            </w:r>
          </w:p>
        </w:tc>
        <w:tc>
          <w:tcPr>
            <w:tcW w:w="2594" w:type="dxa"/>
          </w:tcPr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Дифференцированный </w:t>
            </w:r>
            <w:r w:rsidRPr="00EA0A7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i/>
                <w:sz w:val="24"/>
                <w:szCs w:val="24"/>
              </w:rPr>
              <w:t>Тестирование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i/>
                <w:sz w:val="24"/>
                <w:szCs w:val="24"/>
              </w:rPr>
              <w:t>Практические задания</w:t>
            </w:r>
          </w:p>
        </w:tc>
      </w:tr>
      <w:tr w:rsidR="0027114D" w:rsidRPr="00EA0A7E" w:rsidTr="00F553F4">
        <w:trPr>
          <w:trHeight w:val="564"/>
        </w:trPr>
        <w:tc>
          <w:tcPr>
            <w:tcW w:w="3801" w:type="dxa"/>
          </w:tcPr>
          <w:p w:rsidR="0027114D" w:rsidRPr="00B55187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B55187">
              <w:rPr>
                <w:b/>
                <w:color w:val="000000" w:themeColor="text1"/>
                <w:sz w:val="24"/>
                <w:szCs w:val="24"/>
              </w:rPr>
              <w:t xml:space="preserve">ПК </w:t>
            </w:r>
            <w:r>
              <w:rPr>
                <w:b/>
                <w:color w:val="000000" w:themeColor="text1"/>
                <w:sz w:val="24"/>
                <w:szCs w:val="24"/>
              </w:rPr>
              <w:t>2.3</w:t>
            </w:r>
            <w:r w:rsidRPr="00B55187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27114D" w:rsidRPr="00270609" w:rsidRDefault="0027114D" w:rsidP="00F553F4">
            <w:pPr>
              <w:rPr>
                <w:color w:val="000000" w:themeColor="text1"/>
                <w:sz w:val="24"/>
                <w:szCs w:val="24"/>
              </w:rPr>
            </w:pPr>
            <w:r w:rsidRPr="00270609">
              <w:rPr>
                <w:color w:val="000000" w:themeColor="text1"/>
                <w:sz w:val="24"/>
                <w:szCs w:val="24"/>
              </w:rPr>
              <w:t>Применять методики тестирования разрабатываемых приложений.</w:t>
            </w:r>
          </w:p>
          <w:p w:rsidR="0027114D" w:rsidRPr="00B55187" w:rsidRDefault="0027114D" w:rsidP="00F553F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114D" w:rsidRPr="00B55187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B55187">
              <w:rPr>
                <w:rFonts w:eastAsia="Times New Roman"/>
                <w:bCs/>
                <w:sz w:val="24"/>
                <w:szCs w:val="24"/>
              </w:rPr>
              <w:t>точность и скорость выполн</w:t>
            </w:r>
            <w:r>
              <w:rPr>
                <w:rFonts w:eastAsia="Times New Roman"/>
                <w:bCs/>
                <w:sz w:val="24"/>
                <w:szCs w:val="24"/>
              </w:rPr>
              <w:t>ения  математических упражнений;</w:t>
            </w:r>
          </w:p>
          <w:p w:rsidR="0027114D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EA0A7E">
              <w:rPr>
                <w:rFonts w:eastAsia="Times New Roman"/>
                <w:bCs/>
                <w:sz w:val="24"/>
                <w:szCs w:val="24"/>
              </w:rPr>
              <w:t>обоснование выбора математических методов при решении прикладных задач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27114D" w:rsidRPr="00744534" w:rsidRDefault="0027114D" w:rsidP="00F553F4">
            <w:pPr>
              <w:numPr>
                <w:ilvl w:val="0"/>
                <w:numId w:val="11"/>
              </w:numPr>
              <w:ind w:left="175" w:hanging="141"/>
              <w:rPr>
                <w:rFonts w:eastAsia="Times New Roman"/>
                <w:bCs/>
                <w:sz w:val="24"/>
                <w:szCs w:val="24"/>
              </w:rPr>
            </w:pPr>
            <w:r w:rsidRPr="00744534">
              <w:rPr>
                <w:rFonts w:eastAsia="Times New Roman"/>
                <w:bCs/>
                <w:sz w:val="24"/>
                <w:szCs w:val="24"/>
              </w:rPr>
              <w:t>демонстрация практического применения математики при решении задач;</w:t>
            </w:r>
          </w:p>
        </w:tc>
        <w:tc>
          <w:tcPr>
            <w:tcW w:w="2594" w:type="dxa"/>
          </w:tcPr>
          <w:p w:rsidR="0027114D" w:rsidRPr="00EA0A7E" w:rsidRDefault="0027114D" w:rsidP="00F553F4">
            <w:pPr>
              <w:suppressAutoHyphens/>
              <w:rPr>
                <w:rFonts w:eastAsia="Times New Roman"/>
                <w:bCs/>
                <w:i/>
                <w:sz w:val="24"/>
                <w:szCs w:val="24"/>
              </w:rPr>
            </w:pPr>
            <w:r w:rsidRPr="00EA0A7E">
              <w:rPr>
                <w:bCs/>
                <w:i/>
                <w:sz w:val="24"/>
                <w:szCs w:val="24"/>
              </w:rPr>
              <w:t>Теоретический зачет</w:t>
            </w:r>
          </w:p>
          <w:p w:rsidR="0027114D" w:rsidRPr="00EA0A7E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 w:rsidRPr="00EA0A7E">
              <w:rPr>
                <w:i/>
                <w:sz w:val="24"/>
                <w:szCs w:val="24"/>
              </w:rPr>
              <w:t>Практические задания с элементами тестирования</w:t>
            </w:r>
          </w:p>
          <w:p w:rsidR="0027114D" w:rsidRDefault="0027114D" w:rsidP="00F553F4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27114D" w:rsidRDefault="0027114D" w:rsidP="0027114D"/>
    <w:p w:rsidR="0027114D" w:rsidRPr="00270609" w:rsidRDefault="0027114D" w:rsidP="0027114D"/>
    <w:p w:rsidR="0027114D" w:rsidRDefault="0027114D" w:rsidP="0027114D"/>
    <w:p w:rsidR="0027114D" w:rsidRDefault="0027114D" w:rsidP="0027114D">
      <w:pPr>
        <w:shd w:val="clear" w:color="auto" w:fill="FFFFFF"/>
        <w:ind w:left="79"/>
        <w:jc w:val="center"/>
        <w:rPr>
          <w:sz w:val="24"/>
          <w:szCs w:val="24"/>
        </w:rPr>
      </w:pPr>
    </w:p>
    <w:p w:rsidR="0027114D" w:rsidRPr="00E9122E" w:rsidRDefault="0027114D" w:rsidP="0027114D">
      <w:pPr>
        <w:pStyle w:val="1"/>
        <w:widowControl/>
        <w:autoSpaceDE/>
        <w:autoSpaceDN/>
        <w:adjustRightInd/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br w:type="page"/>
      </w:r>
      <w:bookmarkStart w:id="15" w:name="_Toc315166832"/>
      <w:bookmarkStart w:id="16" w:name="_Toc315166955"/>
      <w:bookmarkStart w:id="17" w:name="_Toc315257962"/>
      <w:r w:rsidRPr="00E9122E">
        <w:rPr>
          <w:rFonts w:ascii="Times New Roman" w:hAnsi="Times New Roman"/>
          <w:cap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9122E">
        <w:rPr>
          <w:rFonts w:ascii="Times New Roman" w:hAnsi="Times New Roman"/>
          <w:caps/>
          <w:sz w:val="24"/>
          <w:szCs w:val="24"/>
        </w:rPr>
        <w:t>ТЕХНОЛОГИИ ФОРМИРОВАНИЯ ОК</w:t>
      </w:r>
      <w:bookmarkEnd w:id="15"/>
      <w:bookmarkEnd w:id="16"/>
      <w:bookmarkEnd w:id="17"/>
    </w:p>
    <w:p w:rsidR="0027114D" w:rsidRDefault="0027114D" w:rsidP="0027114D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61"/>
      </w:tblGrid>
      <w:tr w:rsidR="0027114D" w:rsidRPr="008B5D00" w:rsidTr="00F553F4">
        <w:trPr>
          <w:trHeight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ind w:firstLine="369"/>
              <w:rPr>
                <w:rFonts w:eastAsia="Times New Roman"/>
              </w:rPr>
            </w:pPr>
            <w:r w:rsidRPr="008B5D00">
              <w:rPr>
                <w:b/>
                <w:bCs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b/>
                <w:bCs/>
                <w:color w:val="000000"/>
                <w:sz w:val="22"/>
                <w:szCs w:val="22"/>
              </w:rPr>
              <w:t>Технологии формирования ОК (на учебных занятиях)</w:t>
            </w:r>
          </w:p>
        </w:tc>
      </w:tr>
      <w:tr w:rsidR="0027114D" w:rsidRPr="008B5D00" w:rsidTr="00F553F4">
        <w:trPr>
          <w:trHeight w:val="6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 xml:space="preserve">ОК 1 – понимать сущность и социальную </w:t>
            </w:r>
            <w:r w:rsidRPr="008B5D00">
              <w:rPr>
                <w:rFonts w:eastAsia="Times New Roman"/>
                <w:sz w:val="22"/>
                <w:szCs w:val="22"/>
              </w:rPr>
              <w:t>значимость</w:t>
            </w:r>
            <w:r w:rsidRPr="008B5D00">
              <w:rPr>
                <w:color w:val="000000"/>
                <w:sz w:val="22"/>
                <w:szCs w:val="22"/>
              </w:rPr>
              <w:t xml:space="preserve"> своей будущей профессии, проявлять к  ней устойчивый интерес.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>Создание презентаций по истории происхождения</w:t>
            </w:r>
            <w:r>
              <w:rPr>
                <w:rFonts w:eastAsia="Times New Roman"/>
                <w:sz w:val="22"/>
                <w:szCs w:val="22"/>
              </w:rPr>
              <w:t xml:space="preserve"> математических терминов,</w:t>
            </w:r>
            <w:r w:rsidRPr="008B5D00">
              <w:rPr>
                <w:rFonts w:eastAsia="Times New Roman"/>
                <w:sz w:val="22"/>
                <w:szCs w:val="22"/>
              </w:rPr>
              <w:t xml:space="preserve"> своей профессии с указанием основных деятелей. </w:t>
            </w:r>
          </w:p>
        </w:tc>
      </w:tr>
      <w:tr w:rsidR="0027114D" w:rsidRPr="008B5D00" w:rsidTr="00F553F4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114D" w:rsidRPr="00275AC6" w:rsidRDefault="0027114D" w:rsidP="00F553F4">
            <w:pPr>
              <w:ind w:firstLine="318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5D00">
              <w:rPr>
                <w:color w:val="000000"/>
                <w:sz w:val="22"/>
                <w:szCs w:val="22"/>
              </w:rPr>
              <w:t xml:space="preserve"> – </w:t>
            </w:r>
            <w:r w:rsidRPr="0091414F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14D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>Научно-исследовательская работа,</w:t>
            </w:r>
            <w:r>
              <w:rPr>
                <w:rFonts w:eastAsia="Times New Roman"/>
                <w:sz w:val="22"/>
                <w:szCs w:val="22"/>
              </w:rPr>
              <w:t xml:space="preserve"> олимпиады, </w:t>
            </w:r>
            <w:r w:rsidRPr="008B5D00">
              <w:rPr>
                <w:rFonts w:eastAsia="Times New Roman"/>
                <w:sz w:val="22"/>
                <w:szCs w:val="22"/>
              </w:rPr>
              <w:t>тестирование.</w:t>
            </w:r>
          </w:p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3 –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Решение ситуационных задач, </w:t>
            </w:r>
            <w:r>
              <w:rPr>
                <w:rFonts w:eastAsia="Times New Roman"/>
                <w:sz w:val="22"/>
                <w:szCs w:val="22"/>
              </w:rPr>
              <w:t>математический бой</w:t>
            </w:r>
            <w:r w:rsidRPr="008B5D0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тематические викторины</w:t>
            </w:r>
            <w:r w:rsidRPr="008B5D0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4 – осуществлять поиск и использование информации, необходимой для выполнения различных заданий и личностного развития.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Работа с историческими источниками, научной </w:t>
            </w:r>
            <w:r>
              <w:rPr>
                <w:rFonts w:eastAsia="Times New Roman"/>
                <w:sz w:val="22"/>
                <w:szCs w:val="22"/>
              </w:rPr>
              <w:t xml:space="preserve">и справочной </w:t>
            </w:r>
            <w:r w:rsidRPr="008B5D00">
              <w:rPr>
                <w:rFonts w:eastAsia="Times New Roman"/>
                <w:sz w:val="22"/>
                <w:szCs w:val="22"/>
              </w:rPr>
              <w:t>литературой,</w:t>
            </w:r>
            <w:r>
              <w:rPr>
                <w:rFonts w:eastAsia="Times New Roman"/>
                <w:sz w:val="22"/>
                <w:szCs w:val="22"/>
              </w:rPr>
              <w:t xml:space="preserve"> таблицами,</w:t>
            </w:r>
            <w:r w:rsidRPr="008B5D00">
              <w:rPr>
                <w:rFonts w:eastAsia="Times New Roman"/>
                <w:sz w:val="22"/>
                <w:szCs w:val="22"/>
              </w:rPr>
              <w:t xml:space="preserve"> энциклопедиями.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5 – владеть информац</w:t>
            </w:r>
            <w:r>
              <w:rPr>
                <w:color w:val="000000"/>
                <w:sz w:val="22"/>
                <w:szCs w:val="22"/>
              </w:rPr>
              <w:t xml:space="preserve">ионной культурой, анализировать </w:t>
            </w:r>
            <w:r w:rsidRPr="008B5D00">
              <w:rPr>
                <w:color w:val="000000"/>
                <w:sz w:val="22"/>
                <w:szCs w:val="22"/>
              </w:rPr>
              <w:t>и оценивать информацию с использованием информационных технологий.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>Работа в сети Интернет.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6 – работать в коллективе, в команде, эффективно общаться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одногруппниками</w:t>
            </w:r>
            <w:proofErr w:type="spellEnd"/>
            <w:r w:rsidRPr="008B5D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Деловая игра, </w:t>
            </w:r>
            <w:r>
              <w:rPr>
                <w:rFonts w:eastAsia="Times New Roman"/>
                <w:sz w:val="22"/>
                <w:szCs w:val="22"/>
              </w:rPr>
              <w:t>математический КВН</w:t>
            </w:r>
            <w:r w:rsidRPr="008B5D0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8B5D0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7 – брать на себя ответственность за  работу членов команды, результат выполнения заданий.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Выполнение учебной работы в </w:t>
            </w:r>
            <w:r>
              <w:rPr>
                <w:rFonts w:eastAsia="Times New Roman"/>
                <w:sz w:val="22"/>
                <w:szCs w:val="22"/>
              </w:rPr>
              <w:t xml:space="preserve">парах, мини – </w:t>
            </w:r>
            <w:r w:rsidRPr="008B5D00">
              <w:rPr>
                <w:rFonts w:eastAsia="Times New Roman"/>
                <w:sz w:val="22"/>
                <w:szCs w:val="22"/>
              </w:rPr>
              <w:t>группах.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8 –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 w:rsidRPr="008B5D00">
              <w:rPr>
                <w:rFonts w:eastAsia="Times New Roman"/>
                <w:sz w:val="22"/>
                <w:szCs w:val="22"/>
              </w:rPr>
              <w:t xml:space="preserve">Работа с учебной и дополнительной литературой, подготовка </w:t>
            </w:r>
            <w:r>
              <w:rPr>
                <w:rFonts w:eastAsia="Times New Roman"/>
                <w:sz w:val="22"/>
                <w:szCs w:val="22"/>
              </w:rPr>
              <w:t>отчета о самостоятельной работе студента</w:t>
            </w:r>
            <w:r w:rsidRPr="008B5D0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678" w:type="dxa"/>
          </w:tcPr>
          <w:p w:rsidR="0027114D" w:rsidRPr="008B5D00" w:rsidRDefault="0027114D" w:rsidP="00F553F4">
            <w:pPr>
              <w:shd w:val="clear" w:color="auto" w:fill="FFFFFF"/>
              <w:ind w:firstLine="318"/>
              <w:rPr>
                <w:color w:val="000000"/>
              </w:rPr>
            </w:pPr>
            <w:r w:rsidRPr="008B5D00">
              <w:rPr>
                <w:color w:val="000000"/>
                <w:sz w:val="22"/>
                <w:szCs w:val="22"/>
              </w:rPr>
              <w:t>ОК 9 – ориентироваться в условиях частой смены технологий в профессиональной деятельности.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>
              <w:t>методы и приемы проблемного обучения (проблемный вопрос, проблемная задача, проблемная ситуация); решения одной и той же задачи несколькими альтернативными способами.</w:t>
            </w:r>
          </w:p>
        </w:tc>
      </w:tr>
      <w:tr w:rsidR="0027114D" w:rsidRPr="008B5D00" w:rsidTr="00F55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678" w:type="dxa"/>
          </w:tcPr>
          <w:p w:rsidR="0027114D" w:rsidRPr="003B5925" w:rsidRDefault="0027114D" w:rsidP="00F553F4">
            <w:pPr>
              <w:ind w:firstLine="318"/>
              <w:rPr>
                <w:color w:val="000000"/>
              </w:rPr>
            </w:pPr>
            <w:r w:rsidRPr="0091414F">
              <w:rPr>
                <w:color w:val="000000"/>
              </w:rPr>
              <w:t xml:space="preserve">ОК </w:t>
            </w:r>
            <w:r w:rsidRPr="008B5D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B5D00">
              <w:rPr>
                <w:color w:val="000000"/>
                <w:sz w:val="22"/>
                <w:szCs w:val="22"/>
              </w:rPr>
              <w:t xml:space="preserve"> – </w:t>
            </w:r>
            <w:r w:rsidRPr="0091414F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1" w:type="dxa"/>
          </w:tcPr>
          <w:p w:rsidR="0027114D" w:rsidRPr="008B5D00" w:rsidRDefault="0027114D" w:rsidP="00F553F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Применение практических навыков работы с персональным компьютером</w:t>
            </w:r>
          </w:p>
        </w:tc>
      </w:tr>
    </w:tbl>
    <w:p w:rsidR="0027114D" w:rsidRDefault="0027114D" w:rsidP="0027114D"/>
    <w:p w:rsidR="0027114D" w:rsidRPr="00E9122E" w:rsidRDefault="0027114D" w:rsidP="00956D4A">
      <w:pPr>
        <w:shd w:val="clear" w:color="auto" w:fill="FFFFFF"/>
        <w:spacing w:before="11054"/>
        <w:rPr>
          <w:sz w:val="24"/>
          <w:szCs w:val="24"/>
        </w:rPr>
        <w:sectPr w:rsidR="0027114D" w:rsidRPr="00E9122E" w:rsidSect="00F553F4">
          <w:pgSz w:w="11907" w:h="16840" w:code="9"/>
          <w:pgMar w:top="993" w:right="851" w:bottom="851" w:left="1418" w:header="720" w:footer="720" w:gutter="0"/>
          <w:cols w:space="60"/>
          <w:noEndnote/>
        </w:sectPr>
      </w:pPr>
    </w:p>
    <w:p w:rsidR="00A27636" w:rsidRPr="00A27636" w:rsidRDefault="00A27636" w:rsidP="003D5F68">
      <w:pPr>
        <w:rPr>
          <w:rFonts w:eastAsia="Times New Roman"/>
          <w:sz w:val="24"/>
          <w:szCs w:val="24"/>
        </w:rPr>
      </w:pPr>
    </w:p>
    <w:sectPr w:rsidR="00A27636" w:rsidRPr="00A27636" w:rsidSect="0097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0E" w:rsidRDefault="00881E0E" w:rsidP="005320E8">
      <w:r>
        <w:separator/>
      </w:r>
    </w:p>
  </w:endnote>
  <w:endnote w:type="continuationSeparator" w:id="0">
    <w:p w:rsidR="00881E0E" w:rsidRDefault="00881E0E" w:rsidP="0053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D2" w:rsidRDefault="00E8232A">
    <w:pPr>
      <w:pStyle w:val="a6"/>
      <w:jc w:val="center"/>
    </w:pPr>
    <w:fldSimple w:instr=" PAGE   \* MERGEFORMAT ">
      <w:r w:rsidR="00AE584D">
        <w:rPr>
          <w:noProof/>
        </w:rPr>
        <w:t>2</w:t>
      </w:r>
    </w:fldSimple>
  </w:p>
  <w:p w:rsidR="00F616D2" w:rsidRDefault="00F616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0E" w:rsidRDefault="00881E0E" w:rsidP="005320E8">
      <w:r>
        <w:separator/>
      </w:r>
    </w:p>
  </w:footnote>
  <w:footnote w:type="continuationSeparator" w:id="0">
    <w:p w:rsidR="00881E0E" w:rsidRDefault="00881E0E" w:rsidP="0053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CA8C0"/>
    <w:lvl w:ilvl="0">
      <w:numFmt w:val="bullet"/>
      <w:lvlText w:val="*"/>
      <w:lvlJc w:val="left"/>
    </w:lvl>
  </w:abstractNum>
  <w:abstractNum w:abstractNumId="1">
    <w:nsid w:val="035D367D"/>
    <w:multiLevelType w:val="hybridMultilevel"/>
    <w:tmpl w:val="141E19E6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B34"/>
    <w:multiLevelType w:val="hybridMultilevel"/>
    <w:tmpl w:val="5E88E394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D16B9"/>
    <w:multiLevelType w:val="hybridMultilevel"/>
    <w:tmpl w:val="F7ECB202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C43"/>
    <w:multiLevelType w:val="hybridMultilevel"/>
    <w:tmpl w:val="84F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702C6"/>
    <w:multiLevelType w:val="singleLevel"/>
    <w:tmpl w:val="3CAE3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6C5168C"/>
    <w:multiLevelType w:val="hybridMultilevel"/>
    <w:tmpl w:val="772C656C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0473"/>
    <w:multiLevelType w:val="singleLevel"/>
    <w:tmpl w:val="A78C1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F2C4E4C"/>
    <w:multiLevelType w:val="hybridMultilevel"/>
    <w:tmpl w:val="84F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C45A4"/>
    <w:multiLevelType w:val="hybridMultilevel"/>
    <w:tmpl w:val="D6D8CEE8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03C"/>
    <w:multiLevelType w:val="hybridMultilevel"/>
    <w:tmpl w:val="0D2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2799F"/>
    <w:multiLevelType w:val="hybridMultilevel"/>
    <w:tmpl w:val="45706D10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24EAD"/>
    <w:multiLevelType w:val="hybridMultilevel"/>
    <w:tmpl w:val="FC607BEE"/>
    <w:lvl w:ilvl="0" w:tplc="88FCA8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757D"/>
    <w:multiLevelType w:val="hybridMultilevel"/>
    <w:tmpl w:val="0D2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F41A99"/>
    <w:multiLevelType w:val="hybridMultilevel"/>
    <w:tmpl w:val="0BF6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14D"/>
    <w:rsid w:val="00047951"/>
    <w:rsid w:val="000A12F8"/>
    <w:rsid w:val="000E50DB"/>
    <w:rsid w:val="001865CC"/>
    <w:rsid w:val="00186BE3"/>
    <w:rsid w:val="001C0AFC"/>
    <w:rsid w:val="001F513B"/>
    <w:rsid w:val="00227768"/>
    <w:rsid w:val="0027114D"/>
    <w:rsid w:val="003116E5"/>
    <w:rsid w:val="00321345"/>
    <w:rsid w:val="003D5F68"/>
    <w:rsid w:val="00400D36"/>
    <w:rsid w:val="0042070A"/>
    <w:rsid w:val="00451EB5"/>
    <w:rsid w:val="004A018B"/>
    <w:rsid w:val="004A329F"/>
    <w:rsid w:val="004C2170"/>
    <w:rsid w:val="005320E8"/>
    <w:rsid w:val="00535DCC"/>
    <w:rsid w:val="005D0870"/>
    <w:rsid w:val="005E61DE"/>
    <w:rsid w:val="00606BF9"/>
    <w:rsid w:val="00672F07"/>
    <w:rsid w:val="006F643F"/>
    <w:rsid w:val="008168D0"/>
    <w:rsid w:val="00841854"/>
    <w:rsid w:val="00881E0E"/>
    <w:rsid w:val="009363DA"/>
    <w:rsid w:val="00956D4A"/>
    <w:rsid w:val="00977799"/>
    <w:rsid w:val="009B29BA"/>
    <w:rsid w:val="009E3021"/>
    <w:rsid w:val="00A03A6A"/>
    <w:rsid w:val="00A27636"/>
    <w:rsid w:val="00A43819"/>
    <w:rsid w:val="00AE1E17"/>
    <w:rsid w:val="00AE584D"/>
    <w:rsid w:val="00B668AD"/>
    <w:rsid w:val="00B84DB9"/>
    <w:rsid w:val="00B97230"/>
    <w:rsid w:val="00BF6AA0"/>
    <w:rsid w:val="00C658AA"/>
    <w:rsid w:val="00C77234"/>
    <w:rsid w:val="00CB3647"/>
    <w:rsid w:val="00D345B9"/>
    <w:rsid w:val="00D86301"/>
    <w:rsid w:val="00E8232A"/>
    <w:rsid w:val="00E8243C"/>
    <w:rsid w:val="00EB61B1"/>
    <w:rsid w:val="00F41B29"/>
    <w:rsid w:val="00F553F4"/>
    <w:rsid w:val="00F616D2"/>
    <w:rsid w:val="00F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4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1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4D"/>
    <w:rPr>
      <w:rFonts w:ascii="Cambria" w:eastAsiaTheme="minorEastAs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7114D"/>
    <w:pPr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1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1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7114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7114D"/>
    <w:pPr>
      <w:tabs>
        <w:tab w:val="right" w:leader="dot" w:pos="9628"/>
      </w:tabs>
      <w:spacing w:before="120"/>
    </w:pPr>
    <w:rPr>
      <w:noProof/>
      <w:sz w:val="24"/>
      <w:szCs w:val="24"/>
    </w:rPr>
  </w:style>
  <w:style w:type="character" w:styleId="a9">
    <w:name w:val="Hyperlink"/>
    <w:basedOn w:val="a0"/>
    <w:uiPriority w:val="99"/>
    <w:unhideWhenUsed/>
    <w:rsid w:val="0027114D"/>
    <w:rPr>
      <w:rFonts w:cs="Times New Roman"/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271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27114D"/>
    <w:rPr>
      <w:rFonts w:ascii="Courier New" w:eastAsiaTheme="minorEastAsia" w:hAnsi="Courier New" w:cs="Times New Roman"/>
      <w:color w:val="000000"/>
      <w:sz w:val="28"/>
      <w:szCs w:val="20"/>
      <w:lang w:eastAsia="ru-RU"/>
    </w:rPr>
  </w:style>
  <w:style w:type="paragraph" w:styleId="2">
    <w:name w:val="List 2"/>
    <w:basedOn w:val="a"/>
    <w:uiPriority w:val="99"/>
    <w:rsid w:val="0027114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2711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a"/>
    <w:link w:val="ad"/>
    <w:uiPriority w:val="11"/>
    <w:qFormat/>
    <w:rsid w:val="0027114D"/>
    <w:pPr>
      <w:widowControl/>
      <w:autoSpaceDE/>
      <w:autoSpaceDN/>
      <w:adjustRightInd/>
      <w:spacing w:line="360" w:lineRule="auto"/>
      <w:jc w:val="center"/>
    </w:pPr>
    <w:rPr>
      <w:b/>
      <w:sz w:val="24"/>
      <w:lang w:eastAsia="ar-SA"/>
    </w:rPr>
  </w:style>
  <w:style w:type="character" w:customStyle="1" w:styleId="ad">
    <w:name w:val="Подзаголовок Знак"/>
    <w:basedOn w:val="a0"/>
    <w:link w:val="ac"/>
    <w:uiPriority w:val="11"/>
    <w:rsid w:val="002711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27114D"/>
    <w:pPr>
      <w:widowControl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">
    <w:name w:val="Normal (Web)"/>
    <w:basedOn w:val="a"/>
    <w:uiPriority w:val="99"/>
    <w:rsid w:val="002711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2711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711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F616D2"/>
    <w:pPr>
      <w:spacing w:line="278" w:lineRule="exact"/>
    </w:pPr>
    <w:rPr>
      <w:rFonts w:eastAsia="Times New Roman"/>
      <w:sz w:val="24"/>
      <w:szCs w:val="24"/>
    </w:rPr>
  </w:style>
  <w:style w:type="paragraph" w:customStyle="1" w:styleId="Style36">
    <w:name w:val="Style36"/>
    <w:basedOn w:val="a"/>
    <w:uiPriority w:val="99"/>
    <w:rsid w:val="00F616D2"/>
    <w:rPr>
      <w:rFonts w:eastAsia="Times New Roman"/>
      <w:sz w:val="24"/>
      <w:szCs w:val="24"/>
    </w:rPr>
  </w:style>
  <w:style w:type="paragraph" w:customStyle="1" w:styleId="Style37">
    <w:name w:val="Style37"/>
    <w:basedOn w:val="a"/>
    <w:uiPriority w:val="99"/>
    <w:rsid w:val="00F616D2"/>
    <w:pPr>
      <w:spacing w:line="269" w:lineRule="exact"/>
      <w:jc w:val="both"/>
    </w:pPr>
    <w:rPr>
      <w:rFonts w:eastAsia="Times New Roman"/>
      <w:sz w:val="24"/>
      <w:szCs w:val="24"/>
    </w:rPr>
  </w:style>
  <w:style w:type="paragraph" w:customStyle="1" w:styleId="Style40">
    <w:name w:val="Style40"/>
    <w:basedOn w:val="a"/>
    <w:uiPriority w:val="99"/>
    <w:rsid w:val="00F616D2"/>
    <w:rPr>
      <w:rFonts w:eastAsia="Times New Roman"/>
      <w:sz w:val="24"/>
      <w:szCs w:val="24"/>
    </w:rPr>
  </w:style>
  <w:style w:type="paragraph" w:customStyle="1" w:styleId="Style41">
    <w:name w:val="Style41"/>
    <w:basedOn w:val="a"/>
    <w:uiPriority w:val="99"/>
    <w:rsid w:val="00F616D2"/>
    <w:rPr>
      <w:rFonts w:eastAsia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616D2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616D2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0"/>
    <w:uiPriority w:val="99"/>
    <w:rsid w:val="00F616D2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F616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616D2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B84D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4D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3"/>
    <w:locked/>
    <w:rsid w:val="00C658A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C658AA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asciiTheme="minorHAnsi" w:eastAsia="Times New Roman" w:hAnsiTheme="minorHAnsi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C658A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58AA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asciiTheme="minorHAnsi" w:eastAsia="Times New Roman" w:hAnsiTheme="minorHAnsi"/>
      <w:b/>
      <w:bCs/>
      <w:sz w:val="27"/>
      <w:szCs w:val="27"/>
      <w:lang w:eastAsia="en-US"/>
    </w:rPr>
  </w:style>
  <w:style w:type="character" w:customStyle="1" w:styleId="12">
    <w:name w:val="Основной текст1"/>
    <w:basedOn w:val="af4"/>
    <w:rsid w:val="00C658AA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Андрей</cp:lastModifiedBy>
  <cp:revision>26</cp:revision>
  <cp:lastPrinted>2015-10-16T05:03:00Z</cp:lastPrinted>
  <dcterms:created xsi:type="dcterms:W3CDTF">2015-03-27T06:28:00Z</dcterms:created>
  <dcterms:modified xsi:type="dcterms:W3CDTF">2021-07-02T10:03:00Z</dcterms:modified>
</cp:coreProperties>
</file>