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2C" w:rsidRPr="0073759B" w:rsidRDefault="0039512C" w:rsidP="0039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9B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39512C" w:rsidRPr="0073759B" w:rsidRDefault="0039512C" w:rsidP="0039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9B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39512C" w:rsidRPr="0073759B" w:rsidRDefault="0039512C" w:rsidP="0039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9B">
        <w:rPr>
          <w:rFonts w:ascii="Times New Roman" w:hAnsi="Times New Roman" w:cs="Times New Roman"/>
          <w:b/>
          <w:sz w:val="24"/>
          <w:szCs w:val="24"/>
        </w:rPr>
        <w:t>Мышкинский политехнический колледж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12C" w:rsidRPr="006D22BD" w:rsidRDefault="00AC59F5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105410</wp:posOffset>
            </wp:positionV>
            <wp:extent cx="1543050" cy="1647825"/>
            <wp:effectExtent l="19050" t="0" r="0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12C" w:rsidRPr="006D22BD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 xml:space="preserve">Мышкинского политехнического 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колледжа</w:t>
      </w:r>
    </w:p>
    <w:p w:rsidR="0039512C" w:rsidRPr="006D22BD" w:rsidRDefault="00AC59F5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472652"/>
            <wp:effectExtent l="19050" t="0" r="9525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12C" w:rsidRPr="006D22BD">
        <w:rPr>
          <w:rFonts w:ascii="Times New Roman" w:hAnsi="Times New Roman" w:cs="Times New Roman"/>
          <w:sz w:val="24"/>
          <w:szCs w:val="24"/>
        </w:rPr>
        <w:t xml:space="preserve"> Т.А. Кошелева</w:t>
      </w:r>
    </w:p>
    <w:p w:rsidR="0039512C" w:rsidRPr="006D22BD" w:rsidRDefault="00AC4CB3" w:rsidP="0039512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AC59F5">
        <w:rPr>
          <w:rFonts w:ascii="Times New Roman" w:hAnsi="Times New Roman" w:cs="Times New Roman"/>
          <w:sz w:val="24"/>
          <w:szCs w:val="24"/>
        </w:rPr>
        <w:t xml:space="preserve">» августа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39512C" w:rsidRPr="006D22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9512C" w:rsidRPr="006D22BD" w:rsidRDefault="0039512C" w:rsidP="0039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6D22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9512C" w:rsidRPr="006D22BD" w:rsidRDefault="0039512C" w:rsidP="0039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BD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39512C" w:rsidRPr="006D22BD" w:rsidRDefault="0039512C" w:rsidP="0039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«Экономика организации</w:t>
      </w:r>
      <w:r w:rsidRPr="006D22BD">
        <w:rPr>
          <w:rFonts w:ascii="Times New Roman" w:hAnsi="Times New Roman" w:cs="Times New Roman"/>
          <w:b/>
          <w:sz w:val="28"/>
          <w:szCs w:val="28"/>
        </w:rPr>
        <w:t>»</w:t>
      </w:r>
    </w:p>
    <w:p w:rsidR="0039512C" w:rsidRDefault="0039512C" w:rsidP="0039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Профессия: 09.01.03 «Мастер по обработке </w:t>
      </w:r>
    </w:p>
    <w:p w:rsidR="0039512C" w:rsidRPr="006D22BD" w:rsidRDefault="0039512C" w:rsidP="0039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цифровой информации </w:t>
      </w:r>
      <w:r w:rsidRPr="006D22BD">
        <w:rPr>
          <w:rFonts w:ascii="Times New Roman" w:hAnsi="Times New Roman" w:cs="Times New Roman"/>
          <w:b/>
          <w:sz w:val="28"/>
          <w:szCs w:val="28"/>
        </w:rPr>
        <w:t>»</w:t>
      </w:r>
    </w:p>
    <w:p w:rsidR="0039512C" w:rsidRPr="006D22BD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2B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39512C" w:rsidRPr="006D22BD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2</w:t>
      </w:r>
      <w:r w:rsidRPr="006D22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2BD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39512C" w:rsidRPr="006D22BD" w:rsidRDefault="0039512C" w:rsidP="0039512C">
      <w:pPr>
        <w:rPr>
          <w:rFonts w:ascii="Times New Roman" w:hAnsi="Times New Roman" w:cs="Times New Roman"/>
          <w:sz w:val="28"/>
          <w:szCs w:val="28"/>
        </w:rPr>
      </w:pP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Земских Т.В.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Согласовано на заседании МО</w:t>
      </w:r>
    </w:p>
    <w:p w:rsidR="0039512C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C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C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C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C" w:rsidRPr="006D22BD" w:rsidRDefault="00AC4CB3" w:rsidP="0039512C">
      <w:pPr>
        <w:jc w:val="center"/>
        <w:rPr>
          <w:rFonts w:ascii="Times New Roman" w:hAnsi="Times New Roman" w:cs="Times New Roman"/>
          <w:sz w:val="24"/>
          <w:szCs w:val="24"/>
        </w:rPr>
        <w:sectPr w:rsidR="0039512C" w:rsidRPr="006D22BD">
          <w:pgSz w:w="11906" w:h="16838"/>
          <w:pgMar w:top="1403" w:right="850" w:bottom="1403" w:left="1701" w:header="1134" w:footer="1134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9512C" w:rsidRPr="006D22BD">
        <w:rPr>
          <w:rFonts w:ascii="Times New Roman" w:hAnsi="Times New Roman" w:cs="Times New Roman"/>
          <w:sz w:val="28"/>
          <w:szCs w:val="28"/>
        </w:rPr>
        <w:t xml:space="preserve"> г</w:t>
      </w:r>
      <w:r w:rsidR="0039512C">
        <w:rPr>
          <w:rFonts w:ascii="Times New Roman" w:hAnsi="Times New Roman" w:cs="Times New Roman"/>
          <w:sz w:val="28"/>
          <w:szCs w:val="28"/>
        </w:rPr>
        <w:t>.</w:t>
      </w:r>
    </w:p>
    <w:p w:rsidR="00777788" w:rsidRPr="0039512C" w:rsidRDefault="00777788" w:rsidP="003951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12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СОДЕРЖАНИЕ</w:t>
      </w:r>
    </w:p>
    <w:p w:rsidR="00777788" w:rsidRPr="0039512C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441" w:type="dxa"/>
        <w:jc w:val="center"/>
        <w:tblLook w:val="01E0"/>
      </w:tblPr>
      <w:tblGrid>
        <w:gridCol w:w="9626"/>
        <w:gridCol w:w="815"/>
      </w:tblGrid>
      <w:tr w:rsidR="00FA35C6" w:rsidRPr="0039512C" w:rsidTr="006B5818">
        <w:trPr>
          <w:trHeight w:val="632"/>
          <w:jc w:val="center"/>
        </w:trPr>
        <w:tc>
          <w:tcPr>
            <w:tcW w:w="9626" w:type="dxa"/>
            <w:shd w:val="clear" w:color="auto" w:fill="auto"/>
            <w:vAlign w:val="center"/>
          </w:tcPr>
          <w:p w:rsidR="00777788" w:rsidRPr="0039512C" w:rsidRDefault="00777788" w:rsidP="007777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A35C6" w:rsidRPr="0039512C" w:rsidTr="006B5818">
        <w:trPr>
          <w:trHeight w:val="644"/>
          <w:jc w:val="center"/>
        </w:trPr>
        <w:tc>
          <w:tcPr>
            <w:tcW w:w="9626" w:type="dxa"/>
            <w:shd w:val="clear" w:color="auto" w:fill="auto"/>
          </w:tcPr>
          <w:p w:rsidR="00777788" w:rsidRPr="0039512C" w:rsidRDefault="00777788" w:rsidP="006B58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 w:right="-33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ПАСПОРТ рабочей ПРОГРАММЫ УЧЕБНОЙ ДИСЦИПЛИНЫ</w:t>
            </w:r>
            <w:r w:rsid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</w:t>
            </w:r>
            <w:r w:rsidR="006B581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………....3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A35C6" w:rsidRPr="0039512C" w:rsidTr="006B5818">
        <w:trPr>
          <w:trHeight w:val="644"/>
          <w:jc w:val="center"/>
        </w:trPr>
        <w:tc>
          <w:tcPr>
            <w:tcW w:w="9626" w:type="dxa"/>
            <w:shd w:val="clear" w:color="auto" w:fill="auto"/>
          </w:tcPr>
          <w:p w:rsidR="00777788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СТРУКТУРА и содержание УЧЕБНОЙ ДИСЦИПЛИНЫ</w:t>
            </w:r>
            <w:r w:rsidR="006B581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………………………..5</w:t>
            </w:r>
          </w:p>
          <w:p w:rsidR="006B5818" w:rsidRDefault="006B5818" w:rsidP="006B5818">
            <w:pPr>
              <w:keepNext/>
              <w:autoSpaceDE w:val="0"/>
              <w:autoSpaceDN w:val="0"/>
              <w:spacing w:before="6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</w:p>
          <w:p w:rsidR="006B5818" w:rsidRDefault="006B581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Учебный план…………………………………………………………………………6</w:t>
            </w:r>
          </w:p>
          <w:p w:rsidR="006B5818" w:rsidRPr="0039512C" w:rsidRDefault="006B5818" w:rsidP="006B5818">
            <w:pPr>
              <w:keepNext/>
              <w:autoSpaceDE w:val="0"/>
              <w:autoSpaceDN w:val="0"/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A35C6" w:rsidRPr="0039512C" w:rsidTr="006B5818">
        <w:trPr>
          <w:trHeight w:val="644"/>
          <w:jc w:val="center"/>
        </w:trPr>
        <w:tc>
          <w:tcPr>
            <w:tcW w:w="9626" w:type="dxa"/>
            <w:shd w:val="clear" w:color="auto" w:fill="auto"/>
          </w:tcPr>
          <w:p w:rsidR="00777788" w:rsidRPr="0039512C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условия реализации учебной дисциплины</w:t>
            </w:r>
            <w:r w:rsidR="006B581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…………………………….10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77788" w:rsidRPr="0039512C" w:rsidTr="006B5818">
        <w:trPr>
          <w:trHeight w:val="644"/>
          <w:jc w:val="center"/>
        </w:trPr>
        <w:tc>
          <w:tcPr>
            <w:tcW w:w="9626" w:type="dxa"/>
            <w:shd w:val="clear" w:color="auto" w:fill="auto"/>
          </w:tcPr>
          <w:p w:rsidR="006B5818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 xml:space="preserve">Контроль и оценка результатов Освоения </w:t>
            </w:r>
          </w:p>
          <w:p w:rsidR="00777788" w:rsidRPr="0039512C" w:rsidRDefault="006B5818" w:rsidP="006B5818">
            <w:pPr>
              <w:keepNext/>
              <w:autoSpaceDE w:val="0"/>
              <w:autoSpaceDN w:val="0"/>
              <w:spacing w:before="6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 xml:space="preserve">      </w:t>
            </w:r>
            <w:r w:rsidR="00777788"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учебной дисциплины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…………………………………………………………….11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7788" w:rsidRPr="00FA35C6" w:rsidSect="00245876">
          <w:footerReference w:type="default" r:id="rId9"/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777788" w:rsidRPr="00FA35C6" w:rsidRDefault="00777788" w:rsidP="00C7563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Э</w:t>
      </w:r>
      <w:r w:rsidR="00C75639" w:rsidRPr="00FA35C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КОНОМИКА ОРГАНИЗАЦИИ</w:t>
      </w: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777788" w:rsidRPr="0039512C" w:rsidRDefault="00777788" w:rsidP="00C756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39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09.01.03</w:t>
      </w: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 по обработке цифровой информации </w:t>
      </w:r>
      <w:r w:rsidRP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Министерства образования и науки РФ от 2 августа 2013 г. N 854 "Об утверждении федерального государственного образовательного стандарта среднего профессионального образования по профессии 09.01.03 Мастер по обработке цифровой информации" 13 сентября 2013).</w:t>
      </w:r>
    </w:p>
    <w:p w:rsidR="00777788" w:rsidRPr="00FA35C6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«Экономика организации» является частью основной профессиональной образовательной программы подготовки КРС в соответств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ФГОС по профессии 09.01.03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обработке цифровой информации.  Учебная дисциплина входит в профессионал</w:t>
      </w:r>
      <w:r w:rsidR="00420F1B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цикл как общепрофессиональная дисциплина и направлена на формирование следующих  общих компетенций: 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777788" w:rsidRPr="00FA35C6" w:rsidRDefault="00777788" w:rsidP="00C756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"Экономика организации (предприятия)" предусматривает изучение целого комплекса экономических проблем, позволяет подробно ознакомиться с экономическими аспектами деятельности фирмы, организации, предприятия, получить необходимые знания по расчету важнейших экономических показателей их работы, используемых для оценки социально-экономического положения российской экономики в целом.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A35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изменения в условиях производства, рыночной экономики и предпринимательства;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использовать необходимую экономическую информацию;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FA35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знать: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экономики, подходы к анализу экономической ситуации в стране и за рубежом, денежно-кредитную и налоговую политику;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механизмы ценообразования на продукцию (услуги), формы оплаты труда в современных условиях;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по охране авторских прав</w:t>
      </w:r>
    </w:p>
    <w:p w:rsidR="00777788" w:rsidRPr="00FA35C6" w:rsidRDefault="00777788" w:rsidP="00C756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овладеть следующими профессиональными компетенциями: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Конвертировать файлы с цифровой информацией в различные форматы.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Обрабатывать аудио- и визуальный контент средствами звуковых, графических и видеоредакторов.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Формировать медиатеки для структурированного хранения и каталогизации цифровой информации.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Тиражировать мультимедиа-контент на различных съемных носителях информации.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Публиковать мультимедиа-контент в сети Интернет.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- 48 часов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777788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обязательной аудиторной уч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- 32 часа, из них:</w:t>
      </w:r>
    </w:p>
    <w:p w:rsidR="0039512C" w:rsidRPr="00FA35C6" w:rsidRDefault="0039512C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занятия - 27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практической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обучающегося - 5</w:t>
      </w:r>
      <w:r w:rsidR="00420F1B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77788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- 16 часов</w:t>
      </w:r>
    </w:p>
    <w:p w:rsidR="0039512C" w:rsidRPr="00FA35C6" w:rsidRDefault="0039512C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дифференцированный зачет</w:t>
      </w:r>
    </w:p>
    <w:p w:rsidR="00777788" w:rsidRPr="00FA35C6" w:rsidRDefault="00777788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Default="00C75639" w:rsidP="003951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2C" w:rsidRPr="00FA35C6" w:rsidRDefault="0039512C" w:rsidP="003951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843"/>
      </w:tblGrid>
      <w:tr w:rsidR="00FA35C6" w:rsidRPr="00FA35C6" w:rsidTr="004B367E">
        <w:trPr>
          <w:trHeight w:val="460"/>
        </w:trPr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A35C6" w:rsidRPr="00FA35C6" w:rsidTr="004B367E">
        <w:trPr>
          <w:trHeight w:val="285"/>
        </w:trPr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39512C" w:rsidRPr="00FA35C6" w:rsidTr="004B367E">
        <w:tc>
          <w:tcPr>
            <w:tcW w:w="7479" w:type="dxa"/>
            <w:shd w:val="clear" w:color="auto" w:fill="auto"/>
            <w:vAlign w:val="center"/>
          </w:tcPr>
          <w:p w:rsidR="0039512C" w:rsidRPr="00FA35C6" w:rsidRDefault="0039512C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12C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39512C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39512C"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77788" w:rsidRPr="00FA35C6" w:rsidTr="004B367E">
        <w:tc>
          <w:tcPr>
            <w:tcW w:w="9322" w:type="dxa"/>
            <w:gridSpan w:val="2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77788" w:rsidRPr="00FA35C6" w:rsidRDefault="00777788" w:rsidP="00C75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7788" w:rsidRPr="00FA35C6" w:rsidSect="00EE005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77788" w:rsidRPr="00FA35C6" w:rsidRDefault="00777788" w:rsidP="00777788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lastRenderedPageBreak/>
        <w:t>2.2. Тематический план и содержание учебной дисциплины</w:t>
      </w:r>
    </w:p>
    <w:p w:rsidR="00777788" w:rsidRPr="00FA35C6" w:rsidRDefault="00777788" w:rsidP="007777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0065"/>
        <w:gridCol w:w="992"/>
        <w:gridCol w:w="1206"/>
      </w:tblGrid>
      <w:tr w:rsidR="00FA35C6" w:rsidRPr="00FA35C6" w:rsidTr="004B367E">
        <w:trPr>
          <w:trHeight w:val="799"/>
        </w:trPr>
        <w:tc>
          <w:tcPr>
            <w:tcW w:w="2943" w:type="dxa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065" w:type="dxa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</w:tcPr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065" w:type="dxa"/>
          </w:tcPr>
          <w:p w:rsidR="00777788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7788"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дисциплины в системе экономических знаний в условиях рыночных отношений, её содержание и связь с другими дисциплинами.</w:t>
            </w:r>
          </w:p>
        </w:tc>
        <w:tc>
          <w:tcPr>
            <w:tcW w:w="992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35C6" w:rsidRPr="00FA35C6" w:rsidTr="003C1540">
        <w:trPr>
          <w:trHeight w:val="615"/>
        </w:trPr>
        <w:tc>
          <w:tcPr>
            <w:tcW w:w="13008" w:type="dxa"/>
            <w:gridSpan w:val="2"/>
            <w:vAlign w:val="center"/>
          </w:tcPr>
          <w:p w:rsidR="0039512C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777788" w:rsidRDefault="00777788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1. Отрасль и отраслевая структура</w:t>
            </w: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3C1540"/>
        </w:tc>
      </w:tr>
      <w:tr w:rsidR="0039512C" w:rsidRPr="00FA35C6" w:rsidTr="0039512C">
        <w:trPr>
          <w:trHeight w:val="825"/>
        </w:trPr>
        <w:tc>
          <w:tcPr>
            <w:tcW w:w="2943" w:type="dxa"/>
            <w:vMerge w:val="restart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Экономические основы функционирования отрасли и организации (предприятия)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Экономические основы функционирования отрасли и организации (предприятия).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Отраслевые особенности организации.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Сущность отрасли и характеристика основных отраслей.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5.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Внутренняя и внешняя среда организации.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4B367E">
        <w:trPr>
          <w:trHeight w:val="825"/>
        </w:trPr>
        <w:tc>
          <w:tcPr>
            <w:tcW w:w="2943" w:type="dxa"/>
            <w:vMerge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доклад: «Характеристика основных отраслей производства»</w:t>
            </w:r>
          </w:p>
        </w:tc>
        <w:tc>
          <w:tcPr>
            <w:tcW w:w="992" w:type="dxa"/>
            <w:vMerge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</w:tcPr>
          <w:p w:rsidR="00777788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777788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характеристика отра</w:t>
            </w:r>
            <w:r w:rsidR="001E445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 и организации (предприятия)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6.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Сущность отрасли и характеристика основных отраслей.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Предприятие – важнейшее звено в решении основных экономических проблем.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8.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структура.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9.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редпринимательство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работа:</w:t>
            </w:r>
          </w:p>
          <w:p w:rsidR="00777788" w:rsidRPr="0039512C" w:rsidRDefault="00777788" w:rsidP="0039512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презентации по теме: «Развитие предпринима</w:t>
            </w:r>
            <w:r w:rsidR="00D905FD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тельской деятельности в сфере </w:t>
            </w: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информационно-техническое обслуживание»</w:t>
            </w:r>
          </w:p>
          <w:p w:rsidR="00777788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3C1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623"/>
        </w:trPr>
        <w:tc>
          <w:tcPr>
            <w:tcW w:w="13008" w:type="dxa"/>
            <w:gridSpan w:val="2"/>
            <w:vAlign w:val="center"/>
          </w:tcPr>
          <w:p w:rsidR="00777788" w:rsidRDefault="00777788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Раздел 2. Предприятие как форма организации по производству материальных благ и оказанию услуг</w:t>
            </w: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3C1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2C" w:rsidRPr="00FA35C6" w:rsidTr="0039512C">
        <w:trPr>
          <w:trHeight w:val="968"/>
        </w:trPr>
        <w:tc>
          <w:tcPr>
            <w:tcW w:w="2943" w:type="dxa"/>
            <w:vMerge w:val="restart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(предприятие) в условиях рыночной экономики</w:t>
            </w: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10.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(предприятие) как субъект рыночной экономики.</w:t>
            </w:r>
          </w:p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11.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и структура организаций.</w:t>
            </w:r>
          </w:p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12.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малого бизнеса в России.</w:t>
            </w:r>
          </w:p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13.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и задачи малого предприятия.</w:t>
            </w:r>
          </w:p>
          <w:p w:rsidR="0039512C" w:rsidRPr="00FA35C6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085920">
        <w:trPr>
          <w:trHeight w:val="967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Default="0039512C" w:rsidP="0039512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по теме: «Малый бизнес России»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Написать мини – сочинение на тему: «Я – будущий бизнесмен»</w:t>
            </w:r>
          </w:p>
        </w:tc>
        <w:tc>
          <w:tcPr>
            <w:tcW w:w="992" w:type="dxa"/>
            <w:vMerge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39512C">
        <w:trPr>
          <w:trHeight w:val="1094"/>
        </w:trPr>
        <w:tc>
          <w:tcPr>
            <w:tcW w:w="2943" w:type="dxa"/>
            <w:vMerge w:val="restart"/>
          </w:tcPr>
          <w:p w:rsidR="003C1540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3C1540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производства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14.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производства и организации производственного процесса.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15.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качества продукции. Стандарты.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16.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Сертификация качества.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Спрос и предложение на рынке товаров и услуг.</w:t>
            </w:r>
          </w:p>
          <w:p w:rsidR="003C1540" w:rsidRPr="0039512C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17.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Жизненный цикл изделия.</w:t>
            </w:r>
            <w:r w:rsidR="003C1540"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C1540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работа:</w:t>
            </w:r>
          </w:p>
          <w:p w:rsidR="00BF57AE" w:rsidRPr="0039512C" w:rsidRDefault="00777788" w:rsidP="0039512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сообщение по теме «Интеллектуальная собственность и система ее правовой охраны», используя Гражданский кодекс РФ, </w:t>
            </w:r>
            <w:r w:rsidR="006C4C34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Уголовный кодекс</w:t>
            </w:r>
            <w:r w:rsidR="00BF57AE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</w:t>
            </w:r>
          </w:p>
          <w:p w:rsidR="00777788" w:rsidRPr="00FA35C6" w:rsidRDefault="00777788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543"/>
        </w:trPr>
        <w:tc>
          <w:tcPr>
            <w:tcW w:w="13008" w:type="dxa"/>
            <w:gridSpan w:val="2"/>
            <w:vAlign w:val="center"/>
          </w:tcPr>
          <w:p w:rsidR="00777788" w:rsidRPr="00FA35C6" w:rsidRDefault="00777788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3. Ресурсы организации (предприятия) и показатели их использования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</w:tcPr>
          <w:p w:rsidR="00777788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777788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 организации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18.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фонды организации: характеристика, структура, оценка, показатели использования.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19.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Производственная мощность организации (предприятия) и её использование.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20.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Нормирование сырья и материалов, производственных запасов.</w:t>
            </w:r>
          </w:p>
          <w:p w:rsidR="00777788" w:rsidRPr="00FA35C6" w:rsidRDefault="00777788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CD763C">
        <w:trPr>
          <w:trHeight w:val="915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 занятие:</w:t>
            </w: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плановой потребности организации в производственных запасах</w:t>
            </w: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2315B3">
        <w:trPr>
          <w:trHeight w:val="848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Подготовить доклад на тему: «Расчет амортизационных отчислений различными способами</w:t>
            </w:r>
            <w:r w:rsidRPr="00395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9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использования  основного капитала». 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реферат на тему: «</w:t>
            </w: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</w:t>
            </w:r>
            <w:r w:rsidRPr="0039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асчёта производственной мощности».</w:t>
            </w:r>
          </w:p>
          <w:p w:rsidR="0039512C" w:rsidRDefault="0039512C" w:rsidP="003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39512C" w:rsidRDefault="0039512C" w:rsidP="003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</w:tcPr>
          <w:p w:rsidR="003C1540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</w:t>
            </w:r>
          </w:p>
          <w:p w:rsidR="003C1540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ресурсы организации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22.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Трудовые ресурсы организации, их состав и структура.</w:t>
            </w:r>
          </w:p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23.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Производительность труда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ормы оплаты труда в современных условиях.</w:t>
            </w:r>
          </w:p>
          <w:p w:rsidR="003C1540" w:rsidRPr="0039512C" w:rsidRDefault="0039512C" w:rsidP="003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24.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Профессионально-квалификационный состав кадров 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1540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C1540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DC6CC9">
        <w:trPr>
          <w:trHeight w:val="995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занятие:</w:t>
            </w:r>
          </w:p>
          <w:p w:rsidR="0039512C" w:rsidRPr="00FA35C6" w:rsidRDefault="0039512C" w:rsidP="006C4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расчёта заработной платы при разных системах оплаты труда.</w:t>
            </w:r>
          </w:p>
          <w:p w:rsidR="0039512C" w:rsidRPr="00FA35C6" w:rsidRDefault="0039512C" w:rsidP="006C4C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работа:</w:t>
            </w:r>
          </w:p>
          <w:p w:rsidR="0039512C" w:rsidRDefault="0039512C" w:rsidP="0039512C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</w:t>
            </w:r>
            <w:r w:rsidR="003C1540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темам: «Трудовые возможности и 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удовая деятельность населения».</w:t>
            </w:r>
          </w:p>
          <w:p w:rsidR="003C1540" w:rsidRPr="0039512C" w:rsidRDefault="0039512C" w:rsidP="006C4C34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</w:t>
            </w: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темам: </w:t>
            </w:r>
            <w:r w:rsidR="003C1540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«Защита трудовых прав. Роль профсоюзов», «Трудовая занятость и безработица» с использованием СМИ, информационно-справочных и информационно-поисковых систем.</w:t>
            </w:r>
          </w:p>
        </w:tc>
        <w:tc>
          <w:tcPr>
            <w:tcW w:w="992" w:type="dxa"/>
            <w:shd w:val="clear" w:color="auto" w:fill="auto"/>
          </w:tcPr>
          <w:p w:rsidR="003C1540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415"/>
        </w:trPr>
        <w:tc>
          <w:tcPr>
            <w:tcW w:w="13008" w:type="dxa"/>
            <w:gridSpan w:val="2"/>
            <w:vAlign w:val="center"/>
          </w:tcPr>
          <w:p w:rsidR="00777788" w:rsidRDefault="00777788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4. Экономический механизм деятельности предприятия</w:t>
            </w:r>
          </w:p>
          <w:p w:rsidR="0039512C" w:rsidRPr="00FA35C6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2C" w:rsidRPr="00FA35C6" w:rsidTr="004B367E">
        <w:trPr>
          <w:trHeight w:val="20"/>
        </w:trPr>
        <w:tc>
          <w:tcPr>
            <w:tcW w:w="2943" w:type="dxa"/>
            <w:vMerge w:val="restart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организацией. Сущность и виды планирования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0065" w:type="dxa"/>
          </w:tcPr>
          <w:p w:rsidR="0039512C" w:rsidRPr="0039512C" w:rsidRDefault="0039512C" w:rsidP="006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26.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Отраслевые особенности планирования. Планирование деятельности организации (предприятия).</w:t>
            </w:r>
          </w:p>
          <w:p w:rsidR="0039512C" w:rsidRPr="00FA35C6" w:rsidRDefault="0039512C" w:rsidP="003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39512C">
        <w:trPr>
          <w:trHeight w:val="278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занятие: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 составление содержания  бизнес-плана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2C" w:rsidRPr="00FA35C6" w:rsidTr="007025C1">
        <w:trPr>
          <w:trHeight w:val="277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Default="0039512C" w:rsidP="0039512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на тему: «Производственная программа организации (предприятия)».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на тему: «Виды планирования»</w:t>
            </w:r>
          </w:p>
        </w:tc>
        <w:tc>
          <w:tcPr>
            <w:tcW w:w="992" w:type="dxa"/>
            <w:vMerge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</w:tcPr>
          <w:p w:rsidR="0039512C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3C1540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Экономические показатели резул</w:t>
            </w:r>
            <w:r w:rsidR="001E445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ьтатов деятельности предприятия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28.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Себестоимость продукции и издержки производства. </w:t>
            </w:r>
          </w:p>
          <w:p w:rsidR="003C1540" w:rsidRPr="0039512C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29.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Сметы комплексных затрат на производство. </w:t>
            </w:r>
          </w:p>
        </w:tc>
        <w:tc>
          <w:tcPr>
            <w:tcW w:w="992" w:type="dxa"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C1540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6674CA">
        <w:trPr>
          <w:trHeight w:val="562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занятие: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себестоимости   товаров и услуг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цены на товары и услуги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512C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9512C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2C" w:rsidRPr="00FA35C6" w:rsidTr="006B3414">
        <w:trPr>
          <w:trHeight w:val="562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Default="0039512C" w:rsidP="0039512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сообщение на тему: «Структура затрат на производство и реализацию продукции».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на тему: «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Механизмы ценообразования на продукцию (услуги)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  <w:shd w:val="clear" w:color="auto" w:fill="auto"/>
          </w:tcPr>
          <w:p w:rsidR="0039512C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  <w:p w:rsidR="00777788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финансовых резул</w:t>
            </w:r>
            <w:r w:rsidR="001E445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ьтатов деятельности предприятия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 31.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Налоговая система: понятие, функции и способы взимания налогов.</w:t>
            </w:r>
          </w:p>
          <w:p w:rsidR="00777788" w:rsidRDefault="00777788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нятие: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32. 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финансового состояния предприятия.</w:t>
            </w:r>
          </w:p>
        </w:tc>
        <w:tc>
          <w:tcPr>
            <w:tcW w:w="992" w:type="dxa"/>
            <w:shd w:val="clear" w:color="auto" w:fill="auto"/>
          </w:tcPr>
          <w:p w:rsidR="003C1540" w:rsidRPr="00FA35C6" w:rsidRDefault="0039512C" w:rsidP="003C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работа:</w:t>
            </w: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512C" w:rsidRDefault="00777788" w:rsidP="0039512C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 по темам: «Планирование и управление в организации», «Планирование производства и сбыта продукции</w:t>
            </w:r>
            <w:r w:rsid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20625" w:rsidRPr="0039512C" w:rsidRDefault="0039512C" w:rsidP="0039512C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сообщений по темам: </w:t>
            </w:r>
            <w:r w:rsidR="00900ACC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77788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портфеля заказов» с использованием СМИ, информационно-справочных и информационно-поисковых систем.</w:t>
            </w:r>
          </w:p>
          <w:p w:rsidR="00777788" w:rsidRPr="0039512C" w:rsidRDefault="00777788" w:rsidP="0039512C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ситуационных задач на составление сметы затрат на производство продукции и калькуляцию себестоимости изделия </w:t>
            </w: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9512C" w:rsidRPr="00FA35C6" w:rsidTr="00F17ABC">
        <w:trPr>
          <w:trHeight w:val="20"/>
        </w:trPr>
        <w:tc>
          <w:tcPr>
            <w:tcW w:w="13008" w:type="dxa"/>
            <w:gridSpan w:val="2"/>
            <w:shd w:val="clear" w:color="auto" w:fill="auto"/>
          </w:tcPr>
          <w:p w:rsidR="0039512C" w:rsidRPr="00FA35C6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788" w:rsidRPr="00FA35C6" w:rsidTr="003C1540">
        <w:trPr>
          <w:trHeight w:val="20"/>
        </w:trPr>
        <w:tc>
          <w:tcPr>
            <w:tcW w:w="13008" w:type="dxa"/>
            <w:gridSpan w:val="2"/>
          </w:tcPr>
          <w:p w:rsidR="00777788" w:rsidRPr="00FA35C6" w:rsidRDefault="00777788" w:rsidP="007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7788" w:rsidRPr="00FA35C6" w:rsidSect="007C38C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77788" w:rsidRPr="00FA35C6" w:rsidRDefault="00777788" w:rsidP="007777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777788" w:rsidRPr="00FA35C6" w:rsidRDefault="00777788" w:rsidP="0077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77788" w:rsidRPr="00FA35C6" w:rsidRDefault="00777788" w:rsidP="00670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75639" w:rsidRPr="00FA35C6" w:rsidRDefault="00C75639" w:rsidP="00C7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Оборудование учебного кабинета: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рабочее место преподавателя; 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доска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книжные шкафы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учебная, нормативная литература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схемы и таблицы по Экономике организации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учебно-методических пособий по практическим работам;</w:t>
      </w:r>
    </w:p>
    <w:p w:rsidR="00C75639" w:rsidRPr="00FA35C6" w:rsidRDefault="00C75639" w:rsidP="00670EE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пособия для самостоятельной работы обучающихся.</w:t>
      </w:r>
    </w:p>
    <w:p w:rsidR="00C75639" w:rsidRPr="00FA35C6" w:rsidRDefault="00C75639" w:rsidP="00C7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</w:t>
      </w:r>
      <w:r w:rsidR="00395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ионным программным обеспечением</w:t>
      </w:r>
    </w:p>
    <w:p w:rsidR="00C75639" w:rsidRPr="00FA35C6" w:rsidRDefault="00C75639" w:rsidP="006B2E6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788" w:rsidRPr="00FA35C6" w:rsidRDefault="00777788" w:rsidP="00777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77788" w:rsidRPr="00FA35C6" w:rsidRDefault="00777788" w:rsidP="00670E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3.2. Информационное обеспечение обучения</w:t>
      </w:r>
    </w:p>
    <w:p w:rsidR="00777788" w:rsidRPr="00FA35C6" w:rsidRDefault="00777788" w:rsidP="00777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>Перечень рекомендуемых учебных изданий,</w:t>
      </w:r>
    </w:p>
    <w:p w:rsidR="00777788" w:rsidRPr="00FA35C6" w:rsidRDefault="00777788" w:rsidP="00670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>интернет-ресу</w:t>
      </w:r>
      <w:r w:rsidR="00D87A2E" w:rsidRPr="00FA35C6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>рсов, дополнительной литературы</w:t>
      </w:r>
    </w:p>
    <w:p w:rsidR="00D87A2E" w:rsidRPr="00FA35C6" w:rsidRDefault="00D87A2E" w:rsidP="00670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</w:p>
    <w:p w:rsidR="00AD1AE6" w:rsidRPr="00FA35C6" w:rsidRDefault="00AD1AE6" w:rsidP="00AD1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ФЗ «О развитии малого и среднего 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предпринимательства в РФ» от 24.07.2007</w:t>
      </w:r>
      <w:r w:rsidR="00A04292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года № 209-ФЗ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Положения по бухгалтерскому учету. М.</w:t>
      </w:r>
      <w:r w:rsidR="00420F1B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20F1B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«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Инфра-М» 2011 г.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В.Д. Грибов, В.П. Грузинов, В.А. Кузьменко  Экономика организации (предприятия): учебное пособие/3-е изд., стер.-  М.: КНОРУС,</w:t>
      </w:r>
      <w:r w:rsidR="003E692D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A373F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A373F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416с.- (Среднее профессиональное образование)</w:t>
      </w:r>
    </w:p>
    <w:p w:rsidR="002970E0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Н.А. Сафронов Экономика организации (предпр</w:t>
      </w:r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иятия), М. Изд. </w:t>
      </w:r>
      <w:proofErr w:type="spellStart"/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Экономистъ</w:t>
      </w:r>
      <w:proofErr w:type="spellEnd"/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2016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г.-251с.</w:t>
      </w:r>
    </w:p>
    <w:p w:rsidR="002970E0" w:rsidRPr="00FA35C6" w:rsidRDefault="002970E0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hAnsi="Times New Roman" w:cs="Times New Roman"/>
          <w:sz w:val="24"/>
          <w:szCs w:val="21"/>
          <w:shd w:val="clear" w:color="auto" w:fill="FFFFFF"/>
        </w:rPr>
        <w:t>Лопарева, А. М. Экономика организации (предприятия) / А.М. Лопарева. - М.: Финансы и статистика, </w:t>
      </w:r>
      <w:r w:rsidRPr="00FA35C6">
        <w:rPr>
          <w:rStyle w:val="aa"/>
          <w:rFonts w:ascii="Times New Roman" w:hAnsi="Times New Roman" w:cs="Times New Roman"/>
          <w:b w:val="0"/>
          <w:sz w:val="24"/>
          <w:szCs w:val="21"/>
          <w:shd w:val="clear" w:color="auto" w:fill="FFFFFF"/>
        </w:rPr>
        <w:t>2017</w:t>
      </w:r>
      <w:r w:rsidR="00717C8B" w:rsidRPr="00FA35C6">
        <w:rPr>
          <w:rStyle w:val="aa"/>
          <w:rFonts w:ascii="Times New Roman" w:hAnsi="Times New Roman" w:cs="Times New Roman"/>
          <w:b w:val="0"/>
          <w:sz w:val="24"/>
          <w:szCs w:val="21"/>
          <w:shd w:val="clear" w:color="auto" w:fill="FFFFFF"/>
        </w:rPr>
        <w:t xml:space="preserve"> г</w:t>
      </w:r>
      <w:r w:rsidRPr="00FA35C6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.</w:t>
      </w:r>
      <w:r w:rsidRPr="00FA3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- 240 c</w:t>
      </w:r>
      <w:r w:rsidRPr="00FA35C6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970E0" w:rsidRPr="00FA35C6" w:rsidRDefault="002970E0" w:rsidP="0029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D1AE6" w:rsidRPr="00FA35C6" w:rsidRDefault="00AD1AE6" w:rsidP="00D87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Дополнительные источники: </w:t>
      </w:r>
    </w:p>
    <w:p w:rsidR="00AD1AE6" w:rsidRPr="00FA35C6" w:rsidRDefault="00AD1AE6" w:rsidP="00BD4516">
      <w:pPr>
        <w:numPr>
          <w:ilvl w:val="0"/>
          <w:numId w:val="10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Федеральный закон «О несостоятельности (банкротстве)» от 26 октября 2002</w:t>
      </w:r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№127-ФЗ</w:t>
      </w:r>
    </w:p>
    <w:p w:rsidR="00BD4516" w:rsidRPr="00FA35C6" w:rsidRDefault="00AD1AE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Федеральный закон «О техническом регулировании» от 27 декабря 2002</w:t>
      </w:r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№184-ФЗ</w:t>
      </w:r>
    </w:p>
    <w:p w:rsidR="00BD4516" w:rsidRPr="00FA35C6" w:rsidRDefault="00BD451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Грибов, В.Д. Экономика предприятия: Учебник. Практикум / В.Д. Грибов, В.П. Грузинов. - М.: КУРС, ИНФРА-М, 2018. - 448 c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D1AE6" w:rsidRPr="00FA35C6" w:rsidRDefault="00BD451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Сергеев И.В. Экономика организации (предприятия) - М.: Финансы и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статистика, 2014 г. -576с.</w:t>
      </w:r>
    </w:p>
    <w:p w:rsidR="00AD1AE6" w:rsidRPr="00FA35C6" w:rsidRDefault="00AD1AE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Экономика предприятия.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д</w:t>
      </w:r>
      <w:r w:rsidR="003E692D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 А.Е.Карлика. Инфра-М, 2015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г.-432с</w:t>
      </w:r>
    </w:p>
    <w:p w:rsidR="00717C8B" w:rsidRPr="00FA35C6" w:rsidRDefault="00717C8B" w:rsidP="0071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C8B" w:rsidRPr="00FA35C6" w:rsidRDefault="00AD1AE6" w:rsidP="0071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 ресурс:</w:t>
      </w:r>
    </w:p>
    <w:p w:rsidR="00AD1AE6" w:rsidRPr="00FA35C6" w:rsidRDefault="00717C8B" w:rsidP="0071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финансов Р.Ф. 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http://www.minfin.ru/ru/</w:t>
      </w:r>
    </w:p>
    <w:p w:rsidR="00AD1AE6" w:rsidRPr="00FA35C6" w:rsidRDefault="00717C8B" w:rsidP="0071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экономического развития и торговли. 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http://www.economy.gov.ru/minec/main</w:t>
      </w:r>
    </w:p>
    <w:p w:rsidR="00AD1AE6" w:rsidRPr="00FA35C6" w:rsidRDefault="00717C8B" w:rsidP="0071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Эл. Словарь: 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Wikipedia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hyperlink r:id="rId10" w:history="1"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</w:t>
        </w:r>
      </w:hyperlink>
    </w:p>
    <w:p w:rsidR="00420F1B" w:rsidRDefault="00717C8B" w:rsidP="0039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Офицальный</w:t>
      </w:r>
      <w:proofErr w:type="spellEnd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сайт: газета Экономика и 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  <w:hyperlink r:id="rId11" w:history="1"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proofErr w:type="spellEnd"/>
      </w:hyperlink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</w:t>
      </w:r>
      <w:proofErr w:type="spellEnd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9512C" w:rsidRPr="0039512C" w:rsidRDefault="0039512C" w:rsidP="0039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88" w:rsidRPr="00FA35C6" w:rsidRDefault="00777788" w:rsidP="0077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670EE5" w:rsidP="0067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lastRenderedPageBreak/>
        <w:t>4.</w:t>
      </w:r>
      <w:r w:rsidR="001E4450"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t xml:space="preserve"> </w:t>
      </w:r>
      <w:r w:rsidR="00777788"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t>Контроль и оценка результатов освоения учебной Дисциплины</w:t>
      </w:r>
    </w:p>
    <w:p w:rsidR="00777788" w:rsidRPr="00FA35C6" w:rsidRDefault="00777788" w:rsidP="007777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777788" w:rsidRPr="00FA35C6" w:rsidRDefault="00777788" w:rsidP="007777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Контроль и оценка</w:t>
      </w:r>
      <w:r w:rsidRPr="00FA35C6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контрольных работ, тестирования, выполнения обучающимися индивидуальных заданий.</w:t>
      </w:r>
    </w:p>
    <w:tbl>
      <w:tblPr>
        <w:tblStyle w:val="ab"/>
        <w:tblW w:w="0" w:type="auto"/>
        <w:tblLook w:val="04A0"/>
      </w:tblPr>
      <w:tblGrid>
        <w:gridCol w:w="3209"/>
        <w:gridCol w:w="3209"/>
        <w:gridCol w:w="3210"/>
      </w:tblGrid>
      <w:tr w:rsidR="00FA35C6" w:rsidRPr="00FA35C6" w:rsidTr="006749AA">
        <w:trPr>
          <w:trHeight w:val="806"/>
        </w:trPr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09" w:type="dxa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3210" w:type="dxa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изменения в условиях производства, рыночной экономики и предпринимательства;</w:t>
            </w:r>
          </w:p>
        </w:tc>
        <w:tc>
          <w:tcPr>
            <w:tcW w:w="3209" w:type="dxa"/>
            <w:vMerge w:val="restart"/>
          </w:tcPr>
          <w:p w:rsidR="001E4450" w:rsidRPr="00FA35C6" w:rsidRDefault="001E4450" w:rsidP="001E445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01 - 07</w:t>
            </w:r>
          </w:p>
        </w:tc>
        <w:tc>
          <w:tcPr>
            <w:tcW w:w="3210" w:type="dxa"/>
            <w:vMerge w:val="restart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оценка результатов деятельности </w:t>
            </w:r>
            <w:proofErr w:type="spellStart"/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обучаюшихся</w:t>
            </w:r>
            <w:proofErr w:type="spellEnd"/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выполнении и защите результатов работ на практических занятиях, выполнении самостоятельных работ, тестирования, решении ситуационных задач и других формах технического контроля</w:t>
            </w: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Умение находить и использовать необходимую экономическую информацию</w:t>
            </w:r>
          </w:p>
        </w:tc>
        <w:tc>
          <w:tcPr>
            <w:tcW w:w="3209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Знание основ экономики, подходов к анализу экономической ситуации в стране и за рубежом,  денежно-кредитной и налоговой политики</w:t>
            </w:r>
          </w:p>
        </w:tc>
        <w:tc>
          <w:tcPr>
            <w:tcW w:w="3209" w:type="dxa"/>
            <w:vMerge w:val="restart"/>
          </w:tcPr>
          <w:p w:rsidR="001E4450" w:rsidRPr="00FA35C6" w:rsidRDefault="001E4450" w:rsidP="001E445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01 - 07</w:t>
            </w:r>
          </w:p>
        </w:tc>
        <w:tc>
          <w:tcPr>
            <w:tcW w:w="3210" w:type="dxa"/>
            <w:vMerge w:val="restart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 самостоятельных работ, тестирования</w:t>
            </w: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Знание механизмов ценообразования на продукцию (услуги), форм оплаты труда в современных условиях</w:t>
            </w:r>
          </w:p>
        </w:tc>
        <w:tc>
          <w:tcPr>
            <w:tcW w:w="3209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E4450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по охране авторских прав</w:t>
            </w:r>
          </w:p>
        </w:tc>
        <w:tc>
          <w:tcPr>
            <w:tcW w:w="3209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1E4450" w:rsidRPr="00FA35C6" w:rsidRDefault="001E4450" w:rsidP="001E445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7788" w:rsidRPr="00FA35C6" w:rsidRDefault="00777788" w:rsidP="007777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2E" w:rsidRPr="00FA35C6" w:rsidRDefault="00936A2E"/>
    <w:sectPr w:rsidR="00936A2E" w:rsidRPr="00FA35C6" w:rsidSect="00AF2243">
      <w:headerReference w:type="even" r:id="rId12"/>
      <w:headerReference w:type="default" r:id="rId13"/>
      <w:footerReference w:type="even" r:id="rId14"/>
      <w:pgSz w:w="11906" w:h="16838" w:code="9"/>
      <w:pgMar w:top="1134" w:right="1134" w:bottom="1134" w:left="1134" w:header="0" w:footer="0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DA" w:rsidRDefault="00D771DA">
      <w:pPr>
        <w:spacing w:after="0" w:line="240" w:lineRule="auto"/>
      </w:pPr>
      <w:r>
        <w:separator/>
      </w:r>
    </w:p>
  </w:endnote>
  <w:endnote w:type="continuationSeparator" w:id="0">
    <w:p w:rsidR="00D771DA" w:rsidRDefault="00D7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D771DA" w:rsidP="0039512C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7866B3" w:rsidP="00AF22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6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DDE" w:rsidRDefault="00D771DA" w:rsidP="00AF224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DA" w:rsidRDefault="00D771DA">
      <w:pPr>
        <w:spacing w:after="0" w:line="240" w:lineRule="auto"/>
      </w:pPr>
      <w:r>
        <w:separator/>
      </w:r>
    </w:p>
  </w:footnote>
  <w:footnote w:type="continuationSeparator" w:id="0">
    <w:p w:rsidR="00D771DA" w:rsidRDefault="00D7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7866B3" w:rsidP="00AF22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69DD">
      <w:rPr>
        <w:rStyle w:val="a7"/>
        <w:noProof/>
      </w:rPr>
      <w:t>1</w:t>
    </w:r>
    <w:r>
      <w:rPr>
        <w:rStyle w:val="a7"/>
      </w:rPr>
      <w:fldChar w:fldCharType="end"/>
    </w:r>
  </w:p>
  <w:p w:rsidR="00163DDE" w:rsidRDefault="00D771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D771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295"/>
    <w:multiLevelType w:val="hybridMultilevel"/>
    <w:tmpl w:val="0E3C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4026"/>
    <w:multiLevelType w:val="hybridMultilevel"/>
    <w:tmpl w:val="6B68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048"/>
    <w:multiLevelType w:val="hybridMultilevel"/>
    <w:tmpl w:val="18E2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3A5C"/>
    <w:multiLevelType w:val="hybridMultilevel"/>
    <w:tmpl w:val="44A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2568"/>
    <w:multiLevelType w:val="hybridMultilevel"/>
    <w:tmpl w:val="BF5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9C7AA168"/>
    <w:lvl w:ilvl="0" w:tplc="7DEE7A5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16D06162"/>
    <w:multiLevelType w:val="hybridMultilevel"/>
    <w:tmpl w:val="9FC4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C6A2F"/>
    <w:multiLevelType w:val="hybridMultilevel"/>
    <w:tmpl w:val="D7AA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F4CF5"/>
    <w:multiLevelType w:val="hybridMultilevel"/>
    <w:tmpl w:val="56C8A8CE"/>
    <w:lvl w:ilvl="0" w:tplc="80D4B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15A1"/>
    <w:multiLevelType w:val="hybridMultilevel"/>
    <w:tmpl w:val="0D0E500E"/>
    <w:lvl w:ilvl="0" w:tplc="80D4B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912EA"/>
    <w:multiLevelType w:val="hybridMultilevel"/>
    <w:tmpl w:val="C2AE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92949"/>
    <w:multiLevelType w:val="hybridMultilevel"/>
    <w:tmpl w:val="0D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75C00"/>
    <w:multiLevelType w:val="hybridMultilevel"/>
    <w:tmpl w:val="AEF2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21C9"/>
    <w:multiLevelType w:val="hybridMultilevel"/>
    <w:tmpl w:val="18E2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16324"/>
    <w:multiLevelType w:val="hybridMultilevel"/>
    <w:tmpl w:val="1D9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F4FA2"/>
    <w:multiLevelType w:val="hybridMultilevel"/>
    <w:tmpl w:val="67E0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70AFB"/>
    <w:multiLevelType w:val="hybridMultilevel"/>
    <w:tmpl w:val="3C60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4738D"/>
    <w:multiLevelType w:val="hybridMultilevel"/>
    <w:tmpl w:val="4FCCD56E"/>
    <w:lvl w:ilvl="0" w:tplc="0419000B">
      <w:start w:val="1"/>
      <w:numFmt w:val="bullet"/>
      <w:lvlText w:val=""/>
      <w:lvlJc w:val="left"/>
      <w:pPr>
        <w:tabs>
          <w:tab w:val="num" w:pos="1021"/>
        </w:tabs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EEF1A1E"/>
    <w:multiLevelType w:val="hybridMultilevel"/>
    <w:tmpl w:val="5560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A39D5"/>
    <w:multiLevelType w:val="hybridMultilevel"/>
    <w:tmpl w:val="17321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206C6"/>
    <w:multiLevelType w:val="hybridMultilevel"/>
    <w:tmpl w:val="FF0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93881"/>
    <w:multiLevelType w:val="hybridMultilevel"/>
    <w:tmpl w:val="AEF2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"/>
  </w:num>
  <w:num w:numId="5">
    <w:abstractNumId w:val="17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9"/>
  </w:num>
  <w:num w:numId="13">
    <w:abstractNumId w:val="20"/>
  </w:num>
  <w:num w:numId="14">
    <w:abstractNumId w:val="0"/>
  </w:num>
  <w:num w:numId="15">
    <w:abstractNumId w:val="13"/>
  </w:num>
  <w:num w:numId="16">
    <w:abstractNumId w:val="2"/>
  </w:num>
  <w:num w:numId="17">
    <w:abstractNumId w:val="21"/>
  </w:num>
  <w:num w:numId="18">
    <w:abstractNumId w:val="12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E11"/>
    <w:rsid w:val="000258E7"/>
    <w:rsid w:val="00070F78"/>
    <w:rsid w:val="000A1B23"/>
    <w:rsid w:val="000A69DD"/>
    <w:rsid w:val="000F6191"/>
    <w:rsid w:val="0010786C"/>
    <w:rsid w:val="00120625"/>
    <w:rsid w:val="001E4450"/>
    <w:rsid w:val="002970E0"/>
    <w:rsid w:val="002A373F"/>
    <w:rsid w:val="00325380"/>
    <w:rsid w:val="00347063"/>
    <w:rsid w:val="0039512C"/>
    <w:rsid w:val="003C1540"/>
    <w:rsid w:val="003C2040"/>
    <w:rsid w:val="003C2166"/>
    <w:rsid w:val="003D763C"/>
    <w:rsid w:val="003E692D"/>
    <w:rsid w:val="00420F1B"/>
    <w:rsid w:val="0045340B"/>
    <w:rsid w:val="004D50F8"/>
    <w:rsid w:val="004E1DC3"/>
    <w:rsid w:val="004F7FD8"/>
    <w:rsid w:val="005573AA"/>
    <w:rsid w:val="005D54C2"/>
    <w:rsid w:val="00632F7B"/>
    <w:rsid w:val="0066199C"/>
    <w:rsid w:val="006634F0"/>
    <w:rsid w:val="0066780A"/>
    <w:rsid w:val="00670EE5"/>
    <w:rsid w:val="006B2E61"/>
    <w:rsid w:val="006B5818"/>
    <w:rsid w:val="006C4C34"/>
    <w:rsid w:val="00717C8B"/>
    <w:rsid w:val="00767DFE"/>
    <w:rsid w:val="00777788"/>
    <w:rsid w:val="007866B3"/>
    <w:rsid w:val="007A611D"/>
    <w:rsid w:val="008A3B69"/>
    <w:rsid w:val="008B6A33"/>
    <w:rsid w:val="00900ACC"/>
    <w:rsid w:val="00902679"/>
    <w:rsid w:val="00935A4A"/>
    <w:rsid w:val="00936A2E"/>
    <w:rsid w:val="00A04292"/>
    <w:rsid w:val="00AA2D6B"/>
    <w:rsid w:val="00AC4CB3"/>
    <w:rsid w:val="00AC59F5"/>
    <w:rsid w:val="00AD1AE6"/>
    <w:rsid w:val="00B470B7"/>
    <w:rsid w:val="00BD4516"/>
    <w:rsid w:val="00BF57AE"/>
    <w:rsid w:val="00C70510"/>
    <w:rsid w:val="00C75639"/>
    <w:rsid w:val="00C82F6E"/>
    <w:rsid w:val="00D15ED4"/>
    <w:rsid w:val="00D45945"/>
    <w:rsid w:val="00D771DA"/>
    <w:rsid w:val="00D87A2E"/>
    <w:rsid w:val="00D905FD"/>
    <w:rsid w:val="00DA40D4"/>
    <w:rsid w:val="00DA6BCB"/>
    <w:rsid w:val="00DB65BF"/>
    <w:rsid w:val="00DD6D06"/>
    <w:rsid w:val="00E22DEC"/>
    <w:rsid w:val="00E97924"/>
    <w:rsid w:val="00EC6426"/>
    <w:rsid w:val="00F05554"/>
    <w:rsid w:val="00F3322C"/>
    <w:rsid w:val="00F7524A"/>
    <w:rsid w:val="00FA13E4"/>
    <w:rsid w:val="00FA35C6"/>
    <w:rsid w:val="00FB7992"/>
    <w:rsid w:val="00FC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788"/>
  </w:style>
  <w:style w:type="paragraph" w:styleId="a5">
    <w:name w:val="footer"/>
    <w:basedOn w:val="a"/>
    <w:link w:val="a6"/>
    <w:uiPriority w:val="99"/>
    <w:semiHidden/>
    <w:unhideWhenUsed/>
    <w:rsid w:val="0077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788"/>
  </w:style>
  <w:style w:type="character" w:styleId="a7">
    <w:name w:val="page number"/>
    <w:basedOn w:val="a0"/>
    <w:rsid w:val="00777788"/>
  </w:style>
  <w:style w:type="paragraph" w:styleId="a8">
    <w:name w:val="List Paragraph"/>
    <w:basedOn w:val="a"/>
    <w:uiPriority w:val="34"/>
    <w:qFormat/>
    <w:rsid w:val="006C4C34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A69DD"/>
  </w:style>
  <w:style w:type="character" w:styleId="aa">
    <w:name w:val="Strong"/>
    <w:basedOn w:val="a0"/>
    <w:uiPriority w:val="22"/>
    <w:qFormat/>
    <w:rsid w:val="002970E0"/>
    <w:rPr>
      <w:b/>
      <w:bCs/>
    </w:rPr>
  </w:style>
  <w:style w:type="table" w:styleId="ab">
    <w:name w:val="Table Grid"/>
    <w:basedOn w:val="a1"/>
    <w:uiPriority w:val="39"/>
    <w:rsid w:val="001E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50</cp:revision>
  <dcterms:created xsi:type="dcterms:W3CDTF">2017-11-01T17:20:00Z</dcterms:created>
  <dcterms:modified xsi:type="dcterms:W3CDTF">2021-07-02T08:46:00Z</dcterms:modified>
</cp:coreProperties>
</file>