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65" w:rsidRDefault="004D6765" w:rsidP="004D6765">
      <w:pPr>
        <w:widowControl/>
        <w:suppressAutoHyphens w:val="0"/>
        <w:spacing w:after="0" w:line="240" w:lineRule="auto"/>
        <w:ind w:left="-567" w:firstLine="567"/>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Государственное профессиональное образовательное учреждение Ярославской области Мышкинский политехнический колледж</w:t>
      </w:r>
    </w:p>
    <w:p w:rsidR="005521D4" w:rsidRPr="004B0989" w:rsidRDefault="005521D4" w:rsidP="005521D4">
      <w:pPr>
        <w:spacing w:after="0" w:line="240" w:lineRule="auto"/>
        <w:ind w:left="-567" w:firstLine="567"/>
        <w:jc w:val="right"/>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right"/>
        <w:rPr>
          <w:rFonts w:ascii="Times New Roman" w:eastAsia="Times New Roman" w:hAnsi="Times New Roman" w:cs="Times New Roman"/>
          <w:sz w:val="28"/>
          <w:szCs w:val="28"/>
          <w:lang w:eastAsia="ru-RU"/>
        </w:rPr>
      </w:pPr>
    </w:p>
    <w:p w:rsidR="005521D4" w:rsidRPr="004B0989" w:rsidRDefault="00FD48FB" w:rsidP="005521D4">
      <w:pPr>
        <w:spacing w:after="0" w:line="240" w:lineRule="auto"/>
        <w:ind w:left="-567"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4914900</wp:posOffset>
            </wp:positionH>
            <wp:positionV relativeFrom="paragraph">
              <wp:posOffset>154940</wp:posOffset>
            </wp:positionV>
            <wp:extent cx="1207770" cy="1262380"/>
            <wp:effectExtent l="19050" t="0" r="0" b="0"/>
            <wp:wrapNone/>
            <wp:docPr id="2" name="Рисунок 1" descr="C:\Users\Андрей\Desktop\Рабочие программы 2019\печать.jpg"/>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абочие программы 2019\печать.jpg"/>
                    <pic:cNvPicPr>
                      <a:picLocks noChangeAspect="1" noChangeArrowheads="1"/>
                    </pic:cNvPicPr>
                  </pic:nvPicPr>
                  <pic:blipFill>
                    <a:blip r:embed="rId5" cstate="print"/>
                    <a:srcRect/>
                    <a:stretch>
                      <a:fillRect/>
                    </a:stretch>
                  </pic:blipFill>
                  <pic:spPr bwMode="auto">
                    <a:xfrm>
                      <a:off x="0" y="0"/>
                      <a:ext cx="1207770" cy="1262380"/>
                    </a:xfrm>
                    <a:prstGeom prst="rect">
                      <a:avLst/>
                    </a:prstGeom>
                    <a:noFill/>
                    <a:ln w="9525">
                      <a:noFill/>
                      <a:miter lim="800000"/>
                      <a:headEnd/>
                      <a:tailEnd/>
                    </a:ln>
                  </pic:spPr>
                </pic:pic>
              </a:graphicData>
            </a:graphic>
          </wp:anchor>
        </w:drawing>
      </w:r>
    </w:p>
    <w:p w:rsidR="005521D4" w:rsidRPr="004B0989" w:rsidRDefault="005521D4" w:rsidP="006D7400">
      <w:pPr>
        <w:spacing w:after="0" w:line="240" w:lineRule="auto"/>
        <w:ind w:left="-567" w:firstLine="567"/>
        <w:jc w:val="right"/>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УТВЕРЖДАЮ</w:t>
      </w:r>
    </w:p>
    <w:p w:rsidR="005521D4" w:rsidRPr="004B0989" w:rsidRDefault="006D7400" w:rsidP="006D7400">
      <w:pPr>
        <w:spacing w:after="0" w:line="240" w:lineRule="auto"/>
        <w:ind w:left="-567"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__</w:t>
      </w:r>
      <w:r>
        <w:rPr>
          <w:rFonts w:ascii="Times New Roman" w:eastAsia="Times New Roman" w:hAnsi="Times New Roman" w:cs="Times New Roman"/>
          <w:noProof/>
          <w:sz w:val="28"/>
          <w:szCs w:val="28"/>
          <w:lang w:eastAsia="ru-RU"/>
        </w:rPr>
        <w:drawing>
          <wp:inline distT="0" distB="0" distL="0" distR="0">
            <wp:extent cx="721309" cy="411846"/>
            <wp:effectExtent l="19050" t="0" r="2591" b="0"/>
            <wp:docPr id="1" name="Рисунок 1" descr="C:\Users\Андрей\Desktop\Рабочие программы 2019\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абочие программы 2019\подпись ксюши.jpg"/>
                    <pic:cNvPicPr>
                      <a:picLocks noChangeAspect="1" noChangeArrowheads="1"/>
                    </pic:cNvPicPr>
                  </pic:nvPicPr>
                  <pic:blipFill>
                    <a:blip r:embed="rId6" cstate="print"/>
                    <a:srcRect/>
                    <a:stretch>
                      <a:fillRect/>
                    </a:stretch>
                  </pic:blipFill>
                  <pic:spPr bwMode="auto">
                    <a:xfrm>
                      <a:off x="0" y="0"/>
                      <a:ext cx="721763" cy="412105"/>
                    </a:xfrm>
                    <a:prstGeom prst="rect">
                      <a:avLst/>
                    </a:prstGeom>
                    <a:noFill/>
                    <a:ln w="9525">
                      <a:noFill/>
                      <a:miter lim="800000"/>
                      <a:headEnd/>
                      <a:tailEnd/>
                    </a:ln>
                  </pic:spPr>
                </pic:pic>
              </a:graphicData>
            </a:graphic>
          </wp:inline>
        </w:drawing>
      </w:r>
      <w:r w:rsidR="004D6765">
        <w:rPr>
          <w:rFonts w:ascii="Times New Roman" w:eastAsia="Times New Roman" w:hAnsi="Times New Roman" w:cs="Times New Roman"/>
          <w:sz w:val="28"/>
          <w:szCs w:val="28"/>
          <w:lang w:eastAsia="ru-RU"/>
        </w:rPr>
        <w:t>Т.А. Кошелева</w:t>
      </w:r>
    </w:p>
    <w:p w:rsidR="005521D4" w:rsidRPr="004B0989" w:rsidRDefault="00277CE6" w:rsidP="006D7400">
      <w:pPr>
        <w:spacing w:after="0" w:line="240" w:lineRule="auto"/>
        <w:ind w:left="-567"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августа 2022</w:t>
      </w:r>
      <w:r w:rsidR="005521D4" w:rsidRPr="004B0989">
        <w:rPr>
          <w:rFonts w:ascii="Times New Roman" w:eastAsia="Times New Roman" w:hAnsi="Times New Roman" w:cs="Times New Roman"/>
          <w:sz w:val="28"/>
          <w:szCs w:val="28"/>
          <w:lang w:eastAsia="ru-RU"/>
        </w:rPr>
        <w:t>г.</w:t>
      </w:r>
    </w:p>
    <w:p w:rsidR="005521D4" w:rsidRPr="004B0989" w:rsidRDefault="005521D4" w:rsidP="006D7400">
      <w:pPr>
        <w:spacing w:after="0" w:line="240" w:lineRule="auto"/>
        <w:ind w:left="-567" w:firstLine="567"/>
        <w:jc w:val="right"/>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r w:rsidRPr="004B0989">
        <w:rPr>
          <w:rFonts w:ascii="Times New Roman" w:eastAsia="Times New Roman" w:hAnsi="Times New Roman" w:cs="Times New Roman"/>
          <w:b/>
          <w:sz w:val="28"/>
          <w:szCs w:val="28"/>
          <w:lang w:eastAsia="ru-RU"/>
        </w:rPr>
        <w:t>РАБОЧАЯ ПРОГРАММА УЧЕБНОГО ПРЕДМЕТА</w:t>
      </w: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r w:rsidRPr="004B0989">
        <w:rPr>
          <w:rFonts w:ascii="Times New Roman" w:eastAsia="Times New Roman" w:hAnsi="Times New Roman" w:cs="Times New Roman"/>
          <w:b/>
          <w:sz w:val="28"/>
          <w:szCs w:val="28"/>
          <w:lang w:eastAsia="ru-RU"/>
        </w:rPr>
        <w:t>«БИОЛОГИЯ»</w:t>
      </w: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hAnsi="Times New Roman" w:cs="Times New Roman"/>
          <w:sz w:val="28"/>
          <w:szCs w:val="28"/>
        </w:rPr>
      </w:pPr>
      <w:r w:rsidRPr="004B0989">
        <w:rPr>
          <w:rFonts w:ascii="Times New Roman" w:eastAsia="Times New Roman" w:hAnsi="Times New Roman" w:cs="Times New Roman"/>
          <w:sz w:val="28"/>
          <w:szCs w:val="28"/>
          <w:lang w:eastAsia="ru-RU"/>
        </w:rPr>
        <w:t>Общеобразовательная подготовка</w:t>
      </w: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523" w:firstLine="567"/>
        <w:jc w:val="right"/>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523"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Программу составил(а):</w:t>
      </w:r>
    </w:p>
    <w:p w:rsidR="005521D4" w:rsidRPr="004B0989" w:rsidRDefault="005521D4" w:rsidP="005521D4">
      <w:pPr>
        <w:spacing w:after="0" w:line="240" w:lineRule="auto"/>
        <w:ind w:left="5523" w:firstLine="567"/>
        <w:rPr>
          <w:rFonts w:ascii="Times New Roman" w:eastAsia="Times New Roman" w:hAnsi="Times New Roman" w:cs="Times New Roman"/>
          <w:sz w:val="28"/>
          <w:szCs w:val="28"/>
          <w:lang w:eastAsia="ru-RU"/>
        </w:rPr>
      </w:pPr>
    </w:p>
    <w:p w:rsidR="005521D4" w:rsidRPr="004558FC" w:rsidRDefault="005521D4" w:rsidP="005521D4">
      <w:pPr>
        <w:spacing w:after="0" w:line="240" w:lineRule="auto"/>
        <w:ind w:left="5523" w:firstLine="567"/>
        <w:rPr>
          <w:rFonts w:ascii="Times New Roman" w:eastAsia="Times New Roman" w:hAnsi="Times New Roman" w:cs="Times New Roman"/>
          <w:sz w:val="28"/>
          <w:szCs w:val="28"/>
          <w:vertAlign w:val="superscript"/>
          <w:lang w:eastAsia="ru-RU"/>
        </w:rPr>
      </w:pPr>
      <w:r w:rsidRPr="004558FC">
        <w:rPr>
          <w:rFonts w:ascii="Times New Roman" w:eastAsia="Times New Roman" w:hAnsi="Times New Roman" w:cs="Times New Roman"/>
          <w:sz w:val="28"/>
          <w:szCs w:val="28"/>
          <w:vertAlign w:val="superscript"/>
          <w:lang w:eastAsia="ru-RU"/>
        </w:rPr>
        <w:t>(Ф.И.О. преподавателя)</w:t>
      </w:r>
    </w:p>
    <w:p w:rsidR="005521D4" w:rsidRPr="004B0989" w:rsidRDefault="005521D4" w:rsidP="005521D4">
      <w:pPr>
        <w:spacing w:after="0" w:line="240" w:lineRule="auto"/>
        <w:ind w:left="-567" w:firstLine="567"/>
        <w:rPr>
          <w:rFonts w:ascii="Times New Roman" w:eastAsia="Times New Roman" w:hAnsi="Times New Roman" w:cs="Times New Roman"/>
          <w:sz w:val="28"/>
          <w:szCs w:val="28"/>
          <w:vertAlign w:val="subscript"/>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p>
    <w:p w:rsidR="005521D4" w:rsidRPr="00E02EF7" w:rsidRDefault="004D6765" w:rsidP="005521D4">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Мышкин</w:t>
      </w:r>
    </w:p>
    <w:p w:rsidR="005521D4" w:rsidRPr="004B0989" w:rsidRDefault="00277CE6" w:rsidP="005521D4">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r w:rsidR="005521D4" w:rsidRPr="00E02EF7">
        <w:rPr>
          <w:rFonts w:ascii="Times New Roman" w:eastAsia="Times New Roman" w:hAnsi="Times New Roman" w:cs="Times New Roman"/>
          <w:sz w:val="28"/>
          <w:szCs w:val="28"/>
          <w:lang w:eastAsia="ru-RU"/>
        </w:rPr>
        <w:t>г.</w:t>
      </w:r>
      <w:r w:rsidR="005521D4" w:rsidRPr="004B0989">
        <w:rPr>
          <w:rFonts w:ascii="Times New Roman" w:eastAsia="Times New Roman" w:hAnsi="Times New Roman" w:cs="Times New Roman"/>
          <w:sz w:val="28"/>
          <w:szCs w:val="28"/>
          <w:lang w:eastAsia="ru-RU"/>
        </w:rPr>
        <w:br w:type="page"/>
      </w:r>
    </w:p>
    <w:tbl>
      <w:tblPr>
        <w:tblStyle w:val="a5"/>
        <w:tblW w:w="46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4"/>
        <w:gridCol w:w="4444"/>
      </w:tblGrid>
      <w:tr w:rsidR="005521D4" w:rsidRPr="004B0989" w:rsidTr="008D574A">
        <w:tc>
          <w:tcPr>
            <w:tcW w:w="2500" w:type="pct"/>
          </w:tcPr>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sz w:val="28"/>
                <w:szCs w:val="28"/>
                <w:lang w:eastAsia="ru-RU"/>
              </w:rPr>
              <w:lastRenderedPageBreak/>
              <w:br w:type="page"/>
            </w:r>
            <w:r w:rsidRPr="004B0989">
              <w:rPr>
                <w:rFonts w:ascii="Times New Roman" w:eastAsia="Times New Roman" w:hAnsi="Times New Roman" w:cs="Times New Roman"/>
                <w:sz w:val="28"/>
                <w:szCs w:val="28"/>
                <w:lang w:eastAsia="ru-RU"/>
              </w:rPr>
              <w:t>Рассмотрена методической</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комиссией преподавателей</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общеобразовательных дисциплин</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Протокол № ____________</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от «____»  _______  20__г. </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Председатель комиссии</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__________/ ____________                     </w:t>
            </w:r>
          </w:p>
          <w:p w:rsidR="005521D4" w:rsidRPr="004B0989" w:rsidRDefault="005521D4" w:rsidP="008D574A">
            <w:pPr>
              <w:ind w:left="-567" w:firstLine="567"/>
              <w:rPr>
                <w:rFonts w:ascii="Times New Roman" w:eastAsia="Times New Roman" w:hAnsi="Times New Roman" w:cs="Times New Roman"/>
                <w:sz w:val="28"/>
                <w:szCs w:val="28"/>
                <w:vertAlign w:val="subscript"/>
                <w:lang w:eastAsia="ru-RU"/>
              </w:rPr>
            </w:pPr>
            <w:r w:rsidRPr="004B0989">
              <w:rPr>
                <w:rFonts w:ascii="Times New Roman" w:eastAsia="Times New Roman" w:hAnsi="Times New Roman" w:cs="Times New Roman"/>
                <w:sz w:val="28"/>
                <w:szCs w:val="28"/>
                <w:lang w:eastAsia="ru-RU"/>
              </w:rPr>
              <w:t xml:space="preserve">   (подпись)(Ф.И.О.)</w:t>
            </w:r>
          </w:p>
        </w:tc>
        <w:tc>
          <w:tcPr>
            <w:tcW w:w="2500" w:type="pct"/>
          </w:tcPr>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«Согласовано»</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Заместитель директора </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по учебной работе</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___________/_______________</w:t>
            </w:r>
          </w:p>
          <w:p w:rsidR="005521D4" w:rsidRPr="004B0989" w:rsidRDefault="005521D4" w:rsidP="008D574A">
            <w:pPr>
              <w:ind w:left="-567" w:firstLine="567"/>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(подпись)          (Ф.И.О.)   </w:t>
            </w:r>
          </w:p>
        </w:tc>
      </w:tr>
    </w:tbl>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caps/>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caps/>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caps/>
          <w:sz w:val="28"/>
          <w:szCs w:val="28"/>
          <w:lang w:eastAsia="ru-RU"/>
        </w:rPr>
      </w:pPr>
    </w:p>
    <w:p w:rsidR="005521D4" w:rsidRPr="004B0989" w:rsidRDefault="005521D4" w:rsidP="005521D4">
      <w:pPr>
        <w:spacing w:after="0" w:line="240" w:lineRule="auto"/>
        <w:ind w:left="-567" w:firstLine="567"/>
        <w:jc w:val="center"/>
        <w:rPr>
          <w:rFonts w:ascii="Times New Roman" w:eastAsia="Times New Roman" w:hAnsi="Times New Roman" w:cs="Times New Roman"/>
          <w:b/>
          <w:caps/>
          <w:sz w:val="28"/>
          <w:szCs w:val="28"/>
          <w:lang w:eastAsia="ru-RU"/>
        </w:rPr>
      </w:pPr>
    </w:p>
    <w:p w:rsidR="005521D4" w:rsidRPr="004B0989" w:rsidRDefault="005521D4" w:rsidP="005521D4">
      <w:pPr>
        <w:pStyle w:val="Textbody"/>
        <w:spacing w:after="0"/>
        <w:ind w:left="-567" w:firstLine="567"/>
        <w:rPr>
          <w:rFonts w:eastAsia="Times New Roman" w:cs="Times New Roman"/>
          <w:b/>
          <w:bCs/>
          <w:color w:val="000000"/>
          <w:spacing w:val="-14"/>
          <w:w w:val="109"/>
          <w:sz w:val="28"/>
          <w:szCs w:val="28"/>
        </w:rPr>
      </w:pPr>
    </w:p>
    <w:p w:rsidR="005521D4" w:rsidRPr="004B0989" w:rsidRDefault="005521D4" w:rsidP="005521D4">
      <w:pPr>
        <w:spacing w:after="0" w:line="240" w:lineRule="auto"/>
        <w:ind w:left="-567" w:firstLine="567"/>
        <w:rPr>
          <w:rFonts w:ascii="Times New Roman" w:hAnsi="Times New Roman" w:cs="Times New Roman"/>
          <w:sz w:val="28"/>
          <w:szCs w:val="28"/>
        </w:rPr>
      </w:pPr>
    </w:p>
    <w:p w:rsidR="005521D4" w:rsidRPr="004B0989" w:rsidRDefault="005521D4" w:rsidP="005521D4">
      <w:pPr>
        <w:spacing w:after="0" w:line="240" w:lineRule="auto"/>
        <w:ind w:left="-567" w:firstLine="567"/>
        <w:rPr>
          <w:rFonts w:ascii="Times New Roman" w:hAnsi="Times New Roman" w:cs="Times New Roman"/>
          <w:sz w:val="28"/>
          <w:szCs w:val="28"/>
        </w:rPr>
      </w:pPr>
    </w:p>
    <w:p w:rsidR="005521D4" w:rsidRPr="004B0989" w:rsidRDefault="005521D4" w:rsidP="005521D4">
      <w:pPr>
        <w:spacing w:after="0" w:line="240" w:lineRule="auto"/>
        <w:ind w:left="-567" w:firstLine="567"/>
        <w:rPr>
          <w:rFonts w:ascii="Times New Roman" w:hAnsi="Times New Roman" w:cs="Times New Roman"/>
          <w:sz w:val="28"/>
          <w:szCs w:val="28"/>
        </w:rPr>
      </w:pPr>
    </w:p>
    <w:p w:rsidR="005521D4" w:rsidRPr="004B0989" w:rsidRDefault="005521D4" w:rsidP="005521D4">
      <w:pPr>
        <w:spacing w:after="0" w:line="240" w:lineRule="auto"/>
        <w:ind w:left="-567" w:firstLine="567"/>
        <w:rPr>
          <w:rFonts w:ascii="Times New Roman" w:hAnsi="Times New Roman" w:cs="Times New Roman"/>
          <w:sz w:val="28"/>
          <w:szCs w:val="28"/>
        </w:rPr>
      </w:pPr>
    </w:p>
    <w:p w:rsidR="005521D4" w:rsidRPr="004B0989" w:rsidRDefault="005521D4" w:rsidP="005521D4">
      <w:pPr>
        <w:spacing w:after="0" w:line="240" w:lineRule="auto"/>
        <w:ind w:left="-567" w:firstLine="567"/>
        <w:rPr>
          <w:rFonts w:ascii="Times New Roman" w:hAnsi="Times New Roman" w:cs="Times New Roman"/>
          <w:sz w:val="28"/>
          <w:szCs w:val="28"/>
        </w:rPr>
      </w:pPr>
    </w:p>
    <w:p w:rsidR="005521D4" w:rsidRPr="004B0989" w:rsidRDefault="005521D4" w:rsidP="005521D4">
      <w:pPr>
        <w:spacing w:after="0" w:line="240" w:lineRule="auto"/>
        <w:ind w:left="-567" w:firstLine="567"/>
        <w:rPr>
          <w:rFonts w:ascii="Times New Roman" w:hAnsi="Times New Roman" w:cs="Times New Roman"/>
          <w:sz w:val="28"/>
          <w:szCs w:val="28"/>
        </w:rPr>
      </w:pPr>
    </w:p>
    <w:p w:rsidR="005521D4" w:rsidRPr="004B0989" w:rsidRDefault="005521D4" w:rsidP="005521D4">
      <w:pPr>
        <w:spacing w:after="0" w:line="240" w:lineRule="auto"/>
        <w:ind w:left="-567" w:firstLine="567"/>
        <w:rPr>
          <w:rFonts w:ascii="Times New Roman" w:hAnsi="Times New Roman" w:cs="Times New Roman"/>
          <w:sz w:val="28"/>
          <w:szCs w:val="28"/>
        </w:rPr>
      </w:pPr>
    </w:p>
    <w:p w:rsidR="005521D4" w:rsidRPr="004B0989" w:rsidRDefault="005521D4" w:rsidP="005521D4">
      <w:pPr>
        <w:spacing w:after="0" w:line="240" w:lineRule="auto"/>
        <w:ind w:left="-567" w:firstLine="567"/>
        <w:rPr>
          <w:rFonts w:ascii="Times New Roman" w:hAnsi="Times New Roman" w:cs="Times New Roman"/>
          <w:sz w:val="28"/>
          <w:szCs w:val="28"/>
        </w:rPr>
      </w:pPr>
    </w:p>
    <w:p w:rsidR="005521D4" w:rsidRPr="004B0989" w:rsidRDefault="005521D4" w:rsidP="005521D4">
      <w:pPr>
        <w:spacing w:after="0" w:line="240" w:lineRule="auto"/>
        <w:ind w:left="-567" w:firstLine="567"/>
        <w:rPr>
          <w:rFonts w:ascii="Times New Roman" w:hAnsi="Times New Roman" w:cs="Times New Roman"/>
          <w:sz w:val="28"/>
          <w:szCs w:val="28"/>
        </w:rPr>
      </w:pPr>
    </w:p>
    <w:p w:rsidR="005521D4" w:rsidRPr="004B0989" w:rsidRDefault="005521D4" w:rsidP="005521D4">
      <w:pPr>
        <w:spacing w:after="0" w:line="240" w:lineRule="auto"/>
        <w:ind w:left="-567" w:firstLine="567"/>
        <w:jc w:val="center"/>
        <w:rPr>
          <w:rFonts w:ascii="Times New Roman" w:hAnsi="Times New Roman" w:cs="Times New Roman"/>
          <w:b/>
          <w:sz w:val="28"/>
          <w:szCs w:val="28"/>
        </w:rPr>
      </w:pPr>
      <w:bookmarkStart w:id="0" w:name="bookmark1"/>
      <w:r w:rsidRPr="004B0989">
        <w:rPr>
          <w:rFonts w:ascii="Times New Roman" w:hAnsi="Times New Roman" w:cs="Times New Roman"/>
          <w:sz w:val="28"/>
          <w:szCs w:val="28"/>
        </w:rPr>
        <w:br w:type="page"/>
      </w:r>
      <w:r w:rsidRPr="004B0989">
        <w:rPr>
          <w:rFonts w:ascii="Times New Roman" w:hAnsi="Times New Roman" w:cs="Times New Roman"/>
          <w:b/>
          <w:sz w:val="28"/>
          <w:szCs w:val="28"/>
        </w:rPr>
        <w:lastRenderedPageBreak/>
        <w:t>ПОЯСНИТЕЛЬНАЯ ЗАПИСКА</w:t>
      </w:r>
      <w:bookmarkEnd w:id="0"/>
    </w:p>
    <w:p w:rsidR="005521D4" w:rsidRPr="004B0989" w:rsidRDefault="005521D4" w:rsidP="005521D4">
      <w:pPr>
        <w:pStyle w:val="a6"/>
        <w:spacing w:after="0" w:line="240" w:lineRule="auto"/>
        <w:ind w:left="-567" w:firstLine="567"/>
        <w:jc w:val="both"/>
        <w:rPr>
          <w:rFonts w:ascii="Times New Roman" w:hAnsi="Times New Roman" w:cs="Times New Roman"/>
          <w:sz w:val="28"/>
          <w:szCs w:val="28"/>
        </w:rPr>
      </w:pPr>
      <w:r w:rsidRPr="004B0989">
        <w:rPr>
          <w:rFonts w:ascii="Times New Roman" w:hAnsi="Times New Roman" w:cs="Times New Roman"/>
          <w:sz w:val="28"/>
          <w:szCs w:val="28"/>
        </w:rPr>
        <w:t>1. Рабочая программа по учебному предмету «Биология» составлена на основе следующих нормативных документов:</w:t>
      </w:r>
    </w:p>
    <w:p w:rsidR="005521D4" w:rsidRPr="004B0989" w:rsidRDefault="005521D4" w:rsidP="005521D4">
      <w:pPr>
        <w:pStyle w:val="21"/>
        <w:numPr>
          <w:ilvl w:val="0"/>
          <w:numId w:val="3"/>
        </w:numPr>
        <w:tabs>
          <w:tab w:val="left" w:pos="142"/>
          <w:tab w:val="left" w:pos="284"/>
          <w:tab w:val="left" w:pos="709"/>
          <w:tab w:val="left" w:pos="851"/>
          <w:tab w:val="left" w:pos="993"/>
        </w:tabs>
        <w:spacing w:line="240" w:lineRule="auto"/>
        <w:ind w:left="-567" w:firstLine="567"/>
        <w:rPr>
          <w:sz w:val="28"/>
          <w:szCs w:val="28"/>
        </w:rPr>
      </w:pPr>
      <w:r w:rsidRPr="004B0989">
        <w:rPr>
          <w:sz w:val="28"/>
          <w:szCs w:val="28"/>
        </w:rPr>
        <w:t>ФГОС основного общего образования, утвержденного приказом Министерства образования и науки Российской Федерации от</w:t>
      </w:r>
      <w:r w:rsidRPr="004B0989">
        <w:rPr>
          <w:rStyle w:val="211pt"/>
          <w:sz w:val="28"/>
          <w:szCs w:val="28"/>
        </w:rPr>
        <w:t xml:space="preserve"> 17</w:t>
      </w:r>
      <w:r w:rsidRPr="004B0989">
        <w:rPr>
          <w:sz w:val="28"/>
          <w:szCs w:val="28"/>
        </w:rPr>
        <w:t xml:space="preserve"> декабря</w:t>
      </w:r>
      <w:r w:rsidRPr="004B0989">
        <w:rPr>
          <w:rStyle w:val="211pt"/>
          <w:sz w:val="28"/>
          <w:szCs w:val="28"/>
        </w:rPr>
        <w:t xml:space="preserve"> 2010</w:t>
      </w:r>
      <w:r w:rsidRPr="004B0989">
        <w:rPr>
          <w:sz w:val="28"/>
          <w:szCs w:val="28"/>
        </w:rPr>
        <w:t>г. № </w:t>
      </w:r>
      <w:r w:rsidRPr="004B0989">
        <w:rPr>
          <w:rStyle w:val="211pt"/>
          <w:sz w:val="28"/>
          <w:szCs w:val="28"/>
        </w:rPr>
        <w:t>1897 (с изменениями и дополнениями от 29 декабря 2014г., 31 декабря 2015г.)</w:t>
      </w:r>
      <w:r>
        <w:rPr>
          <w:rStyle w:val="211pt"/>
          <w:sz w:val="28"/>
          <w:szCs w:val="28"/>
        </w:rPr>
        <w:t>;</w:t>
      </w:r>
    </w:p>
    <w:p w:rsidR="005521D4" w:rsidRPr="004B0989" w:rsidRDefault="005521D4" w:rsidP="005521D4">
      <w:pPr>
        <w:pStyle w:val="Standard"/>
        <w:numPr>
          <w:ilvl w:val="0"/>
          <w:numId w:val="3"/>
        </w:numPr>
        <w:tabs>
          <w:tab w:val="left" w:pos="142"/>
          <w:tab w:val="left" w:pos="284"/>
          <w:tab w:val="left" w:pos="709"/>
          <w:tab w:val="left" w:pos="851"/>
          <w:tab w:val="left" w:pos="993"/>
        </w:tabs>
        <w:ind w:left="-567" w:firstLine="567"/>
        <w:jc w:val="both"/>
        <w:rPr>
          <w:rFonts w:cs="Times New Roman"/>
          <w:sz w:val="28"/>
          <w:szCs w:val="28"/>
        </w:rPr>
      </w:pPr>
      <w:r>
        <w:rPr>
          <w:rFonts w:cs="Times New Roman"/>
          <w:sz w:val="28"/>
          <w:szCs w:val="28"/>
        </w:rPr>
        <w:t>п</w:t>
      </w:r>
      <w:r w:rsidRPr="004B0989">
        <w:rPr>
          <w:rFonts w:cs="Times New Roman"/>
          <w:sz w:val="28"/>
          <w:szCs w:val="28"/>
        </w:rPr>
        <w:t>риказ Министерства образования и науки Российской Федерации № 734 от 17 июля 2015г.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2013г. № 1015» (с изменениями, внесенными приказами Министерства образования и науки Российской Федерации от 13 декабря 2013г. №1342 и от 28 мая 2014г. №598)</w:t>
      </w:r>
      <w:r>
        <w:rPr>
          <w:rFonts w:cs="Times New Roman"/>
          <w:sz w:val="28"/>
          <w:szCs w:val="28"/>
        </w:rPr>
        <w:t>;</w:t>
      </w:r>
    </w:p>
    <w:p w:rsidR="005521D4" w:rsidRPr="004B0989" w:rsidRDefault="005521D4" w:rsidP="005521D4">
      <w:pPr>
        <w:pStyle w:val="Standard"/>
        <w:numPr>
          <w:ilvl w:val="0"/>
          <w:numId w:val="3"/>
        </w:numPr>
        <w:tabs>
          <w:tab w:val="left" w:pos="142"/>
          <w:tab w:val="left" w:pos="284"/>
          <w:tab w:val="left" w:pos="709"/>
          <w:tab w:val="left" w:pos="851"/>
          <w:tab w:val="left" w:pos="993"/>
        </w:tabs>
        <w:ind w:left="-567" w:firstLine="567"/>
        <w:jc w:val="both"/>
        <w:rPr>
          <w:rFonts w:cs="Times New Roman"/>
          <w:sz w:val="28"/>
          <w:szCs w:val="28"/>
        </w:rPr>
      </w:pPr>
      <w:r>
        <w:rPr>
          <w:rFonts w:cs="Times New Roman"/>
          <w:sz w:val="28"/>
          <w:szCs w:val="28"/>
        </w:rPr>
        <w:t>п</w:t>
      </w:r>
      <w:r w:rsidRPr="004B0989">
        <w:rPr>
          <w:rFonts w:cs="Times New Roman"/>
          <w:sz w:val="28"/>
          <w:szCs w:val="28"/>
        </w:rPr>
        <w:t>исьмо Министерства образования и науки Российской Федерации № 08-1786 от 28 октября 2015г. «О рабочих программах учебных предметов».</w:t>
      </w:r>
    </w:p>
    <w:p w:rsidR="005521D4" w:rsidRPr="004B0989" w:rsidRDefault="005521D4" w:rsidP="005521D4">
      <w:pPr>
        <w:pStyle w:val="Standard"/>
        <w:widowControl/>
        <w:numPr>
          <w:ilvl w:val="0"/>
          <w:numId w:val="3"/>
        </w:numPr>
        <w:tabs>
          <w:tab w:val="left" w:pos="142"/>
          <w:tab w:val="left" w:pos="284"/>
          <w:tab w:val="left" w:pos="709"/>
          <w:tab w:val="left" w:pos="851"/>
          <w:tab w:val="left" w:pos="993"/>
        </w:tabs>
        <w:ind w:left="-567" w:firstLine="567"/>
        <w:jc w:val="both"/>
        <w:rPr>
          <w:rFonts w:cs="Times New Roman"/>
          <w:sz w:val="28"/>
          <w:szCs w:val="28"/>
        </w:rPr>
      </w:pPr>
      <w:r w:rsidRPr="004B0989">
        <w:rPr>
          <w:rFonts w:cs="Times New Roman"/>
          <w:sz w:val="28"/>
          <w:szCs w:val="28"/>
        </w:rPr>
        <w:t>Примерная основная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2015г. № 1/15);</w:t>
      </w:r>
    </w:p>
    <w:p w:rsidR="005521D4" w:rsidRPr="004B0989" w:rsidRDefault="005521D4" w:rsidP="005521D4">
      <w:pPr>
        <w:pStyle w:val="Standard"/>
        <w:widowControl/>
        <w:numPr>
          <w:ilvl w:val="0"/>
          <w:numId w:val="3"/>
        </w:numPr>
        <w:tabs>
          <w:tab w:val="left" w:pos="142"/>
          <w:tab w:val="left" w:pos="284"/>
          <w:tab w:val="left" w:pos="709"/>
          <w:tab w:val="left" w:pos="851"/>
          <w:tab w:val="left" w:pos="993"/>
        </w:tabs>
        <w:ind w:left="-567" w:firstLine="567"/>
        <w:jc w:val="both"/>
        <w:rPr>
          <w:rFonts w:cs="Times New Roman"/>
          <w:sz w:val="28"/>
          <w:szCs w:val="28"/>
        </w:rPr>
      </w:pPr>
      <w:r>
        <w:rPr>
          <w:rFonts w:cs="Times New Roman"/>
          <w:sz w:val="28"/>
          <w:szCs w:val="28"/>
        </w:rPr>
        <w:t>о</w:t>
      </w:r>
      <w:r w:rsidRPr="004B0989">
        <w:rPr>
          <w:rFonts w:cs="Times New Roman"/>
          <w:sz w:val="28"/>
          <w:szCs w:val="28"/>
        </w:rPr>
        <w:t>сновная образовательная программа основного общего образования образовательного учреждения</w:t>
      </w:r>
      <w:r>
        <w:rPr>
          <w:rFonts w:cs="Times New Roman"/>
          <w:sz w:val="28"/>
          <w:szCs w:val="28"/>
        </w:rPr>
        <w:t>;</w:t>
      </w:r>
    </w:p>
    <w:p w:rsidR="005521D4" w:rsidRPr="004B0989" w:rsidRDefault="005521D4" w:rsidP="005521D4">
      <w:pPr>
        <w:pStyle w:val="Standard"/>
        <w:widowControl/>
        <w:numPr>
          <w:ilvl w:val="0"/>
          <w:numId w:val="3"/>
        </w:numPr>
        <w:tabs>
          <w:tab w:val="left" w:pos="142"/>
          <w:tab w:val="left" w:pos="284"/>
          <w:tab w:val="left" w:pos="709"/>
          <w:tab w:val="left" w:pos="851"/>
          <w:tab w:val="left" w:pos="993"/>
        </w:tabs>
        <w:ind w:left="-567" w:firstLine="567"/>
        <w:jc w:val="both"/>
        <w:rPr>
          <w:rFonts w:cs="Times New Roman"/>
          <w:sz w:val="28"/>
          <w:szCs w:val="28"/>
        </w:rPr>
      </w:pPr>
      <w:r>
        <w:rPr>
          <w:rFonts w:cs="Times New Roman"/>
          <w:sz w:val="28"/>
          <w:szCs w:val="28"/>
        </w:rPr>
        <w:t>л</w:t>
      </w:r>
      <w:r w:rsidRPr="004B0989">
        <w:rPr>
          <w:rFonts w:cs="Times New Roman"/>
          <w:sz w:val="28"/>
          <w:szCs w:val="28"/>
        </w:rPr>
        <w:t>окальный акт «О рабочих программах учебных предметов основного общего образования» образовательного учреждения</w:t>
      </w:r>
      <w:r>
        <w:rPr>
          <w:rFonts w:cs="Times New Roman"/>
          <w:sz w:val="28"/>
          <w:szCs w:val="28"/>
        </w:rPr>
        <w:t>.</w:t>
      </w:r>
    </w:p>
    <w:p w:rsidR="005521D4" w:rsidRPr="004B0989" w:rsidRDefault="005521D4" w:rsidP="005521D4">
      <w:pPr>
        <w:pStyle w:val="Standard"/>
        <w:widowControl/>
        <w:tabs>
          <w:tab w:val="left" w:pos="851"/>
          <w:tab w:val="left" w:pos="993"/>
        </w:tabs>
        <w:ind w:left="-567" w:firstLine="567"/>
        <w:jc w:val="both"/>
        <w:rPr>
          <w:rFonts w:eastAsia="Times New Roman" w:cs="Times New Roman"/>
          <w:color w:val="000000"/>
          <w:sz w:val="28"/>
          <w:szCs w:val="28"/>
          <w:lang w:eastAsia="ru-RU"/>
        </w:rPr>
      </w:pPr>
      <w:r w:rsidRPr="004B0989">
        <w:rPr>
          <w:rFonts w:eastAsia="Times New Roman" w:cs="Times New Roman"/>
          <w:color w:val="000000"/>
          <w:sz w:val="28"/>
          <w:szCs w:val="28"/>
          <w:lang w:eastAsia="ru-RU"/>
        </w:rPr>
        <w:t>2. Реализация рабочей программы учебного предмета осуществляется по учебнику «Биология: Введение в общую биологию. 9 класс» авт. В.В. Пасечник, А.А. Каменский, Е.А. </w:t>
      </w:r>
      <w:proofErr w:type="spellStart"/>
      <w:r w:rsidRPr="004B0989">
        <w:rPr>
          <w:rFonts w:eastAsia="Times New Roman" w:cs="Times New Roman"/>
          <w:color w:val="000000"/>
          <w:sz w:val="28"/>
          <w:szCs w:val="28"/>
          <w:lang w:eastAsia="ru-RU"/>
        </w:rPr>
        <w:t>Криксунов</w:t>
      </w:r>
      <w:proofErr w:type="spellEnd"/>
      <w:r w:rsidRPr="004B0989">
        <w:rPr>
          <w:rFonts w:eastAsia="Times New Roman" w:cs="Times New Roman"/>
          <w:color w:val="000000"/>
          <w:sz w:val="28"/>
          <w:szCs w:val="28"/>
          <w:lang w:eastAsia="ru-RU"/>
        </w:rPr>
        <w:t>, Г.Г. Швецов. – 5-е изд., стереотип. – М.: Дрофа, 2018.</w:t>
      </w:r>
    </w:p>
    <w:p w:rsidR="005521D4" w:rsidRPr="004B0989" w:rsidRDefault="005521D4" w:rsidP="005521D4">
      <w:pPr>
        <w:spacing w:after="0" w:line="240" w:lineRule="auto"/>
        <w:ind w:left="-567" w:firstLine="567"/>
        <w:jc w:val="both"/>
        <w:rPr>
          <w:rFonts w:ascii="Times New Roman" w:hAnsi="Times New Roman" w:cs="Times New Roman"/>
          <w:color w:val="000000"/>
          <w:sz w:val="28"/>
          <w:szCs w:val="28"/>
          <w:lang w:eastAsia="ru-RU"/>
        </w:rPr>
      </w:pPr>
      <w:r w:rsidRPr="004B0989">
        <w:rPr>
          <w:rFonts w:ascii="Times New Roman" w:hAnsi="Times New Roman" w:cs="Times New Roman"/>
          <w:bCs/>
          <w:color w:val="000000"/>
          <w:sz w:val="28"/>
          <w:szCs w:val="28"/>
          <w:lang w:eastAsia="ru-RU"/>
        </w:rPr>
        <w:t xml:space="preserve">3. </w:t>
      </w:r>
      <w:r w:rsidRPr="004B0989">
        <w:rPr>
          <w:rFonts w:ascii="Times New Roman" w:hAnsi="Times New Roman" w:cs="Times New Roman"/>
          <w:color w:val="000000"/>
          <w:sz w:val="28"/>
          <w:szCs w:val="28"/>
          <w:lang w:eastAsia="ru-RU"/>
        </w:rPr>
        <w:t>Предмет биология относится к предметной области «</w:t>
      </w:r>
      <w:proofErr w:type="spellStart"/>
      <w:r w:rsidRPr="004B0989">
        <w:rPr>
          <w:rFonts w:ascii="Times New Roman" w:hAnsi="Times New Roman" w:cs="Times New Roman"/>
          <w:color w:val="000000"/>
          <w:sz w:val="28"/>
          <w:szCs w:val="28"/>
          <w:lang w:eastAsia="ru-RU"/>
        </w:rPr>
        <w:t>Естественно-научные</w:t>
      </w:r>
      <w:proofErr w:type="spellEnd"/>
      <w:r w:rsidRPr="004B0989">
        <w:rPr>
          <w:rFonts w:ascii="Times New Roman" w:hAnsi="Times New Roman" w:cs="Times New Roman"/>
          <w:color w:val="000000"/>
          <w:sz w:val="28"/>
          <w:szCs w:val="28"/>
          <w:lang w:eastAsia="ru-RU"/>
        </w:rPr>
        <w:t xml:space="preserve"> предметы». На изучение предмета в 9 классе отводится 68 часов. </w:t>
      </w:r>
    </w:p>
    <w:p w:rsidR="005521D4" w:rsidRPr="004B0989" w:rsidRDefault="005521D4" w:rsidP="005521D4">
      <w:pPr>
        <w:spacing w:after="0" w:line="240" w:lineRule="auto"/>
        <w:ind w:left="-567" w:firstLine="567"/>
        <w:jc w:val="center"/>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sz w:val="28"/>
          <w:szCs w:val="28"/>
          <w:lang w:eastAsia="ru-RU"/>
        </w:rPr>
        <w:t>ПЛАНИРУЕМЫЕ РЕЗУЛЬТАТЫ ОСВОЕНИЯ УЧЕБНОГО ПРЕДМЕТА</w:t>
      </w:r>
    </w:p>
    <w:p w:rsidR="005521D4" w:rsidRPr="004B0989" w:rsidRDefault="005521D4" w:rsidP="005521D4">
      <w:pPr>
        <w:overflowPunct w:val="0"/>
        <w:autoSpaceDE w:val="0"/>
        <w:adjustRightInd w:val="0"/>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sz w:val="28"/>
          <w:szCs w:val="28"/>
          <w:lang w:eastAsia="ru-RU"/>
        </w:rPr>
        <w:t>Личностные результаты</w:t>
      </w:r>
      <w:r w:rsidRPr="004B0989">
        <w:rPr>
          <w:rFonts w:ascii="Times New Roman" w:eastAsia="Times New Roman" w:hAnsi="Times New Roman" w:cs="Times New Roman"/>
          <w:sz w:val="28"/>
          <w:szCs w:val="28"/>
          <w:lang w:eastAsia="ru-RU"/>
        </w:rPr>
        <w:t xml:space="preserve"> освоения основной образовательной программы по биологии отражают:</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w:t>
      </w:r>
      <w:r w:rsidRPr="004B0989">
        <w:rPr>
          <w:rFonts w:ascii="Times New Roman" w:hAnsi="Times New Roman" w:cs="Times New Roman"/>
          <w:sz w:val="28"/>
          <w:szCs w:val="28"/>
        </w:rPr>
        <w:lastRenderedPageBreak/>
        <w:t>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521D4" w:rsidRPr="004B0989" w:rsidRDefault="005521D4" w:rsidP="005521D4">
      <w:pPr>
        <w:overflowPunct w:val="0"/>
        <w:autoSpaceDE w:val="0"/>
        <w:adjustRightInd w:val="0"/>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sz w:val="28"/>
          <w:szCs w:val="28"/>
          <w:lang w:eastAsia="ru-RU"/>
        </w:rPr>
        <w:t>Метапредметные результаты</w:t>
      </w:r>
      <w:r w:rsidRPr="004B0989">
        <w:rPr>
          <w:rFonts w:ascii="Times New Roman" w:eastAsia="Times New Roman" w:hAnsi="Times New Roman" w:cs="Times New Roman"/>
          <w:sz w:val="28"/>
          <w:szCs w:val="28"/>
          <w:lang w:eastAsia="ru-RU"/>
        </w:rPr>
        <w:t xml:space="preserve"> освоения основной образовательной программы по биологии отражают:</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w:t>
      </w:r>
      <w:r w:rsidRPr="004B0989">
        <w:rPr>
          <w:rFonts w:ascii="Times New Roman" w:hAnsi="Times New Roman" w:cs="Times New Roman"/>
          <w:sz w:val="28"/>
          <w:szCs w:val="28"/>
        </w:rPr>
        <w:lastRenderedPageBreak/>
        <w:t>учебных и познавательных задач;</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8) смысловое чтение;</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5521D4" w:rsidRPr="004B0989" w:rsidRDefault="005521D4" w:rsidP="005521D4">
      <w:pPr>
        <w:pStyle w:val="ConsPlusNormal"/>
        <w:ind w:left="-567" w:firstLine="567"/>
        <w:jc w:val="both"/>
        <w:rPr>
          <w:rFonts w:ascii="Times New Roman" w:hAnsi="Times New Roman" w:cs="Times New Roman"/>
          <w:sz w:val="28"/>
          <w:szCs w:val="28"/>
        </w:rPr>
      </w:pPr>
      <w:r w:rsidRPr="004B0989">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5521D4" w:rsidRPr="004B0989" w:rsidRDefault="005521D4" w:rsidP="005521D4">
      <w:pPr>
        <w:pStyle w:val="Textbody"/>
        <w:spacing w:after="0"/>
        <w:ind w:left="-567" w:firstLine="567"/>
        <w:jc w:val="center"/>
        <w:rPr>
          <w:rFonts w:cs="Times New Roman"/>
          <w:sz w:val="28"/>
          <w:szCs w:val="28"/>
        </w:rPr>
      </w:pPr>
      <w:r w:rsidRPr="004B0989">
        <w:rPr>
          <w:rFonts w:cs="Times New Roman"/>
          <w:b/>
          <w:sz w:val="28"/>
          <w:szCs w:val="28"/>
        </w:rPr>
        <w:t>Предметные результаты освоения учебного предмета</w:t>
      </w:r>
    </w:p>
    <w:p w:rsidR="005521D4" w:rsidRPr="00973FDC" w:rsidRDefault="005521D4" w:rsidP="005521D4">
      <w:pPr>
        <w:pStyle w:val="Standard"/>
        <w:ind w:left="-567" w:firstLine="567"/>
        <w:rPr>
          <w:rFonts w:cs="Times New Roman"/>
          <w:b/>
          <w:bCs/>
          <w:sz w:val="28"/>
          <w:szCs w:val="28"/>
        </w:rPr>
      </w:pPr>
      <w:r w:rsidRPr="00973FDC">
        <w:rPr>
          <w:rFonts w:cs="Times New Roman"/>
          <w:b/>
          <w:bCs/>
          <w:sz w:val="28"/>
          <w:szCs w:val="28"/>
        </w:rPr>
        <w:t>Обучающийся научится:</w:t>
      </w:r>
    </w:p>
    <w:p w:rsidR="005521D4" w:rsidRPr="004B0989" w:rsidRDefault="005521D4" w:rsidP="005521D4">
      <w:pPr>
        <w:pStyle w:val="a3"/>
        <w:widowControl/>
        <w:numPr>
          <w:ilvl w:val="0"/>
          <w:numId w:val="2"/>
        </w:numPr>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понимать смысл биологических терминов;</w:t>
      </w:r>
    </w:p>
    <w:p w:rsidR="005521D4" w:rsidRPr="004B0989" w:rsidRDefault="005521D4" w:rsidP="005521D4">
      <w:pPr>
        <w:pStyle w:val="a3"/>
        <w:widowControl/>
        <w:numPr>
          <w:ilvl w:val="0"/>
          <w:numId w:val="2"/>
        </w:numPr>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формировать первоначальные систематизированные представления о биологических объектах, процессах, явлениях, закономерностях, об основах </w:t>
      </w:r>
      <w:proofErr w:type="spellStart"/>
      <w:r w:rsidRPr="004B0989">
        <w:rPr>
          <w:rFonts w:ascii="Times New Roman" w:eastAsia="Times New Roman" w:hAnsi="Times New Roman" w:cs="Times New Roman"/>
          <w:sz w:val="28"/>
          <w:szCs w:val="28"/>
          <w:lang w:eastAsia="ru-RU"/>
        </w:rPr>
        <w:t>экосистемной</w:t>
      </w:r>
      <w:proofErr w:type="spellEnd"/>
      <w:r w:rsidRPr="004B0989">
        <w:rPr>
          <w:rFonts w:ascii="Times New Roman" w:eastAsia="Times New Roman" w:hAnsi="Times New Roman" w:cs="Times New Roman"/>
          <w:sz w:val="28"/>
          <w:szCs w:val="28"/>
          <w:lang w:eastAsia="ru-RU"/>
        </w:rPr>
        <w:t xml:space="preserve"> организации жизни, о взаимосвязи живого и неживого в биосфере;</w:t>
      </w:r>
    </w:p>
    <w:p w:rsidR="005521D4" w:rsidRPr="004B0989" w:rsidRDefault="005521D4" w:rsidP="005521D4">
      <w:pPr>
        <w:pStyle w:val="a3"/>
        <w:widowControl/>
        <w:numPr>
          <w:ilvl w:val="0"/>
          <w:numId w:val="2"/>
        </w:numPr>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pacing w:val="1"/>
          <w:sz w:val="28"/>
          <w:szCs w:val="28"/>
          <w:lang w:eastAsia="ru-RU"/>
        </w:rPr>
        <w:t>понимать сущность процессов обмена веществ, онтогенеза, наследственности и изменчивости</w:t>
      </w:r>
      <w:r w:rsidRPr="004B0989">
        <w:rPr>
          <w:rFonts w:ascii="Times New Roman" w:eastAsia="Times New Roman" w:hAnsi="Times New Roman" w:cs="Times New Roman"/>
          <w:sz w:val="28"/>
          <w:szCs w:val="28"/>
          <w:lang w:eastAsia="ru-RU"/>
        </w:rPr>
        <w:t>, решать генетические задачи;</w:t>
      </w:r>
    </w:p>
    <w:p w:rsidR="005521D4" w:rsidRPr="004B0989" w:rsidRDefault="005521D4" w:rsidP="005521D4">
      <w:pPr>
        <w:pStyle w:val="a3"/>
        <w:widowControl/>
        <w:numPr>
          <w:ilvl w:val="0"/>
          <w:numId w:val="2"/>
        </w:numPr>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выделять отличительные признаки живых организмов, существенные признаки биологических систем и биологических процессов;</w:t>
      </w:r>
    </w:p>
    <w:p w:rsidR="005521D4" w:rsidRPr="004B0989" w:rsidRDefault="005521D4" w:rsidP="005521D4">
      <w:pPr>
        <w:pStyle w:val="a3"/>
        <w:widowControl/>
        <w:numPr>
          <w:ilvl w:val="0"/>
          <w:numId w:val="2"/>
        </w:numPr>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применять методы биологической науки и проводить несложные биологические эксперименты для изучения живых организмов и человека;</w:t>
      </w:r>
    </w:p>
    <w:p w:rsidR="005521D4" w:rsidRPr="004B0989" w:rsidRDefault="005521D4" w:rsidP="005521D4">
      <w:pPr>
        <w:pStyle w:val="a3"/>
        <w:widowControl/>
        <w:numPr>
          <w:ilvl w:val="0"/>
          <w:numId w:val="2"/>
        </w:numPr>
        <w:tabs>
          <w:tab w:val="left" w:pos="284"/>
        </w:tabs>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lastRenderedPageBreak/>
        <w:t xml:space="preserve">владеть составляющими проектной и исследовательской деятельности по изучению общих биологических закономерностей, свойственных живой природе; </w:t>
      </w:r>
    </w:p>
    <w:p w:rsidR="005521D4" w:rsidRPr="004B0989" w:rsidRDefault="005521D4" w:rsidP="005521D4">
      <w:pPr>
        <w:pStyle w:val="a3"/>
        <w:numPr>
          <w:ilvl w:val="0"/>
          <w:numId w:val="2"/>
        </w:numPr>
        <w:shd w:val="clear" w:color="auto" w:fill="FFFFFF"/>
        <w:tabs>
          <w:tab w:val="left" w:pos="284"/>
          <w:tab w:val="left" w:pos="446"/>
        </w:tabs>
        <w:suppressAutoHyphens w:val="0"/>
        <w:autoSpaceDE w:val="0"/>
        <w:adjustRightInd w:val="0"/>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5521D4" w:rsidRPr="004B0989" w:rsidRDefault="005521D4" w:rsidP="005521D4">
      <w:pPr>
        <w:pStyle w:val="a3"/>
        <w:widowControl/>
        <w:numPr>
          <w:ilvl w:val="0"/>
          <w:numId w:val="2"/>
        </w:numPr>
        <w:tabs>
          <w:tab w:val="left" w:pos="284"/>
        </w:tabs>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давать аргументированную оценку новой информации по биологическим вопросам;</w:t>
      </w:r>
    </w:p>
    <w:p w:rsidR="005521D4" w:rsidRPr="004B0989" w:rsidRDefault="005521D4" w:rsidP="005521D4">
      <w:pPr>
        <w:pStyle w:val="a3"/>
        <w:widowControl/>
        <w:numPr>
          <w:ilvl w:val="0"/>
          <w:numId w:val="2"/>
        </w:numPr>
        <w:tabs>
          <w:tab w:val="left" w:pos="284"/>
        </w:tabs>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w:t>
      </w:r>
    </w:p>
    <w:p w:rsidR="005521D4" w:rsidRPr="004B0989" w:rsidRDefault="005521D4" w:rsidP="005521D4">
      <w:pPr>
        <w:pStyle w:val="a3"/>
        <w:widowControl/>
        <w:numPr>
          <w:ilvl w:val="0"/>
          <w:numId w:val="2"/>
        </w:numPr>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анализировать и оценивать последствия деятельности человека в природе;</w:t>
      </w:r>
    </w:p>
    <w:p w:rsidR="005521D4" w:rsidRPr="004B0989" w:rsidRDefault="005521D4" w:rsidP="005521D4">
      <w:pPr>
        <w:pStyle w:val="a3"/>
        <w:widowControl/>
        <w:numPr>
          <w:ilvl w:val="0"/>
          <w:numId w:val="2"/>
        </w:numPr>
        <w:suppressAutoHyphens w:val="0"/>
        <w:autoSpaceDN/>
        <w:spacing w:after="0" w:line="240" w:lineRule="auto"/>
        <w:ind w:left="-567" w:firstLine="567"/>
        <w:jc w:val="both"/>
        <w:textAlignment w:val="auto"/>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приводить доказательства необходимости защиты окружающей среды;</w:t>
      </w:r>
    </w:p>
    <w:p w:rsidR="005521D4" w:rsidRPr="00973FDC" w:rsidRDefault="005521D4" w:rsidP="005521D4">
      <w:pPr>
        <w:spacing w:after="0" w:line="240" w:lineRule="auto"/>
        <w:ind w:left="-567" w:firstLine="567"/>
        <w:jc w:val="both"/>
        <w:rPr>
          <w:rFonts w:ascii="Times New Roman" w:eastAsia="Times New Roman" w:hAnsi="Times New Roman" w:cs="Times New Roman"/>
          <w:i/>
          <w:sz w:val="28"/>
          <w:szCs w:val="28"/>
          <w:lang w:eastAsia="ru-RU"/>
        </w:rPr>
      </w:pPr>
      <w:r w:rsidRPr="00973FDC">
        <w:rPr>
          <w:rFonts w:ascii="Times New Roman" w:eastAsia="Times New Roman" w:hAnsi="Times New Roman" w:cs="Times New Roman"/>
          <w:b/>
          <w:i/>
          <w:sz w:val="28"/>
          <w:szCs w:val="28"/>
          <w:lang w:eastAsia="ru-RU"/>
        </w:rPr>
        <w:t>Обучающийся получит возможность научиться:</w:t>
      </w:r>
    </w:p>
    <w:p w:rsidR="005521D4" w:rsidRPr="00ED3686" w:rsidRDefault="005521D4" w:rsidP="005521D4">
      <w:pPr>
        <w:pStyle w:val="a3"/>
        <w:widowControl/>
        <w:numPr>
          <w:ilvl w:val="0"/>
          <w:numId w:val="1"/>
        </w:numPr>
        <w:suppressAutoHyphens w:val="0"/>
        <w:autoSpaceDN/>
        <w:spacing w:after="0" w:line="240" w:lineRule="auto"/>
        <w:ind w:left="-567" w:firstLine="567"/>
        <w:jc w:val="both"/>
        <w:textAlignment w:val="auto"/>
        <w:rPr>
          <w:rFonts w:ascii="Times New Roman" w:eastAsia="Times New Roman" w:hAnsi="Times New Roman" w:cs="Times New Roman"/>
          <w:i/>
          <w:sz w:val="28"/>
          <w:szCs w:val="28"/>
          <w:lang w:eastAsia="ru-RU"/>
        </w:rPr>
      </w:pPr>
      <w:r w:rsidRPr="00ED3686">
        <w:rPr>
          <w:rFonts w:ascii="Times New Roman" w:eastAsia="Times New Roman" w:hAnsi="Times New Roman" w:cs="Times New Roman"/>
          <w:i/>
          <w:sz w:val="28"/>
          <w:szCs w:val="28"/>
          <w:lang w:eastAsia="ru-RU"/>
        </w:rPr>
        <w:t xml:space="preserve">использовать приобретенные знания и умения в практической деятельности и повседневной жизни: </w:t>
      </w:r>
    </w:p>
    <w:p w:rsidR="005521D4" w:rsidRPr="00ED3686" w:rsidRDefault="005521D4" w:rsidP="005521D4">
      <w:pPr>
        <w:pStyle w:val="a3"/>
        <w:widowControl/>
        <w:numPr>
          <w:ilvl w:val="0"/>
          <w:numId w:val="1"/>
        </w:numPr>
        <w:shd w:val="clear" w:color="auto" w:fill="FFFFFF"/>
        <w:tabs>
          <w:tab w:val="left" w:pos="284"/>
        </w:tabs>
        <w:suppressAutoHyphens w:val="0"/>
        <w:autoSpaceDN/>
        <w:spacing w:after="0" w:line="240" w:lineRule="auto"/>
        <w:ind w:left="-567" w:firstLine="567"/>
        <w:jc w:val="both"/>
        <w:textAlignment w:val="auto"/>
        <w:rPr>
          <w:rFonts w:ascii="Times New Roman" w:eastAsia="Times New Roman" w:hAnsi="Times New Roman" w:cs="Times New Roman"/>
          <w:i/>
          <w:sz w:val="28"/>
          <w:szCs w:val="28"/>
          <w:lang w:eastAsia="ru-RU"/>
        </w:rPr>
      </w:pPr>
      <w:r w:rsidRPr="00ED3686">
        <w:rPr>
          <w:rFonts w:ascii="Times New Roman" w:eastAsia="Times New Roman" w:hAnsi="Times New Roman" w:cs="Times New Roman"/>
          <w:i/>
          <w:sz w:val="28"/>
          <w:szCs w:val="28"/>
          <w:lang w:eastAsia="ru-RU"/>
        </w:rPr>
        <w:t xml:space="preserve">осознавать ценность научных исследований, роль биологии в расширении представлений об окружающем мире и ее вклад в развитие современной медицины и сельского хозяйства; </w:t>
      </w:r>
    </w:p>
    <w:p w:rsidR="005521D4" w:rsidRPr="00ED3686" w:rsidRDefault="005521D4" w:rsidP="005521D4">
      <w:pPr>
        <w:pStyle w:val="a3"/>
        <w:widowControl/>
        <w:numPr>
          <w:ilvl w:val="0"/>
          <w:numId w:val="1"/>
        </w:numPr>
        <w:shd w:val="clear" w:color="auto" w:fill="FFFFFF"/>
        <w:tabs>
          <w:tab w:val="left" w:pos="284"/>
        </w:tabs>
        <w:suppressAutoHyphens w:val="0"/>
        <w:autoSpaceDN/>
        <w:spacing w:after="0" w:line="240" w:lineRule="auto"/>
        <w:ind w:left="-567" w:firstLine="567"/>
        <w:jc w:val="both"/>
        <w:textAlignment w:val="auto"/>
        <w:rPr>
          <w:rFonts w:ascii="Times New Roman" w:eastAsia="Times New Roman" w:hAnsi="Times New Roman" w:cs="Times New Roman"/>
          <w:i/>
          <w:sz w:val="28"/>
          <w:szCs w:val="28"/>
          <w:lang w:eastAsia="ru-RU"/>
        </w:rPr>
      </w:pPr>
      <w:r w:rsidRPr="00ED3686">
        <w:rPr>
          <w:rFonts w:ascii="Times New Roman" w:eastAsia="Times New Roman" w:hAnsi="Times New Roman" w:cs="Times New Roman"/>
          <w:i/>
          <w:sz w:val="28"/>
          <w:szCs w:val="28"/>
          <w:lang w:eastAsia="ru-RU"/>
        </w:rPr>
        <w:t xml:space="preserve">воспринимать информацию биологического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5521D4" w:rsidRPr="00ED3686" w:rsidRDefault="005521D4" w:rsidP="005521D4">
      <w:pPr>
        <w:pStyle w:val="a3"/>
        <w:widowControl/>
        <w:numPr>
          <w:ilvl w:val="0"/>
          <w:numId w:val="1"/>
        </w:numPr>
        <w:shd w:val="clear" w:color="auto" w:fill="FFFFFF"/>
        <w:tabs>
          <w:tab w:val="left" w:pos="284"/>
        </w:tabs>
        <w:suppressAutoHyphens w:val="0"/>
        <w:autoSpaceDN/>
        <w:spacing w:after="0" w:line="240" w:lineRule="auto"/>
        <w:ind w:left="-567" w:firstLine="567"/>
        <w:jc w:val="both"/>
        <w:textAlignment w:val="auto"/>
        <w:rPr>
          <w:rFonts w:ascii="Times New Roman" w:eastAsia="Times New Roman" w:hAnsi="Times New Roman" w:cs="Times New Roman"/>
          <w:i/>
          <w:sz w:val="28"/>
          <w:szCs w:val="28"/>
          <w:lang w:eastAsia="ru-RU"/>
        </w:rPr>
      </w:pPr>
      <w:r w:rsidRPr="00ED3686">
        <w:rPr>
          <w:rFonts w:ascii="Times New Roman" w:eastAsia="Times New Roman" w:hAnsi="Times New Roman" w:cs="Times New Roman"/>
          <w:i/>
          <w:sz w:val="28"/>
          <w:szCs w:val="28"/>
          <w:lang w:eastAsia="ru-RU"/>
        </w:rPr>
        <w:t xml:space="preserve">создавать собственные письменные и устные сообщения о биологических объектах и закономерностях на основе нескольких источников информации, сопровождать выступление презентацией, учитывая особенности аудитории сверстников; </w:t>
      </w:r>
    </w:p>
    <w:p w:rsidR="005521D4" w:rsidRPr="00ED3686" w:rsidRDefault="005521D4" w:rsidP="005521D4">
      <w:pPr>
        <w:pStyle w:val="a3"/>
        <w:widowControl/>
        <w:numPr>
          <w:ilvl w:val="0"/>
          <w:numId w:val="1"/>
        </w:numPr>
        <w:tabs>
          <w:tab w:val="left" w:pos="284"/>
        </w:tabs>
        <w:suppressAutoHyphens w:val="0"/>
        <w:autoSpaceDE w:val="0"/>
        <w:autoSpaceDN/>
        <w:adjustRightInd w:val="0"/>
        <w:spacing w:after="0" w:line="240" w:lineRule="auto"/>
        <w:ind w:left="-567" w:firstLine="567"/>
        <w:jc w:val="both"/>
        <w:textAlignment w:val="auto"/>
        <w:rPr>
          <w:rFonts w:ascii="Times New Roman" w:eastAsia="Droid Sans Fallback" w:hAnsi="Times New Roman" w:cs="Times New Roman"/>
          <w:bCs/>
          <w:i/>
          <w:sz w:val="28"/>
          <w:szCs w:val="28"/>
          <w:lang w:eastAsia="ru-RU"/>
        </w:rPr>
      </w:pPr>
      <w:r w:rsidRPr="00ED3686">
        <w:rPr>
          <w:rFonts w:ascii="Times New Roman" w:eastAsia="Droid Sans Fallback" w:hAnsi="Times New Roman" w:cs="Times New Roman"/>
          <w:bCs/>
          <w:i/>
          <w:sz w:val="28"/>
          <w:szCs w:val="28"/>
          <w:lang w:eastAsia="ru-RU"/>
        </w:rPr>
        <w:t>выдвигать гипотезы о возможных последствиях деятельности человека в экосистемах и биосфере;</w:t>
      </w:r>
    </w:p>
    <w:p w:rsidR="005521D4" w:rsidRPr="00ED3686" w:rsidRDefault="005521D4" w:rsidP="005521D4">
      <w:pPr>
        <w:pStyle w:val="a3"/>
        <w:widowControl/>
        <w:numPr>
          <w:ilvl w:val="0"/>
          <w:numId w:val="1"/>
        </w:numPr>
        <w:tabs>
          <w:tab w:val="left" w:pos="284"/>
        </w:tabs>
        <w:suppressAutoHyphens w:val="0"/>
        <w:autoSpaceDE w:val="0"/>
        <w:autoSpaceDN/>
        <w:adjustRightInd w:val="0"/>
        <w:spacing w:after="0" w:line="240" w:lineRule="auto"/>
        <w:ind w:left="-567" w:firstLine="567"/>
        <w:jc w:val="both"/>
        <w:textAlignment w:val="auto"/>
        <w:rPr>
          <w:rFonts w:ascii="Times New Roman" w:eastAsia="Droid Sans Fallback" w:hAnsi="Times New Roman" w:cs="Times New Roman"/>
          <w:bCs/>
          <w:i/>
          <w:sz w:val="28"/>
          <w:szCs w:val="28"/>
          <w:lang w:eastAsia="ru-RU"/>
        </w:rPr>
      </w:pPr>
      <w:r w:rsidRPr="00ED3686">
        <w:rPr>
          <w:rFonts w:ascii="Times New Roman" w:eastAsia="Droid Sans Fallback" w:hAnsi="Times New Roman" w:cs="Times New Roman"/>
          <w:bCs/>
          <w:i/>
          <w:sz w:val="28"/>
          <w:szCs w:val="28"/>
          <w:lang w:eastAsia="ru-RU"/>
        </w:rPr>
        <w:t>аргументировать свою точку зрения в ходе дискуссии по обсуждению глобальных экологических проблем.</w:t>
      </w: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lang w:eastAsia="ru-RU"/>
        </w:rPr>
      </w:pPr>
      <w:r w:rsidRPr="004B0989">
        <w:rPr>
          <w:rFonts w:ascii="Times New Roman" w:eastAsia="Times New Roman" w:hAnsi="Times New Roman" w:cs="Times New Roman"/>
          <w:b/>
          <w:sz w:val="28"/>
          <w:szCs w:val="28"/>
          <w:lang w:eastAsia="ru-RU"/>
        </w:rPr>
        <w:t>СОДЕРЖАНИЕ УЧЕБНОГО МАТЕРИАЛА</w:t>
      </w:r>
    </w:p>
    <w:p w:rsidR="005521D4" w:rsidRPr="004B0989" w:rsidRDefault="005521D4" w:rsidP="005521D4">
      <w:pPr>
        <w:tabs>
          <w:tab w:val="left" w:pos="426"/>
        </w:tabs>
        <w:autoSpaceDE w:val="0"/>
        <w:adjustRightInd w:val="0"/>
        <w:spacing w:after="0" w:line="240" w:lineRule="auto"/>
        <w:ind w:left="-567" w:firstLine="567"/>
        <w:rPr>
          <w:rFonts w:ascii="Times New Roman" w:hAnsi="Times New Roman" w:cs="Times New Roman"/>
          <w:sz w:val="28"/>
          <w:szCs w:val="28"/>
        </w:rPr>
      </w:pPr>
      <w:r w:rsidRPr="004B0989">
        <w:rPr>
          <w:rFonts w:ascii="Times New Roman" w:hAnsi="Times New Roman" w:cs="Times New Roman"/>
          <w:b/>
          <w:bCs/>
          <w:sz w:val="28"/>
          <w:szCs w:val="28"/>
        </w:rPr>
        <w:t>Общие биологические закономерности</w:t>
      </w:r>
    </w:p>
    <w:p w:rsidR="005521D4" w:rsidRPr="004B0989" w:rsidRDefault="005521D4" w:rsidP="005521D4">
      <w:pPr>
        <w:tabs>
          <w:tab w:val="left" w:pos="426"/>
        </w:tabs>
        <w:overflowPunct w:val="0"/>
        <w:autoSpaceDE w:val="0"/>
        <w:adjustRightInd w:val="0"/>
        <w:spacing w:after="0" w:line="240" w:lineRule="auto"/>
        <w:ind w:left="-567" w:firstLine="567"/>
        <w:contextualSpacing/>
        <w:jc w:val="center"/>
        <w:rPr>
          <w:rFonts w:ascii="Times New Roman" w:hAnsi="Times New Roman" w:cs="Times New Roman"/>
          <w:b/>
          <w:bCs/>
          <w:sz w:val="28"/>
          <w:szCs w:val="28"/>
        </w:rPr>
      </w:pPr>
      <w:r w:rsidRPr="004B0989">
        <w:rPr>
          <w:rFonts w:ascii="Times New Roman" w:hAnsi="Times New Roman" w:cs="Times New Roman"/>
          <w:b/>
          <w:bCs/>
          <w:sz w:val="28"/>
          <w:szCs w:val="28"/>
        </w:rPr>
        <w:t>Биология как наука</w:t>
      </w:r>
    </w:p>
    <w:p w:rsidR="005521D4" w:rsidRPr="004B0989" w:rsidRDefault="005521D4" w:rsidP="005521D4">
      <w:pPr>
        <w:tabs>
          <w:tab w:val="left" w:pos="426"/>
        </w:tabs>
        <w:spacing w:after="0" w:line="240" w:lineRule="auto"/>
        <w:ind w:left="-567" w:firstLine="567"/>
        <w:jc w:val="both"/>
        <w:rPr>
          <w:rFonts w:ascii="Times New Roman" w:hAnsi="Times New Roman" w:cs="Times New Roman"/>
          <w:i/>
          <w:sz w:val="28"/>
          <w:szCs w:val="28"/>
        </w:rPr>
      </w:pPr>
      <w:r w:rsidRPr="004B0989">
        <w:rPr>
          <w:rFonts w:ascii="Times New Roman" w:hAnsi="Times New Roman" w:cs="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Pr="004B0989">
        <w:rPr>
          <w:rFonts w:ascii="Times New Roman" w:hAnsi="Times New Roman" w:cs="Times New Roman"/>
          <w:i/>
          <w:sz w:val="28"/>
          <w:szCs w:val="28"/>
        </w:rPr>
        <w:t>Современные направления в биологии (</w:t>
      </w:r>
      <w:r w:rsidRPr="004B0989">
        <w:rPr>
          <w:rFonts w:ascii="Times New Roman" w:eastAsia="Times New Roman" w:hAnsi="Times New Roman" w:cs="Times New Roman"/>
          <w:bCs/>
          <w:i/>
          <w:color w:val="222222"/>
          <w:sz w:val="28"/>
          <w:szCs w:val="28"/>
          <w:shd w:val="clear" w:color="auto" w:fill="FFFFFF"/>
        </w:rPr>
        <w:t xml:space="preserve">геном человека, биоэнергетика, </w:t>
      </w:r>
      <w:proofErr w:type="spellStart"/>
      <w:r w:rsidRPr="004B0989">
        <w:rPr>
          <w:rFonts w:ascii="Times New Roman" w:eastAsia="Times New Roman" w:hAnsi="Times New Roman" w:cs="Times New Roman"/>
          <w:bCs/>
          <w:i/>
          <w:color w:val="222222"/>
          <w:sz w:val="28"/>
          <w:szCs w:val="28"/>
          <w:shd w:val="clear" w:color="auto" w:fill="FFFFFF"/>
        </w:rPr>
        <w:t>нано</w:t>
      </w:r>
      <w:r w:rsidRPr="004B0989">
        <w:rPr>
          <w:rStyle w:val="il"/>
          <w:rFonts w:ascii="Times New Roman" w:hAnsi="Times New Roman" w:cs="Times New Roman"/>
          <w:bCs/>
          <w:i/>
          <w:color w:val="222222"/>
          <w:sz w:val="28"/>
          <w:szCs w:val="28"/>
          <w:shd w:val="clear" w:color="auto" w:fill="FFFFFF"/>
        </w:rPr>
        <w:t>биология</w:t>
      </w:r>
      <w:proofErr w:type="spellEnd"/>
      <w:r w:rsidRPr="004B0989">
        <w:rPr>
          <w:rStyle w:val="il"/>
          <w:rFonts w:ascii="Times New Roman" w:hAnsi="Times New Roman" w:cs="Times New Roman"/>
          <w:bCs/>
          <w:i/>
          <w:color w:val="222222"/>
          <w:sz w:val="28"/>
          <w:szCs w:val="28"/>
          <w:shd w:val="clear" w:color="auto" w:fill="FFFFFF"/>
        </w:rPr>
        <w:t xml:space="preserve"> и др.)</w:t>
      </w:r>
      <w:r w:rsidRPr="004B0989">
        <w:rPr>
          <w:rFonts w:ascii="Times New Roman" w:eastAsia="Times New Roman" w:hAnsi="Times New Roman" w:cs="Times New Roman"/>
          <w:i/>
          <w:sz w:val="28"/>
          <w:szCs w:val="28"/>
        </w:rPr>
        <w:t>.</w:t>
      </w:r>
      <w:r w:rsidRPr="004B0989">
        <w:rPr>
          <w:rFonts w:ascii="Times New Roman" w:hAnsi="Times New Roman" w:cs="Times New Roman"/>
          <w:sz w:val="28"/>
          <w:szCs w:val="28"/>
        </w:rPr>
        <w:t xml:space="preserve">Основные признаки живого. Уровни организации живой </w:t>
      </w:r>
      <w:proofErr w:type="spellStart"/>
      <w:r w:rsidRPr="004B0989">
        <w:rPr>
          <w:rFonts w:ascii="Times New Roman" w:hAnsi="Times New Roman" w:cs="Times New Roman"/>
          <w:sz w:val="28"/>
          <w:szCs w:val="28"/>
        </w:rPr>
        <w:t>природы.</w:t>
      </w:r>
      <w:r w:rsidRPr="004B0989">
        <w:rPr>
          <w:rFonts w:ascii="Times New Roman" w:hAnsi="Times New Roman" w:cs="Times New Roman"/>
          <w:i/>
          <w:sz w:val="28"/>
          <w:szCs w:val="28"/>
        </w:rPr>
        <w:t>Живые</w:t>
      </w:r>
      <w:proofErr w:type="spellEnd"/>
      <w:r w:rsidRPr="004B0989">
        <w:rPr>
          <w:rFonts w:ascii="Times New Roman" w:hAnsi="Times New Roman" w:cs="Times New Roman"/>
          <w:i/>
          <w:sz w:val="28"/>
          <w:szCs w:val="28"/>
        </w:rPr>
        <w:t xml:space="preserve"> природные объекты как система. Классификация живых природных объектов.</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Демонстрации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lastRenderedPageBreak/>
        <w:t>Портреты ученых, внесших значительный вклад в развитие биологической науки.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Схема «Связь биологии с другими науками».</w:t>
      </w:r>
    </w:p>
    <w:p w:rsidR="005521D4" w:rsidRPr="004B0989" w:rsidRDefault="005521D4" w:rsidP="005521D4">
      <w:pPr>
        <w:tabs>
          <w:tab w:val="left" w:pos="426"/>
        </w:tabs>
        <w:overflowPunct w:val="0"/>
        <w:autoSpaceDE w:val="0"/>
        <w:adjustRightInd w:val="0"/>
        <w:spacing w:after="0" w:line="240" w:lineRule="auto"/>
        <w:ind w:left="-567" w:firstLine="567"/>
        <w:jc w:val="center"/>
        <w:rPr>
          <w:rFonts w:ascii="Times New Roman" w:hAnsi="Times New Roman" w:cs="Times New Roman"/>
          <w:b/>
          <w:bCs/>
          <w:sz w:val="28"/>
          <w:szCs w:val="28"/>
        </w:rPr>
      </w:pPr>
      <w:r w:rsidRPr="004B0989">
        <w:rPr>
          <w:rFonts w:ascii="Times New Roman" w:hAnsi="Times New Roman" w:cs="Times New Roman"/>
          <w:b/>
          <w:bCs/>
          <w:sz w:val="28"/>
          <w:szCs w:val="28"/>
        </w:rPr>
        <w:t>Клетка</w:t>
      </w:r>
    </w:p>
    <w:p w:rsidR="005521D4" w:rsidRPr="004B0989" w:rsidRDefault="005521D4" w:rsidP="005521D4">
      <w:pPr>
        <w:tabs>
          <w:tab w:val="left" w:pos="426"/>
        </w:tabs>
        <w:overflowPunct w:val="0"/>
        <w:autoSpaceDE w:val="0"/>
        <w:adjustRightInd w:val="0"/>
        <w:spacing w:after="0" w:line="240" w:lineRule="auto"/>
        <w:ind w:left="-567" w:firstLine="567"/>
        <w:jc w:val="both"/>
        <w:rPr>
          <w:rFonts w:ascii="Times New Roman" w:hAnsi="Times New Roman" w:cs="Times New Roman"/>
          <w:sz w:val="28"/>
          <w:szCs w:val="28"/>
        </w:rPr>
      </w:pPr>
      <w:r w:rsidRPr="004B0989">
        <w:rPr>
          <w:rFonts w:ascii="Times New Roman" w:hAnsi="Times New Roman" w:cs="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4B0989">
        <w:rPr>
          <w:rFonts w:ascii="Times New Roman" w:hAnsi="Times New Roman" w:cs="Times New Roman"/>
          <w:i/>
          <w:sz w:val="28"/>
          <w:szCs w:val="28"/>
        </w:rPr>
        <w:t>Нарушения в строении и функционировании клеток – одна из причин заболевания организма.</w:t>
      </w:r>
      <w:r w:rsidRPr="004B0989">
        <w:rPr>
          <w:rFonts w:ascii="Times New Roman" w:hAnsi="Times New Roman" w:cs="Times New Roman"/>
          <w:sz w:val="28"/>
          <w:szCs w:val="28"/>
        </w:rPr>
        <w:t xml:space="preserve"> Деление клетки – основа размножения, роста и развития организмов. </w:t>
      </w:r>
    </w:p>
    <w:p w:rsidR="005521D4" w:rsidRPr="004B0989" w:rsidRDefault="005521D4" w:rsidP="005521D4">
      <w:pPr>
        <w:tabs>
          <w:tab w:val="left" w:pos="426"/>
        </w:tabs>
        <w:overflowPunct w:val="0"/>
        <w:autoSpaceDE w:val="0"/>
        <w:adjustRightInd w:val="0"/>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Демонстрации</w:t>
      </w:r>
    </w:p>
    <w:p w:rsidR="005521D4" w:rsidRPr="004B0989" w:rsidRDefault="005521D4" w:rsidP="005521D4">
      <w:pPr>
        <w:tabs>
          <w:tab w:val="left" w:pos="426"/>
        </w:tabs>
        <w:overflowPunct w:val="0"/>
        <w:autoSpaceDE w:val="0"/>
        <w:adjustRightInd w:val="0"/>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Модель клетки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Схемы: «Метаболизм» и «Митоз клетки».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Лабораторные работы</w:t>
      </w:r>
    </w:p>
    <w:p w:rsidR="005521D4" w:rsidRPr="004B0989" w:rsidRDefault="005521D4" w:rsidP="005521D4">
      <w:pPr>
        <w:tabs>
          <w:tab w:val="left" w:pos="426"/>
          <w:tab w:val="left" w:pos="500"/>
        </w:tabs>
        <w:autoSpaceDE w:val="0"/>
        <w:adjustRightInd w:val="0"/>
        <w:spacing w:after="0" w:line="240" w:lineRule="auto"/>
        <w:ind w:left="-567" w:firstLine="567"/>
        <w:contextualSpacing/>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Лабораторная работа №1 по теме «Расщепление </w:t>
      </w:r>
      <w:proofErr w:type="spellStart"/>
      <w:r w:rsidRPr="004B0989">
        <w:rPr>
          <w:rFonts w:ascii="Times New Roman" w:eastAsia="Times New Roman" w:hAnsi="Times New Roman" w:cs="Times New Roman"/>
          <w:sz w:val="28"/>
          <w:szCs w:val="28"/>
          <w:lang w:eastAsia="ru-RU"/>
        </w:rPr>
        <w:t>пероксида</w:t>
      </w:r>
      <w:proofErr w:type="spellEnd"/>
      <w:r w:rsidRPr="004B0989">
        <w:rPr>
          <w:rFonts w:ascii="Times New Roman" w:eastAsia="Times New Roman" w:hAnsi="Times New Roman" w:cs="Times New Roman"/>
          <w:sz w:val="28"/>
          <w:szCs w:val="28"/>
          <w:lang w:eastAsia="ru-RU"/>
        </w:rPr>
        <w:t xml:space="preserve"> водорода ферментом каталазой». </w:t>
      </w:r>
    </w:p>
    <w:p w:rsidR="005521D4" w:rsidRPr="004B0989" w:rsidRDefault="005521D4" w:rsidP="005521D4">
      <w:pPr>
        <w:tabs>
          <w:tab w:val="left" w:pos="426"/>
          <w:tab w:val="left" w:pos="500"/>
        </w:tabs>
        <w:autoSpaceDE w:val="0"/>
        <w:adjustRightInd w:val="0"/>
        <w:spacing w:after="0" w:line="240" w:lineRule="auto"/>
        <w:ind w:left="-567" w:firstLine="567"/>
        <w:contextualSpacing/>
        <w:jc w:val="both"/>
        <w:rPr>
          <w:rFonts w:ascii="Times New Roman" w:hAnsi="Times New Roman" w:cs="Times New Roman"/>
          <w:sz w:val="28"/>
          <w:szCs w:val="28"/>
        </w:rPr>
      </w:pPr>
      <w:r w:rsidRPr="004B0989">
        <w:rPr>
          <w:rFonts w:ascii="Times New Roman" w:eastAsia="Times New Roman" w:hAnsi="Times New Roman" w:cs="Times New Roman"/>
          <w:sz w:val="28"/>
          <w:szCs w:val="28"/>
          <w:lang w:eastAsia="ru-RU"/>
        </w:rPr>
        <w:t>Лабораторная работа №2 по теме «</w:t>
      </w:r>
      <w:r w:rsidRPr="004B0989">
        <w:rPr>
          <w:rFonts w:ascii="Times New Roman" w:hAnsi="Times New Roman" w:cs="Times New Roman"/>
          <w:sz w:val="28"/>
          <w:szCs w:val="28"/>
        </w:rPr>
        <w:t xml:space="preserve">Изучение клеток и тканей растений и животных на готовых </w:t>
      </w:r>
      <w:bookmarkStart w:id="1" w:name="page27"/>
      <w:bookmarkEnd w:id="1"/>
      <w:r w:rsidRPr="004B0989">
        <w:rPr>
          <w:rFonts w:ascii="Times New Roman" w:hAnsi="Times New Roman" w:cs="Times New Roman"/>
          <w:sz w:val="28"/>
          <w:szCs w:val="28"/>
        </w:rPr>
        <w:t>микропрепаратах»</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i/>
          <w:sz w:val="28"/>
          <w:szCs w:val="28"/>
          <w:lang w:eastAsia="ru-RU"/>
        </w:rPr>
      </w:pPr>
      <w:r w:rsidRPr="004B0989">
        <w:rPr>
          <w:rFonts w:ascii="Times New Roman" w:eastAsia="Times New Roman" w:hAnsi="Times New Roman" w:cs="Times New Roman"/>
          <w:b/>
          <w:bCs/>
          <w:i/>
          <w:iCs/>
          <w:sz w:val="28"/>
          <w:szCs w:val="28"/>
          <w:lang w:eastAsia="ru-RU"/>
        </w:rPr>
        <w:t>Контрольные работы</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Контрольная работа №1 по теме «Молекулярный уровень».</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Контрольная работа №2 по теме «Клеточный уровень».</w:t>
      </w:r>
    </w:p>
    <w:p w:rsidR="005521D4" w:rsidRPr="004B0989" w:rsidRDefault="005521D4" w:rsidP="005521D4">
      <w:pPr>
        <w:tabs>
          <w:tab w:val="left" w:pos="426"/>
        </w:tabs>
        <w:overflowPunct w:val="0"/>
        <w:autoSpaceDE w:val="0"/>
        <w:adjustRightInd w:val="0"/>
        <w:spacing w:after="0" w:line="240" w:lineRule="auto"/>
        <w:ind w:left="-567" w:firstLine="567"/>
        <w:contextualSpacing/>
        <w:jc w:val="center"/>
        <w:rPr>
          <w:rFonts w:ascii="Times New Roman" w:hAnsi="Times New Roman" w:cs="Times New Roman"/>
          <w:b/>
          <w:bCs/>
          <w:sz w:val="28"/>
          <w:szCs w:val="28"/>
        </w:rPr>
      </w:pPr>
      <w:r w:rsidRPr="004B0989">
        <w:rPr>
          <w:rFonts w:ascii="Times New Roman" w:hAnsi="Times New Roman" w:cs="Times New Roman"/>
          <w:b/>
          <w:bCs/>
          <w:sz w:val="28"/>
          <w:szCs w:val="28"/>
        </w:rPr>
        <w:t>Организм</w:t>
      </w:r>
    </w:p>
    <w:p w:rsidR="005521D4" w:rsidRPr="004B0989" w:rsidRDefault="005521D4" w:rsidP="005521D4">
      <w:pPr>
        <w:tabs>
          <w:tab w:val="left" w:pos="426"/>
        </w:tabs>
        <w:overflowPunct w:val="0"/>
        <w:autoSpaceDE w:val="0"/>
        <w:adjustRightInd w:val="0"/>
        <w:spacing w:after="0" w:line="240" w:lineRule="auto"/>
        <w:ind w:left="-567" w:firstLine="567"/>
        <w:contextualSpacing/>
        <w:jc w:val="both"/>
        <w:rPr>
          <w:rFonts w:ascii="Times New Roman" w:hAnsi="Times New Roman" w:cs="Times New Roman"/>
          <w:sz w:val="28"/>
          <w:szCs w:val="28"/>
        </w:rPr>
      </w:pPr>
      <w:r w:rsidRPr="004B0989">
        <w:rPr>
          <w:rFonts w:ascii="Times New Roman" w:hAnsi="Times New Roman" w:cs="Times New Roman"/>
          <w:bCs/>
          <w:sz w:val="28"/>
          <w:szCs w:val="28"/>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4B0989">
        <w:rPr>
          <w:rFonts w:ascii="Times New Roman" w:hAnsi="Times New Roman" w:cs="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4B0989">
        <w:rPr>
          <w:rFonts w:ascii="Times New Roman" w:hAnsi="Times New Roman" w:cs="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Демонстрации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Схемы строения молекул химических соединений, относящихся к основным группам органических веществ.</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Модели РНК и ДНК. </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Модель вирусной частицы.</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Схемы: «Мейоз», «Сходство эмбрионов некоторых животных на ранних стадиях развития». Схема наследования признаков при неполном доминировании.   Схема наследования признаков при </w:t>
      </w:r>
      <w:proofErr w:type="spellStart"/>
      <w:r w:rsidRPr="004B0989">
        <w:rPr>
          <w:rFonts w:ascii="Times New Roman" w:eastAsia="Times New Roman" w:hAnsi="Times New Roman" w:cs="Times New Roman"/>
          <w:sz w:val="28"/>
          <w:szCs w:val="28"/>
          <w:lang w:eastAsia="ru-RU"/>
        </w:rPr>
        <w:t>дигибридном</w:t>
      </w:r>
      <w:proofErr w:type="spellEnd"/>
      <w:r w:rsidRPr="004B0989">
        <w:rPr>
          <w:rFonts w:ascii="Times New Roman" w:eastAsia="Times New Roman" w:hAnsi="Times New Roman" w:cs="Times New Roman"/>
          <w:sz w:val="28"/>
          <w:szCs w:val="28"/>
          <w:lang w:eastAsia="ru-RU"/>
        </w:rPr>
        <w:t xml:space="preserve"> скрещивании. </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Хромосомные аномалии человека.   </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Таблицы, фотографии пород домашних животных и сортов растений, иллюстрирующие результаты селекционной работы. </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Портреты селекционеров.</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Практические работы</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lastRenderedPageBreak/>
        <w:t>Практическая работа №1. Решение генетических задач на наследование признаков при неполном доминировании.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Практическая работа №2. Решение генетических задач на </w:t>
      </w:r>
      <w:proofErr w:type="spellStart"/>
      <w:r w:rsidRPr="004B0989">
        <w:rPr>
          <w:rFonts w:ascii="Times New Roman" w:eastAsia="Times New Roman" w:hAnsi="Times New Roman" w:cs="Times New Roman"/>
          <w:sz w:val="28"/>
          <w:szCs w:val="28"/>
          <w:lang w:eastAsia="ru-RU"/>
        </w:rPr>
        <w:t>дигибридное</w:t>
      </w:r>
      <w:proofErr w:type="spellEnd"/>
      <w:r w:rsidRPr="004B0989">
        <w:rPr>
          <w:rFonts w:ascii="Times New Roman" w:eastAsia="Times New Roman" w:hAnsi="Times New Roman" w:cs="Times New Roman"/>
          <w:sz w:val="28"/>
          <w:szCs w:val="28"/>
          <w:lang w:eastAsia="ru-RU"/>
        </w:rPr>
        <w:t xml:space="preserve"> скрещивание.</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Практическая работа №3. Решение генетических задач на наследование признаков, сцепленных с полом.</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b/>
          <w:bCs/>
          <w:i/>
          <w:iCs/>
          <w:sz w:val="28"/>
          <w:szCs w:val="28"/>
          <w:lang w:eastAsia="ru-RU"/>
        </w:rPr>
      </w:pPr>
      <w:r w:rsidRPr="004B0989">
        <w:rPr>
          <w:rFonts w:ascii="Times New Roman" w:eastAsia="Times New Roman" w:hAnsi="Times New Roman" w:cs="Times New Roman"/>
          <w:b/>
          <w:bCs/>
          <w:i/>
          <w:iCs/>
          <w:sz w:val="28"/>
          <w:szCs w:val="28"/>
          <w:lang w:eastAsia="ru-RU"/>
        </w:rPr>
        <w:t>Лабораторная работа</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Лабораторная работа №3 по теме «Выявление изменчивости организмов (на примере растений и животных обитающих в Ярославской области)».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Контрольная работа</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Контрольная работа №3 по теме «Организменный уровень».</w:t>
      </w:r>
    </w:p>
    <w:p w:rsidR="005521D4" w:rsidRPr="004B0989" w:rsidRDefault="005521D4" w:rsidP="005521D4">
      <w:pPr>
        <w:tabs>
          <w:tab w:val="left" w:pos="426"/>
        </w:tabs>
        <w:overflowPunct w:val="0"/>
        <w:autoSpaceDE w:val="0"/>
        <w:adjustRightInd w:val="0"/>
        <w:spacing w:after="0" w:line="240" w:lineRule="auto"/>
        <w:ind w:left="-567" w:firstLine="567"/>
        <w:contextualSpacing/>
        <w:jc w:val="center"/>
        <w:rPr>
          <w:rFonts w:ascii="Times New Roman" w:hAnsi="Times New Roman" w:cs="Times New Roman"/>
          <w:b/>
          <w:bCs/>
          <w:sz w:val="28"/>
          <w:szCs w:val="28"/>
        </w:rPr>
      </w:pPr>
      <w:r w:rsidRPr="004B0989">
        <w:rPr>
          <w:rFonts w:ascii="Times New Roman" w:hAnsi="Times New Roman" w:cs="Times New Roman"/>
          <w:b/>
          <w:bCs/>
          <w:sz w:val="28"/>
          <w:szCs w:val="28"/>
        </w:rPr>
        <w:t>Вид</w:t>
      </w:r>
    </w:p>
    <w:p w:rsidR="005521D4" w:rsidRPr="004B0989" w:rsidRDefault="005521D4" w:rsidP="005521D4">
      <w:pPr>
        <w:tabs>
          <w:tab w:val="left" w:pos="0"/>
          <w:tab w:val="left" w:pos="426"/>
        </w:tabs>
        <w:overflowPunct w:val="0"/>
        <w:autoSpaceDE w:val="0"/>
        <w:adjustRightInd w:val="0"/>
        <w:spacing w:after="0" w:line="240" w:lineRule="auto"/>
        <w:ind w:left="-567" w:firstLine="567"/>
        <w:contextualSpacing/>
        <w:jc w:val="both"/>
        <w:rPr>
          <w:rFonts w:ascii="Times New Roman" w:hAnsi="Times New Roman" w:cs="Times New Roman"/>
          <w:sz w:val="28"/>
          <w:szCs w:val="28"/>
        </w:rPr>
      </w:pPr>
      <w:r w:rsidRPr="004B0989">
        <w:rPr>
          <w:rFonts w:ascii="Times New Roman" w:hAnsi="Times New Roman" w:cs="Times New Roman"/>
          <w:bCs/>
          <w:sz w:val="28"/>
          <w:szCs w:val="28"/>
        </w:rPr>
        <w:t xml:space="preserve">Вид, признаки вида. </w:t>
      </w:r>
      <w:r w:rsidRPr="004B0989">
        <w:rPr>
          <w:rFonts w:ascii="Times New Roman" w:hAnsi="Times New Roman" w:cs="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4B0989">
        <w:rPr>
          <w:rFonts w:ascii="Times New Roman" w:hAnsi="Times New Roman" w:cs="Times New Roman"/>
          <w:i/>
          <w:sz w:val="28"/>
          <w:szCs w:val="28"/>
        </w:rPr>
        <w:t xml:space="preserve">Усложнение растений и животных в процессе </w:t>
      </w:r>
      <w:proofErr w:type="spellStart"/>
      <w:r w:rsidRPr="004B0989">
        <w:rPr>
          <w:rFonts w:ascii="Times New Roman" w:hAnsi="Times New Roman" w:cs="Times New Roman"/>
          <w:i/>
          <w:sz w:val="28"/>
          <w:szCs w:val="28"/>
        </w:rPr>
        <w:t>эволюции.Происхождение</w:t>
      </w:r>
      <w:proofErr w:type="spellEnd"/>
      <w:r w:rsidRPr="004B0989">
        <w:rPr>
          <w:rFonts w:ascii="Times New Roman" w:hAnsi="Times New Roman" w:cs="Times New Roman"/>
          <w:i/>
          <w:sz w:val="28"/>
          <w:szCs w:val="28"/>
        </w:rPr>
        <w:t xml:space="preserve"> основных систематических групп растений и животных. </w:t>
      </w:r>
      <w:r w:rsidRPr="004B0989">
        <w:rPr>
          <w:rFonts w:ascii="Times New Roman" w:hAnsi="Times New Roman" w:cs="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Демонстрации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Гербарии, коллекции, модели, муляжи растений и животных. Научный фильм «Критерии вида и видообразование».</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 xml:space="preserve">Лабораторная работа </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Лабораторная работа №4 по теме «Изучение морфологического критерия вида».</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Контрольная работа</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Контрольная работа №4 по теме «Популяционно-видовой уровень».</w:t>
      </w:r>
    </w:p>
    <w:p w:rsidR="005521D4" w:rsidRPr="004B0989" w:rsidRDefault="005521D4" w:rsidP="005521D4">
      <w:pPr>
        <w:tabs>
          <w:tab w:val="left" w:pos="426"/>
        </w:tabs>
        <w:spacing w:after="0" w:line="240" w:lineRule="auto"/>
        <w:ind w:left="-567" w:firstLine="567"/>
        <w:jc w:val="center"/>
        <w:rPr>
          <w:rFonts w:ascii="Times New Roman" w:hAnsi="Times New Roman" w:cs="Times New Roman"/>
          <w:b/>
          <w:bCs/>
          <w:sz w:val="28"/>
          <w:szCs w:val="28"/>
        </w:rPr>
      </w:pPr>
      <w:r w:rsidRPr="004B0989">
        <w:rPr>
          <w:rFonts w:ascii="Times New Roman" w:hAnsi="Times New Roman" w:cs="Times New Roman"/>
          <w:b/>
          <w:bCs/>
          <w:sz w:val="28"/>
          <w:szCs w:val="28"/>
        </w:rPr>
        <w:t>Экосистемы</w:t>
      </w:r>
    </w:p>
    <w:p w:rsidR="005521D4" w:rsidRPr="004B0989" w:rsidRDefault="005521D4" w:rsidP="005521D4">
      <w:pPr>
        <w:tabs>
          <w:tab w:val="left" w:pos="426"/>
        </w:tabs>
        <w:autoSpaceDE w:val="0"/>
        <w:adjustRightInd w:val="0"/>
        <w:spacing w:after="0" w:line="240" w:lineRule="auto"/>
        <w:ind w:left="-567" w:firstLine="567"/>
        <w:contextualSpacing/>
        <w:jc w:val="both"/>
        <w:rPr>
          <w:rFonts w:ascii="Times New Roman" w:hAnsi="Times New Roman" w:cs="Times New Roman"/>
          <w:sz w:val="28"/>
          <w:szCs w:val="28"/>
        </w:rPr>
      </w:pPr>
      <w:r w:rsidRPr="004B0989">
        <w:rPr>
          <w:rFonts w:ascii="Times New Roman" w:hAnsi="Times New Roman" w:cs="Times New Roman"/>
          <w:bCs/>
          <w:sz w:val="28"/>
          <w:szCs w:val="28"/>
        </w:rPr>
        <w:t xml:space="preserve">Экология, экологические факторы, их влияние на организмы. </w:t>
      </w:r>
      <w:proofErr w:type="spellStart"/>
      <w:r w:rsidRPr="004B0989">
        <w:rPr>
          <w:rFonts w:ascii="Times New Roman" w:hAnsi="Times New Roman" w:cs="Times New Roman"/>
          <w:bCs/>
          <w:sz w:val="28"/>
          <w:szCs w:val="28"/>
        </w:rPr>
        <w:t>Экосистемная</w:t>
      </w:r>
      <w:proofErr w:type="spellEnd"/>
      <w:r w:rsidRPr="004B0989">
        <w:rPr>
          <w:rFonts w:ascii="Times New Roman" w:hAnsi="Times New Roman" w:cs="Times New Roman"/>
          <w:bCs/>
          <w:sz w:val="28"/>
          <w:szCs w:val="28"/>
        </w:rPr>
        <w:t xml:space="preserve">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4B0989">
        <w:rPr>
          <w:rFonts w:ascii="Times New Roman" w:hAnsi="Times New Roman" w:cs="Times New Roman"/>
          <w:sz w:val="28"/>
          <w:szCs w:val="28"/>
        </w:rPr>
        <w:t xml:space="preserve">иогеоценоз). </w:t>
      </w:r>
      <w:proofErr w:type="spellStart"/>
      <w:r w:rsidRPr="004B0989">
        <w:rPr>
          <w:rFonts w:ascii="Times New Roman" w:hAnsi="Times New Roman" w:cs="Times New Roman"/>
          <w:sz w:val="28"/>
          <w:szCs w:val="28"/>
        </w:rPr>
        <w:t>Агроэкосистема</w:t>
      </w:r>
      <w:proofErr w:type="spellEnd"/>
      <w:r w:rsidRPr="004B0989">
        <w:rPr>
          <w:rFonts w:ascii="Times New Roman" w:hAnsi="Times New Roman" w:cs="Times New Roman"/>
          <w:sz w:val="28"/>
          <w:szCs w:val="28"/>
        </w:rPr>
        <w:t xml:space="preserve"> (</w:t>
      </w:r>
      <w:proofErr w:type="spellStart"/>
      <w:r w:rsidRPr="004B0989">
        <w:rPr>
          <w:rFonts w:ascii="Times New Roman" w:hAnsi="Times New Roman" w:cs="Times New Roman"/>
          <w:sz w:val="28"/>
          <w:szCs w:val="28"/>
        </w:rPr>
        <w:t>агроценоз</w:t>
      </w:r>
      <w:proofErr w:type="spellEnd"/>
      <w:r w:rsidRPr="004B0989">
        <w:rPr>
          <w:rFonts w:ascii="Times New Roman" w:hAnsi="Times New Roman" w:cs="Times New Roman"/>
          <w:sz w:val="28"/>
          <w:szCs w:val="28"/>
        </w:rPr>
        <w:t xml:space="preserve">) как искусственное сообщество организмов. </w:t>
      </w:r>
      <w:r w:rsidRPr="004B0989">
        <w:rPr>
          <w:rFonts w:ascii="Times New Roman" w:hAnsi="Times New Roman" w:cs="Times New Roman"/>
          <w:i/>
          <w:sz w:val="28"/>
          <w:szCs w:val="28"/>
        </w:rPr>
        <w:t>Круговорот веществ и поток энергии в биогеоценозах.</w:t>
      </w:r>
      <w:r w:rsidRPr="004B0989">
        <w:rPr>
          <w:rFonts w:ascii="Times New Roman" w:hAnsi="Times New Roman" w:cs="Times New Roman"/>
          <w:sz w:val="28"/>
          <w:szCs w:val="28"/>
        </w:rPr>
        <w:t xml:space="preserve"> Биосфера–глобальная экосистема. В.И. Вернадский – основоположник учения о биосфере. Структура</w:t>
      </w:r>
      <w:bookmarkStart w:id="2" w:name="page23"/>
      <w:bookmarkEnd w:id="2"/>
      <w:r w:rsidRPr="004B0989">
        <w:rPr>
          <w:rFonts w:ascii="Times New Roman" w:hAnsi="Times New Roman" w:cs="Times New Roman"/>
          <w:sz w:val="28"/>
          <w:szCs w:val="28"/>
        </w:rPr>
        <w:t xml:space="preserve"> </w:t>
      </w:r>
      <w:proofErr w:type="spellStart"/>
      <w:r w:rsidRPr="004B0989">
        <w:rPr>
          <w:rFonts w:ascii="Times New Roman" w:hAnsi="Times New Roman" w:cs="Times New Roman"/>
          <w:sz w:val="28"/>
          <w:szCs w:val="28"/>
        </w:rPr>
        <w:t>биосферы.Распространение</w:t>
      </w:r>
      <w:proofErr w:type="spellEnd"/>
      <w:r w:rsidRPr="004B0989">
        <w:rPr>
          <w:rFonts w:ascii="Times New Roman" w:hAnsi="Times New Roman" w:cs="Times New Roman"/>
          <w:sz w:val="28"/>
          <w:szCs w:val="28"/>
        </w:rPr>
        <w:t xml:space="preserve"> и роль живого вещества в биосфере.</w:t>
      </w:r>
      <w:r w:rsidRPr="004B0989">
        <w:rPr>
          <w:rFonts w:ascii="Times New Roman" w:hAnsi="Times New Roman" w:cs="Times New Roman"/>
          <w:i/>
          <w:sz w:val="28"/>
          <w:szCs w:val="28"/>
        </w:rPr>
        <w:t xml:space="preserve"> </w:t>
      </w:r>
      <w:proofErr w:type="spellStart"/>
      <w:r w:rsidRPr="004B0989">
        <w:rPr>
          <w:rFonts w:ascii="Times New Roman" w:hAnsi="Times New Roman" w:cs="Times New Roman"/>
          <w:i/>
          <w:sz w:val="28"/>
          <w:szCs w:val="28"/>
        </w:rPr>
        <w:t>Ноосфера.Краткая</w:t>
      </w:r>
      <w:proofErr w:type="spellEnd"/>
      <w:r w:rsidRPr="004B0989">
        <w:rPr>
          <w:rFonts w:ascii="Times New Roman" w:hAnsi="Times New Roman" w:cs="Times New Roman"/>
          <w:i/>
          <w:sz w:val="28"/>
          <w:szCs w:val="28"/>
        </w:rPr>
        <w:t xml:space="preserve"> история эволюции биосферы.</w:t>
      </w:r>
      <w:r w:rsidRPr="004B0989">
        <w:rPr>
          <w:rFonts w:ascii="Times New Roman" w:hAnsi="Times New Roman" w:cs="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lastRenderedPageBreak/>
        <w:t>Демонстрации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 xml:space="preserve">Схема биогеоценоза. Научный фильм «Природные сообщества». Видеоматериалы природных сообществ Ярославской области. </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Схема биогеохимических циклов азота, углерода, фосфора. Модели-аппликации «Биосфера и человек». Окаменелости, отпечатки древних растений, скелеты позвоночных животных. Репродукции картин, отражающие флору и фауну различных эр и периодов. Видеофильм «Происхождение жизни на Земле».</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 xml:space="preserve">Экскурсия </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hAnsi="Times New Roman" w:cs="Times New Roman"/>
          <w:sz w:val="28"/>
          <w:szCs w:val="28"/>
          <w:lang w:eastAsia="ru-RU"/>
        </w:rPr>
        <w:t>Изучение и описание экосистем своей местности.</w:t>
      </w:r>
      <w:r w:rsidRPr="004B0989">
        <w:rPr>
          <w:rFonts w:ascii="Times New Roman" w:eastAsia="Times New Roman" w:hAnsi="Times New Roman" w:cs="Times New Roman"/>
          <w:sz w:val="28"/>
          <w:szCs w:val="28"/>
          <w:lang w:eastAsia="ru-RU"/>
        </w:rPr>
        <w:t xml:space="preserve"> Биогеоценоз соснового бора. </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b/>
          <w:bCs/>
          <w:i/>
          <w:iCs/>
          <w:sz w:val="28"/>
          <w:szCs w:val="28"/>
          <w:lang w:eastAsia="ru-RU"/>
        </w:rPr>
        <w:t>Контрольные работы</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Контрольная работа №5 по теме «</w:t>
      </w:r>
      <w:proofErr w:type="spellStart"/>
      <w:r w:rsidRPr="004B0989">
        <w:rPr>
          <w:rFonts w:ascii="Times New Roman" w:eastAsia="Times New Roman" w:hAnsi="Times New Roman" w:cs="Times New Roman"/>
          <w:sz w:val="28"/>
          <w:szCs w:val="28"/>
          <w:lang w:eastAsia="ru-RU"/>
        </w:rPr>
        <w:t>Экосистемный</w:t>
      </w:r>
      <w:proofErr w:type="spellEnd"/>
      <w:r w:rsidRPr="004B0989">
        <w:rPr>
          <w:rFonts w:ascii="Times New Roman" w:eastAsia="Times New Roman" w:hAnsi="Times New Roman" w:cs="Times New Roman"/>
          <w:sz w:val="28"/>
          <w:szCs w:val="28"/>
          <w:lang w:eastAsia="ru-RU"/>
        </w:rPr>
        <w:t xml:space="preserve"> уровень».</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sz w:val="28"/>
          <w:szCs w:val="28"/>
          <w:lang w:eastAsia="ru-RU"/>
        </w:rPr>
        <w:t>Контрольная работа №6 по теме «Биосферный уровень».</w:t>
      </w:r>
    </w:p>
    <w:p w:rsidR="005521D4" w:rsidRPr="004B0989" w:rsidRDefault="005521D4" w:rsidP="005521D4">
      <w:pPr>
        <w:tabs>
          <w:tab w:val="left" w:pos="426"/>
        </w:tabs>
        <w:spacing w:after="0" w:line="240" w:lineRule="auto"/>
        <w:ind w:left="-567" w:firstLine="567"/>
        <w:jc w:val="center"/>
        <w:rPr>
          <w:rFonts w:ascii="Times New Roman" w:eastAsia="Times New Roman" w:hAnsi="Times New Roman" w:cs="Times New Roman"/>
          <w:color w:val="000000"/>
          <w:sz w:val="28"/>
          <w:szCs w:val="28"/>
          <w:highlight w:val="yellow"/>
          <w:lang w:eastAsia="ru-RU"/>
        </w:rPr>
      </w:pPr>
      <w:r w:rsidRPr="004B0989">
        <w:rPr>
          <w:rFonts w:ascii="Times New Roman" w:eastAsia="Times New Roman" w:hAnsi="Times New Roman" w:cs="Times New Roman"/>
          <w:b/>
          <w:sz w:val="28"/>
          <w:szCs w:val="28"/>
          <w:lang w:eastAsia="ar-SA"/>
        </w:rPr>
        <w:t>Основные направления учебно-исследовательской и проектной деятельности</w:t>
      </w:r>
    </w:p>
    <w:p w:rsidR="005521D4" w:rsidRPr="004B0989" w:rsidRDefault="005521D4" w:rsidP="005521D4">
      <w:pPr>
        <w:shd w:val="clear" w:color="auto" w:fill="FFFFFF"/>
        <w:tabs>
          <w:tab w:val="left" w:pos="426"/>
        </w:tabs>
        <w:spacing w:after="0" w:line="240" w:lineRule="auto"/>
        <w:ind w:left="-567" w:firstLine="567"/>
        <w:jc w:val="both"/>
        <w:rPr>
          <w:rFonts w:ascii="Times New Roman" w:eastAsia="Times New Roman" w:hAnsi="Times New Roman" w:cs="Times New Roman"/>
          <w:color w:val="000000"/>
          <w:sz w:val="28"/>
          <w:szCs w:val="28"/>
          <w:lang w:eastAsia="ru-RU"/>
        </w:rPr>
      </w:pPr>
      <w:r w:rsidRPr="004B0989">
        <w:rPr>
          <w:rFonts w:ascii="Times New Roman" w:eastAsia="Times New Roman" w:hAnsi="Times New Roman" w:cs="Times New Roman"/>
          <w:b/>
          <w:color w:val="000000"/>
          <w:sz w:val="28"/>
          <w:szCs w:val="28"/>
          <w:lang w:eastAsia="ru-RU"/>
        </w:rPr>
        <w:t>Исследовательское направление</w:t>
      </w:r>
      <w:r w:rsidRPr="004B0989">
        <w:rPr>
          <w:rFonts w:ascii="Times New Roman" w:eastAsia="Times New Roman" w:hAnsi="Times New Roman" w:cs="Times New Roman"/>
          <w:color w:val="000000"/>
          <w:sz w:val="28"/>
          <w:szCs w:val="28"/>
          <w:lang w:eastAsia="ru-RU"/>
        </w:rPr>
        <w:t xml:space="preserve"> деятельности предполагает постановку цели, достижение и описание заранее спланированного результата. Решение задачи осуществляется на основе наблюдений, экспериментов, анализа полученных результатов.</w:t>
      </w:r>
    </w:p>
    <w:p w:rsidR="005521D4" w:rsidRPr="004B0989" w:rsidRDefault="005521D4" w:rsidP="005521D4">
      <w:pPr>
        <w:tabs>
          <w:tab w:val="left" w:pos="426"/>
        </w:tabs>
        <w:spacing w:after="0" w:line="240" w:lineRule="auto"/>
        <w:ind w:left="-567" w:firstLine="567"/>
        <w:jc w:val="both"/>
        <w:rPr>
          <w:rStyle w:val="c0"/>
          <w:rFonts w:ascii="Times New Roman" w:hAnsi="Times New Roman" w:cs="Times New Roman"/>
          <w:sz w:val="28"/>
          <w:szCs w:val="28"/>
        </w:rPr>
      </w:pPr>
      <w:r w:rsidRPr="004B0989">
        <w:rPr>
          <w:rStyle w:val="c0"/>
          <w:rFonts w:ascii="Times New Roman" w:hAnsi="Times New Roman" w:cs="Times New Roman"/>
          <w:b/>
          <w:sz w:val="28"/>
          <w:szCs w:val="28"/>
        </w:rPr>
        <w:t>Информационное направление</w:t>
      </w:r>
      <w:r w:rsidRPr="004B0989">
        <w:rPr>
          <w:rStyle w:val="c0"/>
          <w:rFonts w:ascii="Times New Roman" w:hAnsi="Times New Roman" w:cs="Times New Roman"/>
          <w:sz w:val="28"/>
          <w:szCs w:val="28"/>
        </w:rPr>
        <w:t xml:space="preserve"> предусматривает поиск необходимой недостающей информации в энциклопедиях, справочниках, книгах, на электронных носителях, в Интернете, СМИ и предоставление информации по конкретно заданной теме (реферат, презентация).</w:t>
      </w:r>
    </w:p>
    <w:p w:rsidR="005521D4" w:rsidRPr="004B0989" w:rsidRDefault="005521D4" w:rsidP="005521D4">
      <w:pPr>
        <w:tabs>
          <w:tab w:val="left" w:pos="426"/>
        </w:tabs>
        <w:spacing w:after="0" w:line="240" w:lineRule="auto"/>
        <w:ind w:left="-567" w:firstLine="567"/>
        <w:jc w:val="both"/>
        <w:rPr>
          <w:rStyle w:val="c0"/>
          <w:rFonts w:ascii="Times New Roman" w:hAnsi="Times New Roman" w:cs="Times New Roman"/>
          <w:sz w:val="28"/>
          <w:szCs w:val="28"/>
        </w:rPr>
      </w:pPr>
      <w:r w:rsidRPr="004B0989">
        <w:rPr>
          <w:rFonts w:ascii="Times New Roman" w:hAnsi="Times New Roman" w:cs="Times New Roman"/>
          <w:b/>
          <w:sz w:val="28"/>
          <w:szCs w:val="28"/>
        </w:rPr>
        <w:t xml:space="preserve">Творческое </w:t>
      </w:r>
      <w:proofErr w:type="spellStart"/>
      <w:r w:rsidRPr="004B0989">
        <w:rPr>
          <w:rFonts w:ascii="Times New Roman" w:hAnsi="Times New Roman" w:cs="Times New Roman"/>
          <w:b/>
          <w:sz w:val="28"/>
          <w:szCs w:val="28"/>
        </w:rPr>
        <w:t>направление.</w:t>
      </w:r>
      <w:r w:rsidRPr="004B0989">
        <w:rPr>
          <w:rFonts w:ascii="Times New Roman" w:eastAsia="Times New Roman" w:hAnsi="Times New Roman" w:cs="Times New Roman"/>
          <w:color w:val="000000"/>
          <w:sz w:val="28"/>
          <w:szCs w:val="28"/>
          <w:lang w:eastAsia="ru-RU"/>
        </w:rPr>
        <w:t>Вовлечение</w:t>
      </w:r>
      <w:proofErr w:type="spellEnd"/>
      <w:r w:rsidRPr="004B0989">
        <w:rPr>
          <w:rFonts w:ascii="Times New Roman" w:eastAsia="Times New Roman" w:hAnsi="Times New Roman" w:cs="Times New Roman"/>
          <w:color w:val="000000"/>
          <w:sz w:val="28"/>
          <w:szCs w:val="28"/>
          <w:lang w:eastAsia="ru-RU"/>
        </w:rPr>
        <w:t xml:space="preserve"> обучающихся в проектно-исследовательскую деятельность происходит с целью развития их познавательной активности и творческого мышления. </w:t>
      </w:r>
      <w:r w:rsidRPr="004B0989">
        <w:rPr>
          <w:rStyle w:val="c0"/>
          <w:rFonts w:ascii="Times New Roman" w:hAnsi="Times New Roman" w:cs="Times New Roman"/>
          <w:sz w:val="28"/>
          <w:szCs w:val="28"/>
        </w:rPr>
        <w:t xml:space="preserve">Это деятельность, которая позволяет проявить себя, попробовать свои силы, приложить свои знания, принести пользу, показать публично достигнутый результат. </w:t>
      </w:r>
      <w:r w:rsidRPr="004B0989">
        <w:rPr>
          <w:rFonts w:ascii="Times New Roman" w:hAnsi="Times New Roman" w:cs="Times New Roman"/>
          <w:sz w:val="28"/>
          <w:szCs w:val="28"/>
        </w:rPr>
        <w:t xml:space="preserve">Участие </w:t>
      </w:r>
      <w:proofErr w:type="spellStart"/>
      <w:r w:rsidRPr="004B0989">
        <w:rPr>
          <w:rFonts w:ascii="Times New Roman" w:hAnsi="Times New Roman" w:cs="Times New Roman"/>
          <w:sz w:val="28"/>
          <w:szCs w:val="28"/>
        </w:rPr>
        <w:t>впроектной</w:t>
      </w:r>
      <w:proofErr w:type="spellEnd"/>
      <w:r w:rsidRPr="004B0989">
        <w:rPr>
          <w:rFonts w:ascii="Times New Roman" w:hAnsi="Times New Roman" w:cs="Times New Roman"/>
          <w:sz w:val="28"/>
          <w:szCs w:val="28"/>
        </w:rPr>
        <w:t xml:space="preserve"> исследовательской деятельности позволяет ученику раскрыть свой творческий потенциал и интеллектуальные возможности.</w:t>
      </w:r>
    </w:p>
    <w:p w:rsidR="005521D4" w:rsidRPr="004B0989" w:rsidRDefault="005521D4" w:rsidP="005521D4">
      <w:pPr>
        <w:tabs>
          <w:tab w:val="left" w:pos="426"/>
        </w:tabs>
        <w:spacing w:after="0" w:line="240" w:lineRule="auto"/>
        <w:ind w:left="-567" w:firstLine="567"/>
        <w:jc w:val="center"/>
        <w:rPr>
          <w:rFonts w:ascii="Times New Roman" w:eastAsia="Times New Roman" w:hAnsi="Times New Roman" w:cs="Times New Roman"/>
          <w:b/>
          <w:i/>
          <w:sz w:val="28"/>
          <w:szCs w:val="28"/>
          <w:lang w:eastAsia="ru-RU"/>
        </w:rPr>
      </w:pPr>
      <w:r w:rsidRPr="004B0989">
        <w:rPr>
          <w:rFonts w:ascii="Times New Roman" w:eastAsia="Times New Roman" w:hAnsi="Times New Roman" w:cs="Times New Roman"/>
          <w:b/>
          <w:i/>
          <w:sz w:val="28"/>
          <w:szCs w:val="28"/>
          <w:lang w:eastAsia="ru-RU"/>
        </w:rPr>
        <w:t xml:space="preserve">Планируемые результаты </w:t>
      </w:r>
      <w:r w:rsidRPr="004B0989">
        <w:rPr>
          <w:rFonts w:ascii="Times New Roman" w:eastAsia="Times New Roman" w:hAnsi="Times New Roman" w:cs="Times New Roman"/>
          <w:b/>
          <w:i/>
          <w:sz w:val="28"/>
          <w:szCs w:val="28"/>
          <w:lang w:eastAsia="ar-SA"/>
        </w:rPr>
        <w:t>учебно-исследовательской и проектной деятельности:</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i/>
          <w:sz w:val="28"/>
          <w:szCs w:val="28"/>
          <w:lang w:eastAsia="ru-RU"/>
        </w:rPr>
        <w:t>Выпускник научится</w:t>
      </w:r>
      <w:r w:rsidRPr="004B0989">
        <w:rPr>
          <w:rFonts w:ascii="Times New Roman" w:eastAsia="Times New Roman" w:hAnsi="Times New Roman" w:cs="Times New Roman"/>
          <w:sz w:val="28"/>
          <w:szCs w:val="28"/>
          <w:lang w:eastAsia="ru-RU"/>
        </w:rP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5521D4" w:rsidRPr="004B0989" w:rsidRDefault="005521D4" w:rsidP="005521D4">
      <w:pPr>
        <w:tabs>
          <w:tab w:val="left" w:pos="426"/>
        </w:tabs>
        <w:spacing w:after="0" w:line="240" w:lineRule="auto"/>
        <w:ind w:left="-567" w:firstLine="567"/>
        <w:jc w:val="both"/>
        <w:rPr>
          <w:rFonts w:ascii="Times New Roman" w:eastAsia="Times New Roman" w:hAnsi="Times New Roman" w:cs="Times New Roman"/>
          <w:sz w:val="28"/>
          <w:szCs w:val="28"/>
          <w:lang w:eastAsia="ru-RU"/>
        </w:rPr>
      </w:pPr>
      <w:r w:rsidRPr="004B0989">
        <w:rPr>
          <w:rFonts w:ascii="Times New Roman" w:eastAsia="Times New Roman" w:hAnsi="Times New Roman" w:cs="Times New Roman"/>
          <w:i/>
          <w:sz w:val="28"/>
          <w:szCs w:val="28"/>
          <w:lang w:eastAsia="ru-RU"/>
        </w:rPr>
        <w:t>Выпускник получит возможность научиться</w:t>
      </w:r>
      <w:r w:rsidRPr="004B0989">
        <w:rPr>
          <w:rFonts w:ascii="Times New Roman" w:eastAsia="Times New Roman" w:hAnsi="Times New Roman" w:cs="Times New Roman"/>
          <w:sz w:val="28"/>
          <w:szCs w:val="28"/>
          <w:lang w:eastAsia="ru-RU"/>
        </w:rPr>
        <w:t xml:space="preserve"> самостоятельно задумывать, планировать и выполнять учебное исследование, учебный и социальный проект.</w:t>
      </w:r>
    </w:p>
    <w:p w:rsidR="005521D4" w:rsidRPr="004B0989" w:rsidRDefault="005521D4" w:rsidP="005521D4">
      <w:pPr>
        <w:spacing w:after="0" w:line="240" w:lineRule="auto"/>
        <w:ind w:left="-567" w:firstLine="567"/>
        <w:jc w:val="center"/>
        <w:rPr>
          <w:rFonts w:ascii="Times New Roman" w:eastAsia="Times New Roman" w:hAnsi="Times New Roman" w:cs="Times New Roman"/>
          <w:b/>
          <w:sz w:val="28"/>
          <w:szCs w:val="28"/>
          <w:u w:val="single"/>
          <w:lang w:eastAsia="ar-SA"/>
        </w:rPr>
      </w:pPr>
      <w:r w:rsidRPr="004B0989">
        <w:rPr>
          <w:rFonts w:ascii="Times New Roman" w:eastAsia="Times New Roman" w:hAnsi="Times New Roman" w:cs="Times New Roman"/>
          <w:b/>
          <w:sz w:val="28"/>
          <w:szCs w:val="28"/>
          <w:lang w:eastAsia="ar-SA"/>
        </w:rPr>
        <w:t>ТЕМАТИЧЕСКОЕ ПЛАНИРОВАНИЕ</w:t>
      </w:r>
    </w:p>
    <w:tbl>
      <w:tblPr>
        <w:tblStyle w:val="a5"/>
        <w:tblW w:w="9782" w:type="dxa"/>
        <w:tblInd w:w="-431" w:type="dxa"/>
        <w:tblLayout w:type="fixed"/>
        <w:tblLook w:val="04A0"/>
      </w:tblPr>
      <w:tblGrid>
        <w:gridCol w:w="824"/>
        <w:gridCol w:w="1162"/>
        <w:gridCol w:w="1124"/>
        <w:gridCol w:w="561"/>
        <w:gridCol w:w="561"/>
        <w:gridCol w:w="561"/>
        <w:gridCol w:w="562"/>
        <w:gridCol w:w="4427"/>
      </w:tblGrid>
      <w:tr w:rsidR="005521D4" w:rsidRPr="00616059" w:rsidTr="008D574A">
        <w:trPr>
          <w:trHeight w:val="481"/>
        </w:trPr>
        <w:tc>
          <w:tcPr>
            <w:tcW w:w="824" w:type="dxa"/>
            <w:vMerge w:val="restart"/>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p>
          <w:p w:rsidR="005521D4" w:rsidRPr="00616059" w:rsidRDefault="005521D4" w:rsidP="008D574A">
            <w:pPr>
              <w:ind w:left="-567" w:firstLine="567"/>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 xml:space="preserve">№ </w:t>
            </w:r>
            <w:proofErr w:type="spellStart"/>
            <w:r w:rsidRPr="00616059">
              <w:rPr>
                <w:rFonts w:ascii="Times New Roman" w:eastAsia="Times New Roman" w:hAnsi="Times New Roman" w:cs="Times New Roman"/>
                <w:sz w:val="24"/>
                <w:szCs w:val="24"/>
                <w:lang w:eastAsia="ru-RU"/>
              </w:rPr>
              <w:t>п\п</w:t>
            </w:r>
            <w:proofErr w:type="spellEnd"/>
          </w:p>
        </w:tc>
        <w:tc>
          <w:tcPr>
            <w:tcW w:w="1162" w:type="dxa"/>
            <w:vMerge w:val="restart"/>
          </w:tcPr>
          <w:p w:rsidR="005521D4" w:rsidRPr="00616059" w:rsidRDefault="005521D4" w:rsidP="008D574A">
            <w:pPr>
              <w:ind w:left="-83" w:firstLine="83"/>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Название темы</w:t>
            </w:r>
          </w:p>
        </w:tc>
        <w:tc>
          <w:tcPr>
            <w:tcW w:w="1124" w:type="dxa"/>
            <w:vMerge w:val="restart"/>
          </w:tcPr>
          <w:p w:rsidR="005521D4" w:rsidRPr="00616059" w:rsidRDefault="005521D4" w:rsidP="008D574A">
            <w:pPr>
              <w:ind w:left="-83" w:firstLine="83"/>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Количество часов</w:t>
            </w:r>
          </w:p>
          <w:p w:rsidR="005521D4" w:rsidRPr="00616059" w:rsidRDefault="005521D4" w:rsidP="008D574A">
            <w:pPr>
              <w:ind w:left="-83" w:firstLine="83"/>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на тему</w:t>
            </w:r>
          </w:p>
        </w:tc>
        <w:tc>
          <w:tcPr>
            <w:tcW w:w="2245" w:type="dxa"/>
            <w:gridSpan w:val="4"/>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Количество</w:t>
            </w:r>
          </w:p>
        </w:tc>
        <w:tc>
          <w:tcPr>
            <w:tcW w:w="4427" w:type="dxa"/>
            <w:vMerge w:val="restart"/>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 xml:space="preserve">Основные виды учебной деятельности </w:t>
            </w:r>
          </w:p>
        </w:tc>
      </w:tr>
      <w:tr w:rsidR="005521D4" w:rsidRPr="004B0989" w:rsidTr="008D574A">
        <w:trPr>
          <w:trHeight w:val="757"/>
        </w:trPr>
        <w:tc>
          <w:tcPr>
            <w:tcW w:w="824" w:type="dxa"/>
            <w:vMerge/>
          </w:tcPr>
          <w:p w:rsidR="005521D4" w:rsidRPr="00616059" w:rsidRDefault="005521D4" w:rsidP="005521D4">
            <w:pPr>
              <w:pStyle w:val="a3"/>
              <w:numPr>
                <w:ilvl w:val="0"/>
                <w:numId w:val="4"/>
              </w:numPr>
              <w:ind w:left="-567" w:firstLine="567"/>
              <w:jc w:val="center"/>
              <w:rPr>
                <w:rFonts w:ascii="Times New Roman" w:eastAsia="Times New Roman" w:hAnsi="Times New Roman" w:cs="Times New Roman"/>
                <w:sz w:val="24"/>
                <w:szCs w:val="24"/>
                <w:lang w:eastAsia="ru-RU"/>
              </w:rPr>
            </w:pPr>
          </w:p>
        </w:tc>
        <w:tc>
          <w:tcPr>
            <w:tcW w:w="1162" w:type="dxa"/>
            <w:vMerge/>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p>
        </w:tc>
        <w:tc>
          <w:tcPr>
            <w:tcW w:w="1124" w:type="dxa"/>
            <w:vMerge/>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p>
        </w:tc>
        <w:tc>
          <w:tcPr>
            <w:tcW w:w="561" w:type="dxa"/>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л/р</w:t>
            </w:r>
          </w:p>
        </w:tc>
        <w:tc>
          <w:tcPr>
            <w:tcW w:w="561" w:type="dxa"/>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п/р</w:t>
            </w:r>
          </w:p>
        </w:tc>
        <w:tc>
          <w:tcPr>
            <w:tcW w:w="561" w:type="dxa"/>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 xml:space="preserve">к/р </w:t>
            </w:r>
          </w:p>
        </w:tc>
        <w:tc>
          <w:tcPr>
            <w:tcW w:w="562" w:type="dxa"/>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экскурсий</w:t>
            </w:r>
          </w:p>
        </w:tc>
        <w:tc>
          <w:tcPr>
            <w:tcW w:w="4427" w:type="dxa"/>
            <w:vMerge/>
          </w:tcPr>
          <w:p w:rsidR="005521D4" w:rsidRPr="00616059" w:rsidRDefault="005521D4" w:rsidP="008D574A">
            <w:pPr>
              <w:ind w:left="-567" w:firstLine="567"/>
              <w:jc w:val="center"/>
              <w:rPr>
                <w:rFonts w:ascii="Times New Roman" w:eastAsia="Times New Roman" w:hAnsi="Times New Roman" w:cs="Times New Roman"/>
                <w:sz w:val="24"/>
                <w:szCs w:val="24"/>
                <w:lang w:eastAsia="ru-RU"/>
              </w:rPr>
            </w:pPr>
          </w:p>
        </w:tc>
      </w:tr>
      <w:tr w:rsidR="005521D4" w:rsidRPr="004B0989" w:rsidTr="008D574A">
        <w:tc>
          <w:tcPr>
            <w:tcW w:w="824" w:type="dxa"/>
          </w:tcPr>
          <w:p w:rsidR="005521D4" w:rsidRPr="00616059" w:rsidRDefault="005521D4" w:rsidP="005521D4">
            <w:pPr>
              <w:pStyle w:val="a3"/>
              <w:widowControl/>
              <w:numPr>
                <w:ilvl w:val="0"/>
                <w:numId w:val="4"/>
              </w:numPr>
              <w:suppressAutoHyphens w:val="0"/>
              <w:autoSpaceDN/>
              <w:ind w:left="-567" w:firstLine="567"/>
              <w:jc w:val="both"/>
              <w:textAlignment w:val="auto"/>
              <w:rPr>
                <w:rFonts w:ascii="Times New Roman" w:eastAsia="Times New Roman" w:hAnsi="Times New Roman" w:cs="Times New Roman"/>
                <w:sz w:val="24"/>
                <w:szCs w:val="24"/>
                <w:lang w:eastAsia="ru-RU"/>
              </w:rPr>
            </w:pPr>
          </w:p>
        </w:tc>
        <w:tc>
          <w:tcPr>
            <w:tcW w:w="1162" w:type="dxa"/>
          </w:tcPr>
          <w:p w:rsidR="005521D4" w:rsidRPr="00616059" w:rsidRDefault="005521D4" w:rsidP="008D574A">
            <w:pPr>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Введение</w:t>
            </w:r>
          </w:p>
        </w:tc>
        <w:tc>
          <w:tcPr>
            <w:tcW w:w="1124" w:type="dxa"/>
          </w:tcPr>
          <w:p w:rsidR="005521D4" w:rsidRPr="00616059" w:rsidRDefault="005521D4" w:rsidP="008D574A">
            <w:pPr>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3</w:t>
            </w:r>
          </w:p>
        </w:tc>
        <w:tc>
          <w:tcPr>
            <w:tcW w:w="561" w:type="dxa"/>
          </w:tcPr>
          <w:p w:rsidR="005521D4" w:rsidRPr="00616059" w:rsidRDefault="005521D4" w:rsidP="008D574A">
            <w:pPr>
              <w:jc w:val="center"/>
              <w:rPr>
                <w:rFonts w:ascii="Times New Roman" w:eastAsia="Times New Roman" w:hAnsi="Times New Roman" w:cs="Times New Roman"/>
                <w:sz w:val="24"/>
                <w:szCs w:val="24"/>
                <w:lang w:eastAsia="ru-RU"/>
              </w:rPr>
            </w:pPr>
          </w:p>
        </w:tc>
        <w:tc>
          <w:tcPr>
            <w:tcW w:w="561" w:type="dxa"/>
          </w:tcPr>
          <w:p w:rsidR="005521D4" w:rsidRPr="00616059" w:rsidRDefault="005521D4" w:rsidP="008D574A">
            <w:pPr>
              <w:jc w:val="both"/>
              <w:rPr>
                <w:rFonts w:ascii="Times New Roman" w:eastAsia="Times New Roman" w:hAnsi="Times New Roman" w:cs="Times New Roman"/>
                <w:sz w:val="24"/>
                <w:szCs w:val="24"/>
                <w:lang w:eastAsia="ru-RU"/>
              </w:rPr>
            </w:pPr>
          </w:p>
        </w:tc>
        <w:tc>
          <w:tcPr>
            <w:tcW w:w="561" w:type="dxa"/>
          </w:tcPr>
          <w:p w:rsidR="005521D4" w:rsidRPr="00616059" w:rsidRDefault="005521D4" w:rsidP="008D574A">
            <w:pPr>
              <w:jc w:val="both"/>
              <w:rPr>
                <w:rFonts w:ascii="Times New Roman" w:eastAsia="Times New Roman" w:hAnsi="Times New Roman" w:cs="Times New Roman"/>
                <w:sz w:val="24"/>
                <w:szCs w:val="24"/>
                <w:lang w:eastAsia="ru-RU"/>
              </w:rPr>
            </w:pPr>
          </w:p>
        </w:tc>
        <w:tc>
          <w:tcPr>
            <w:tcW w:w="562" w:type="dxa"/>
          </w:tcPr>
          <w:p w:rsidR="005521D4" w:rsidRPr="00616059" w:rsidRDefault="005521D4" w:rsidP="008D574A">
            <w:pPr>
              <w:jc w:val="both"/>
              <w:rPr>
                <w:rFonts w:ascii="Times New Roman" w:eastAsia="Times New Roman" w:hAnsi="Times New Roman" w:cs="Times New Roman"/>
                <w:sz w:val="24"/>
                <w:szCs w:val="24"/>
                <w:lang w:eastAsia="ru-RU"/>
              </w:rPr>
            </w:pPr>
          </w:p>
        </w:tc>
        <w:tc>
          <w:tcPr>
            <w:tcW w:w="4427" w:type="dxa"/>
          </w:tcPr>
          <w:p w:rsidR="005521D4" w:rsidRPr="00616059" w:rsidRDefault="005521D4" w:rsidP="008D574A">
            <w:pPr>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 xml:space="preserve">Определять понятия, формируемые в ходе изучения темы. Раскрывать значение биологических знаний в </w:t>
            </w:r>
            <w:r w:rsidRPr="00616059">
              <w:rPr>
                <w:rFonts w:ascii="Times New Roman" w:eastAsia="Times New Roman" w:hAnsi="Times New Roman" w:cs="Times New Roman"/>
                <w:sz w:val="24"/>
                <w:szCs w:val="24"/>
                <w:lang w:eastAsia="ru-RU"/>
              </w:rPr>
              <w:lastRenderedPageBreak/>
              <w:t xml:space="preserve">современной жизни. Приводить примеры профессий, связанных с биологией. </w:t>
            </w:r>
            <w:r w:rsidRPr="00616059">
              <w:rPr>
                <w:rFonts w:ascii="Times New Roman" w:hAnsi="Times New Roman" w:cs="Times New Roman"/>
                <w:sz w:val="24"/>
                <w:szCs w:val="24"/>
              </w:rPr>
              <w:t xml:space="preserve">Характеризовать основные методы научного исследования. </w:t>
            </w:r>
            <w:r w:rsidRPr="00616059">
              <w:rPr>
                <w:rFonts w:ascii="Times New Roman" w:eastAsia="Times New Roman" w:hAnsi="Times New Roman" w:cs="Times New Roman"/>
                <w:sz w:val="24"/>
                <w:szCs w:val="24"/>
                <w:lang w:eastAsia="ru-RU"/>
              </w:rPr>
              <w:t>Давать характеристику основных свойств живого. Приводить примеры биологических систем разного уровня организации.</w:t>
            </w:r>
          </w:p>
        </w:tc>
      </w:tr>
      <w:tr w:rsidR="005521D4" w:rsidRPr="004B0989" w:rsidTr="008D574A">
        <w:tc>
          <w:tcPr>
            <w:tcW w:w="824" w:type="dxa"/>
          </w:tcPr>
          <w:p w:rsidR="005521D4" w:rsidRPr="00616059" w:rsidRDefault="005521D4" w:rsidP="005521D4">
            <w:pPr>
              <w:pStyle w:val="a3"/>
              <w:widowControl/>
              <w:numPr>
                <w:ilvl w:val="0"/>
                <w:numId w:val="4"/>
              </w:numPr>
              <w:suppressAutoHyphens w:val="0"/>
              <w:autoSpaceDN/>
              <w:ind w:left="-567" w:firstLine="567"/>
              <w:jc w:val="both"/>
              <w:textAlignment w:val="auto"/>
              <w:rPr>
                <w:rFonts w:ascii="Times New Roman" w:eastAsia="Times New Roman" w:hAnsi="Times New Roman" w:cs="Times New Roman"/>
                <w:sz w:val="24"/>
                <w:szCs w:val="24"/>
                <w:lang w:eastAsia="ru-RU"/>
              </w:rPr>
            </w:pPr>
          </w:p>
        </w:tc>
        <w:tc>
          <w:tcPr>
            <w:tcW w:w="1162" w:type="dxa"/>
          </w:tcPr>
          <w:p w:rsidR="005521D4" w:rsidRPr="00616059" w:rsidRDefault="005521D4" w:rsidP="008D574A">
            <w:pPr>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Молекулярный уровень</w:t>
            </w:r>
          </w:p>
        </w:tc>
        <w:tc>
          <w:tcPr>
            <w:tcW w:w="1124" w:type="dxa"/>
          </w:tcPr>
          <w:p w:rsidR="005521D4" w:rsidRPr="00616059" w:rsidRDefault="005521D4" w:rsidP="008D574A">
            <w:pPr>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10</w:t>
            </w:r>
          </w:p>
        </w:tc>
        <w:tc>
          <w:tcPr>
            <w:tcW w:w="561" w:type="dxa"/>
          </w:tcPr>
          <w:p w:rsidR="005521D4" w:rsidRPr="00616059" w:rsidRDefault="005521D4" w:rsidP="008D574A">
            <w:pPr>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1" w:type="dxa"/>
          </w:tcPr>
          <w:p w:rsidR="005521D4" w:rsidRPr="00616059" w:rsidRDefault="005521D4" w:rsidP="008D574A">
            <w:pPr>
              <w:jc w:val="both"/>
              <w:rPr>
                <w:rFonts w:ascii="Times New Roman" w:eastAsia="Times New Roman" w:hAnsi="Times New Roman" w:cs="Times New Roman"/>
                <w:sz w:val="24"/>
                <w:szCs w:val="24"/>
                <w:lang w:eastAsia="ru-RU"/>
              </w:rPr>
            </w:pPr>
          </w:p>
        </w:tc>
        <w:tc>
          <w:tcPr>
            <w:tcW w:w="561" w:type="dxa"/>
          </w:tcPr>
          <w:p w:rsidR="005521D4" w:rsidRPr="00616059" w:rsidRDefault="005521D4" w:rsidP="008D574A">
            <w:pPr>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2" w:type="dxa"/>
          </w:tcPr>
          <w:p w:rsidR="005521D4" w:rsidRPr="00616059" w:rsidRDefault="005521D4" w:rsidP="008D574A">
            <w:pPr>
              <w:jc w:val="both"/>
              <w:rPr>
                <w:rFonts w:ascii="Times New Roman" w:eastAsia="Times New Roman" w:hAnsi="Times New Roman" w:cs="Times New Roman"/>
                <w:sz w:val="24"/>
                <w:szCs w:val="24"/>
                <w:lang w:eastAsia="ru-RU"/>
              </w:rPr>
            </w:pPr>
          </w:p>
        </w:tc>
        <w:tc>
          <w:tcPr>
            <w:tcW w:w="4427" w:type="dxa"/>
          </w:tcPr>
          <w:p w:rsidR="005521D4" w:rsidRPr="00616059" w:rsidRDefault="005521D4" w:rsidP="008D574A">
            <w:pPr>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 xml:space="preserve">Определять понятия, формируемые в ходе изучения темы. Характеризовать молекулярный уровень организации живого. Описывать состав и особенности строения органических веществ: углеводов, липидов, белков и нуклеиновых кислот. Устанавливать причинно-следственные связи между химическим строением, свойствами и функциями углеводов, липидов, белков и нуклеиновых кислот на основе анализа рисунков и текстов в учебнике. Приводить примеры органических, входящих в состав организмов, места их локализации и биологическую роль. Решать биологические задачи (на математический расчет, на применение принципа </w:t>
            </w:r>
            <w:proofErr w:type="spellStart"/>
            <w:r w:rsidRPr="00616059">
              <w:rPr>
                <w:rFonts w:ascii="Times New Roman" w:eastAsia="Times New Roman" w:hAnsi="Times New Roman" w:cs="Times New Roman"/>
                <w:sz w:val="24"/>
                <w:szCs w:val="24"/>
                <w:lang w:eastAsia="ru-RU"/>
              </w:rPr>
              <w:t>комплементарности</w:t>
            </w:r>
            <w:proofErr w:type="spellEnd"/>
            <w:r w:rsidRPr="00616059">
              <w:rPr>
                <w:rFonts w:ascii="Times New Roman" w:eastAsia="Times New Roman" w:hAnsi="Times New Roman" w:cs="Times New Roman"/>
                <w:sz w:val="24"/>
                <w:szCs w:val="24"/>
                <w:lang w:eastAsia="ru-RU"/>
              </w:rPr>
              <w:t>).</w:t>
            </w:r>
          </w:p>
        </w:tc>
      </w:tr>
      <w:tr w:rsidR="005521D4" w:rsidRPr="004B0989" w:rsidTr="008D574A">
        <w:tc>
          <w:tcPr>
            <w:tcW w:w="824" w:type="dxa"/>
          </w:tcPr>
          <w:p w:rsidR="005521D4" w:rsidRPr="00616059" w:rsidRDefault="005521D4" w:rsidP="005521D4">
            <w:pPr>
              <w:pStyle w:val="a3"/>
              <w:widowControl/>
              <w:numPr>
                <w:ilvl w:val="0"/>
                <w:numId w:val="4"/>
              </w:numPr>
              <w:suppressAutoHyphens w:val="0"/>
              <w:autoSpaceDN/>
              <w:ind w:left="-567" w:firstLine="567"/>
              <w:jc w:val="both"/>
              <w:textAlignment w:val="auto"/>
              <w:rPr>
                <w:rFonts w:ascii="Times New Roman" w:eastAsia="Times New Roman" w:hAnsi="Times New Roman" w:cs="Times New Roman"/>
                <w:sz w:val="24"/>
                <w:szCs w:val="24"/>
                <w:lang w:eastAsia="ru-RU"/>
              </w:rPr>
            </w:pPr>
          </w:p>
        </w:tc>
        <w:tc>
          <w:tcPr>
            <w:tcW w:w="1162"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Клеточный уровень</w:t>
            </w:r>
          </w:p>
        </w:tc>
        <w:tc>
          <w:tcPr>
            <w:tcW w:w="1124" w:type="dxa"/>
          </w:tcPr>
          <w:p w:rsidR="005521D4" w:rsidRPr="00616059" w:rsidRDefault="005521D4" w:rsidP="008D574A">
            <w:pPr>
              <w:ind w:left="-83" w:firstLine="83"/>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16</w:t>
            </w: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2"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p>
        </w:tc>
        <w:tc>
          <w:tcPr>
            <w:tcW w:w="4427"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 xml:space="preserve">Определять понятия, формируемые в ходе изучения темы. Характеризовать клетку как структурную и функциональную единицу жизни, ее химический состав, методы изучения. Объяснять основные положения клеточной теории. Давать характеристику и сравнивать процессы фагоцитоза и </w:t>
            </w:r>
            <w:proofErr w:type="spellStart"/>
            <w:r w:rsidRPr="00616059">
              <w:rPr>
                <w:rFonts w:ascii="Times New Roman" w:eastAsia="Times New Roman" w:hAnsi="Times New Roman" w:cs="Times New Roman"/>
                <w:sz w:val="24"/>
                <w:szCs w:val="24"/>
                <w:lang w:eastAsia="ru-RU"/>
              </w:rPr>
              <w:t>пиноцитоза</w:t>
            </w:r>
            <w:proofErr w:type="spellEnd"/>
            <w:r w:rsidRPr="00616059">
              <w:rPr>
                <w:rFonts w:ascii="Times New Roman" w:eastAsia="Times New Roman" w:hAnsi="Times New Roman" w:cs="Times New Roman"/>
                <w:sz w:val="24"/>
                <w:szCs w:val="24"/>
                <w:lang w:eastAsia="ru-RU"/>
              </w:rPr>
              <w:t xml:space="preserve">. Описывать особенности строения частей и органоидов клетки. Устанавливать причинно-следственные связи между строением клетки и осуществлением ею процессов фагоцитоза, строением и функциями клеточной мембраны. Понимать строение ядра клетки и его связи с эндоплазматической сетью. Решать биологические задачи на определение числа хромосом в гаплоидном и диплоидном наборе. Описывать строение органоидов клетки и их функции. Устанавливать причинно-следственные связи между строением и функциями биологических систем на примере клетки, ее органоидов и выполняемых ими функций. Работать с </w:t>
            </w:r>
            <w:r w:rsidRPr="00616059">
              <w:rPr>
                <w:rFonts w:ascii="Times New Roman" w:eastAsia="Times New Roman" w:hAnsi="Times New Roman" w:cs="Times New Roman"/>
                <w:sz w:val="24"/>
                <w:szCs w:val="24"/>
                <w:lang w:eastAsia="ru-RU"/>
              </w:rPr>
              <w:lastRenderedPageBreak/>
              <w:t>иллюстрациями учебника (смысловое чтение). Объяснять особенности строения клеток прокариот и эукариот. Сравнивать особенности строения клеток растений и животных с целью выявления сходства и различия. Обсуждать в классе проблемные вопросы, связанные с процессами обмена веществ в биологических системах. Называть основные этапы энергетического обмена в клетках организмов. Раскрывать значение фотосинтеза. Определять процессы темновой и световой фаз фотосинтеза по схеме, приведенной в учебнике. Различать процессы фотосинтеза и хемосинтеза. Решают расчетные математические задачи, основанные на фактическом биологическом материале. Приводить примеры способов получения питательных веществ. Составлять схему «Классификация организмов по способу питания» с приведением конкретных примеров (смысловое чтение). Описывать процессы, связанные с биосинтезом белка в клетке. Понимать основные фазы митоза и его биологическое значение. Понимать основные фазы митоза. Устанавливать причинно-следственные связи между продолжительностью деления клетки и продолжительностью остального периода жизненного цикла клетки.</w:t>
            </w:r>
          </w:p>
        </w:tc>
      </w:tr>
      <w:tr w:rsidR="005521D4" w:rsidRPr="004B0989" w:rsidTr="008D574A">
        <w:tc>
          <w:tcPr>
            <w:tcW w:w="824" w:type="dxa"/>
          </w:tcPr>
          <w:p w:rsidR="005521D4" w:rsidRPr="00616059" w:rsidRDefault="005521D4" w:rsidP="005521D4">
            <w:pPr>
              <w:pStyle w:val="a3"/>
              <w:widowControl/>
              <w:numPr>
                <w:ilvl w:val="0"/>
                <w:numId w:val="4"/>
              </w:numPr>
              <w:suppressAutoHyphens w:val="0"/>
              <w:autoSpaceDN/>
              <w:ind w:left="-567" w:firstLine="567"/>
              <w:jc w:val="both"/>
              <w:textAlignment w:val="auto"/>
              <w:rPr>
                <w:rFonts w:ascii="Times New Roman" w:eastAsia="Times New Roman" w:hAnsi="Times New Roman" w:cs="Times New Roman"/>
                <w:sz w:val="24"/>
                <w:szCs w:val="24"/>
                <w:lang w:eastAsia="ru-RU"/>
              </w:rPr>
            </w:pPr>
          </w:p>
        </w:tc>
        <w:tc>
          <w:tcPr>
            <w:tcW w:w="1162"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pacing w:val="-8"/>
                <w:sz w:val="24"/>
                <w:szCs w:val="24"/>
                <w:lang w:eastAsia="ru-RU"/>
              </w:rPr>
              <w:t>Организменный</w:t>
            </w:r>
            <w:r w:rsidRPr="00616059">
              <w:rPr>
                <w:rFonts w:ascii="Times New Roman" w:eastAsia="Times New Roman" w:hAnsi="Times New Roman" w:cs="Times New Roman"/>
                <w:sz w:val="24"/>
                <w:szCs w:val="24"/>
                <w:lang w:eastAsia="ru-RU"/>
              </w:rPr>
              <w:t xml:space="preserve"> уровень</w:t>
            </w:r>
          </w:p>
        </w:tc>
        <w:tc>
          <w:tcPr>
            <w:tcW w:w="1124" w:type="dxa"/>
          </w:tcPr>
          <w:p w:rsidR="005521D4" w:rsidRPr="00616059" w:rsidRDefault="005521D4" w:rsidP="008D574A">
            <w:pPr>
              <w:ind w:left="-83" w:firstLine="83"/>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13</w:t>
            </w: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3</w:t>
            </w: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2"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p>
        </w:tc>
        <w:tc>
          <w:tcPr>
            <w:tcW w:w="4427" w:type="dxa"/>
          </w:tcPr>
          <w:p w:rsidR="005521D4" w:rsidRPr="00616059" w:rsidRDefault="005521D4" w:rsidP="008D574A">
            <w:pPr>
              <w:overflowPunct w:val="0"/>
              <w:autoSpaceDE w:val="0"/>
              <w:adjustRightInd w:val="0"/>
              <w:ind w:left="-83" w:firstLine="83"/>
              <w:contextualSpacing/>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 xml:space="preserve">Определять понятия, формируемые в ходе изучения темы. Характеризовать организменный уровень организации живого, процессы бесполого и полового размножения, сравнивают их. Описывать способы вегетативного размножения растений. Приводить примеры организмов, размножающихся половым и бесполым путем. Характеризовать стадии развития половых клеток и стадий мейоза по схемам. Сравнивать митоз и мейоз. </w:t>
            </w:r>
            <w:r w:rsidRPr="00616059">
              <w:rPr>
                <w:rFonts w:ascii="Times New Roman" w:eastAsia="Times New Roman" w:hAnsi="Times New Roman" w:cs="Times New Roman"/>
                <w:snapToGrid w:val="0"/>
                <w:sz w:val="24"/>
                <w:szCs w:val="24"/>
                <w:lang w:eastAsia="ru-RU"/>
              </w:rPr>
              <w:t xml:space="preserve">Объяснять биологическую сущность мейоза и оплодотворения. </w:t>
            </w:r>
            <w:r w:rsidRPr="00616059">
              <w:rPr>
                <w:rFonts w:ascii="Times New Roman" w:eastAsia="Times New Roman" w:hAnsi="Times New Roman" w:cs="Times New Roman"/>
                <w:sz w:val="24"/>
                <w:szCs w:val="24"/>
                <w:lang w:eastAsia="ru-RU"/>
              </w:rPr>
              <w:t xml:space="preserve">Характеризуют сущность гибридологического метода. Описывать опыты, проводимые Г.Менделем по моногибридному скрещиванию. Составлять схемы различных видов скрещивания. Объяснять цитологические </w:t>
            </w:r>
            <w:r w:rsidRPr="00616059">
              <w:rPr>
                <w:rFonts w:ascii="Times New Roman" w:eastAsia="Times New Roman" w:hAnsi="Times New Roman" w:cs="Times New Roman"/>
                <w:sz w:val="24"/>
                <w:szCs w:val="24"/>
                <w:lang w:eastAsia="ru-RU"/>
              </w:rPr>
              <w:lastRenderedPageBreak/>
              <w:t xml:space="preserve">основы закономерностей наследования признаков при моно- и </w:t>
            </w:r>
            <w:proofErr w:type="spellStart"/>
            <w:r w:rsidRPr="00616059">
              <w:rPr>
                <w:rFonts w:ascii="Times New Roman" w:eastAsia="Times New Roman" w:hAnsi="Times New Roman" w:cs="Times New Roman"/>
                <w:sz w:val="24"/>
                <w:szCs w:val="24"/>
                <w:lang w:eastAsia="ru-RU"/>
              </w:rPr>
              <w:t>дигибридном</w:t>
            </w:r>
            <w:proofErr w:type="spellEnd"/>
            <w:r w:rsidRPr="00616059">
              <w:rPr>
                <w:rFonts w:ascii="Times New Roman" w:eastAsia="Times New Roman" w:hAnsi="Times New Roman" w:cs="Times New Roman"/>
                <w:sz w:val="24"/>
                <w:szCs w:val="24"/>
                <w:lang w:eastAsia="ru-RU"/>
              </w:rPr>
              <w:t xml:space="preserve"> скрещивании. </w:t>
            </w:r>
            <w:r w:rsidRPr="00616059">
              <w:rPr>
                <w:rFonts w:ascii="Times New Roman" w:eastAsia="Times New Roman" w:hAnsi="Times New Roman" w:cs="Times New Roman"/>
                <w:snapToGrid w:val="0"/>
                <w:sz w:val="24"/>
                <w:szCs w:val="24"/>
                <w:lang w:eastAsia="ru-RU"/>
              </w:rPr>
              <w:t xml:space="preserve">Выполнять практические задачи. </w:t>
            </w:r>
            <w:r w:rsidRPr="00616059">
              <w:rPr>
                <w:rFonts w:ascii="Times New Roman" w:eastAsia="Times New Roman" w:hAnsi="Times New Roman" w:cs="Times New Roman"/>
                <w:sz w:val="24"/>
                <w:szCs w:val="24"/>
                <w:lang w:eastAsia="ru-RU"/>
              </w:rPr>
              <w:t xml:space="preserve">Понимать сущность анализирующего скрещивания, закона независимого наследования признаков. Давать характеристику и объяснять закономерности наследования признаков, сцепленных с полом. Устанавливать причинно-следственные связи на примере зависимости развития пола особи от ее хромосомного набора. Приводить примеры </w:t>
            </w:r>
            <w:proofErr w:type="spellStart"/>
            <w:r w:rsidRPr="00616059">
              <w:rPr>
                <w:rFonts w:ascii="Times New Roman" w:eastAsia="Times New Roman" w:hAnsi="Times New Roman" w:cs="Times New Roman"/>
                <w:sz w:val="24"/>
                <w:szCs w:val="24"/>
                <w:lang w:eastAsia="ru-RU"/>
              </w:rPr>
              <w:t>модификационной</w:t>
            </w:r>
            <w:proofErr w:type="spellEnd"/>
            <w:r w:rsidRPr="00616059">
              <w:rPr>
                <w:rFonts w:ascii="Times New Roman" w:eastAsia="Times New Roman" w:hAnsi="Times New Roman" w:cs="Times New Roman"/>
                <w:sz w:val="24"/>
                <w:szCs w:val="24"/>
                <w:lang w:eastAsia="ru-RU"/>
              </w:rPr>
              <w:t xml:space="preserve"> изменчивости и проявлений нормы реакции. Выполнять лабораторную работу по выявлению изменчивости у организмов. Приводить примеры мутаций у организмов. Сравнивать модификации и мутации. </w:t>
            </w:r>
            <w:r w:rsidRPr="00616059">
              <w:rPr>
                <w:rFonts w:ascii="Times New Roman" w:hAnsi="Times New Roman" w:cs="Times New Roman"/>
                <w:sz w:val="24"/>
                <w:szCs w:val="24"/>
              </w:rPr>
              <w:t>Готовить и выступать с сообщениями на тему «Селекция на службе человека»,</w:t>
            </w:r>
            <w:r w:rsidRPr="00616059">
              <w:rPr>
                <w:rFonts w:ascii="Times New Roman" w:eastAsia="Times New Roman" w:hAnsi="Times New Roman" w:cs="Times New Roman"/>
                <w:snapToGrid w:val="0"/>
                <w:sz w:val="24"/>
                <w:szCs w:val="24"/>
                <w:lang w:eastAsia="ru-RU"/>
              </w:rPr>
              <w:t xml:space="preserve"> обсуждать сообщения с одноклассниками и учителями. </w:t>
            </w:r>
          </w:p>
        </w:tc>
      </w:tr>
      <w:tr w:rsidR="005521D4" w:rsidRPr="004B0989" w:rsidTr="008D574A">
        <w:tc>
          <w:tcPr>
            <w:tcW w:w="824" w:type="dxa"/>
          </w:tcPr>
          <w:p w:rsidR="005521D4" w:rsidRPr="00616059" w:rsidRDefault="005521D4" w:rsidP="005521D4">
            <w:pPr>
              <w:pStyle w:val="a3"/>
              <w:widowControl/>
              <w:numPr>
                <w:ilvl w:val="0"/>
                <w:numId w:val="4"/>
              </w:numPr>
              <w:suppressAutoHyphens w:val="0"/>
              <w:autoSpaceDN/>
              <w:ind w:left="-567" w:firstLine="567"/>
              <w:jc w:val="both"/>
              <w:textAlignment w:val="auto"/>
              <w:rPr>
                <w:rFonts w:ascii="Times New Roman" w:eastAsia="Times New Roman" w:hAnsi="Times New Roman" w:cs="Times New Roman"/>
                <w:sz w:val="24"/>
                <w:szCs w:val="24"/>
                <w:lang w:eastAsia="ru-RU"/>
              </w:rPr>
            </w:pPr>
          </w:p>
        </w:tc>
        <w:tc>
          <w:tcPr>
            <w:tcW w:w="1162"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Популяционно-видовой уровень</w:t>
            </w:r>
          </w:p>
        </w:tc>
        <w:tc>
          <w:tcPr>
            <w:tcW w:w="1124" w:type="dxa"/>
          </w:tcPr>
          <w:p w:rsidR="005521D4" w:rsidRPr="00616059" w:rsidRDefault="005521D4" w:rsidP="008D574A">
            <w:pPr>
              <w:ind w:left="-83" w:firstLine="83"/>
              <w:jc w:val="center"/>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8</w:t>
            </w: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2"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p>
        </w:tc>
        <w:tc>
          <w:tcPr>
            <w:tcW w:w="4427" w:type="dxa"/>
          </w:tcPr>
          <w:p w:rsidR="005521D4" w:rsidRPr="00616059" w:rsidRDefault="005521D4" w:rsidP="008D574A">
            <w:pPr>
              <w:overflowPunct w:val="0"/>
              <w:autoSpaceDE w:val="0"/>
              <w:adjustRightInd w:val="0"/>
              <w:ind w:left="-83" w:right="44"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 xml:space="preserve">Определять понятия, формируемые в ходе изучения темы. Характеризовать критерии вида. </w:t>
            </w:r>
            <w:r w:rsidRPr="00616059">
              <w:rPr>
                <w:rFonts w:ascii="Times New Roman" w:eastAsia="Times New Roman" w:hAnsi="Times New Roman" w:cs="Times New Roman"/>
                <w:snapToGrid w:val="0"/>
                <w:sz w:val="24"/>
                <w:szCs w:val="24"/>
                <w:lang w:eastAsia="ru-RU"/>
              </w:rPr>
              <w:t>Выполняют лабораторную</w:t>
            </w:r>
            <w:r w:rsidRPr="00616059">
              <w:rPr>
                <w:rFonts w:ascii="Times New Roman" w:eastAsia="Times New Roman" w:hAnsi="Times New Roman" w:cs="Times New Roman"/>
                <w:sz w:val="24"/>
                <w:szCs w:val="24"/>
                <w:lang w:eastAsia="ru-RU"/>
              </w:rPr>
              <w:t xml:space="preserve"> работу по изучению морфологического критерия вида. Описывать свойства популяций. Различать основные экологические факторы. Устанавливать причинно-следственные связи на примере влияния экологических условий на организмы. Сравнивать эволюционные представления Ж.Б.Ламарка и основные положения учения Ч.Дарвина. Объяснять закономерности эволюционных процессов с позиций учения Ч.Дарвина. Готовить сообщения или презентации о Ч.Дарвине. Обсуждать проблемы движущих сил эволюции с позиций современной биологии. Распознавать формы борьбы за существование и естественного отбора. Приводить примеры их проявления в природе. Характеризовать механизмы географического видообразования с использованием рисунка учебника. Понимать главные направления эволюции. Сравнивать микро- и макроэволюцию. Обсуждать проблемы макроэволюции с одноклассниками и </w:t>
            </w:r>
            <w:r w:rsidRPr="00616059">
              <w:rPr>
                <w:rFonts w:ascii="Times New Roman" w:eastAsia="Times New Roman" w:hAnsi="Times New Roman" w:cs="Times New Roman"/>
                <w:sz w:val="24"/>
                <w:szCs w:val="24"/>
                <w:lang w:eastAsia="ru-RU"/>
              </w:rPr>
              <w:lastRenderedPageBreak/>
              <w:t>учителем. Работать с дополнительными информационными источниками с целью подготовки сообщения или мультимедиа презентации о фактах, доказывающих эволюцию.</w:t>
            </w:r>
          </w:p>
        </w:tc>
      </w:tr>
      <w:tr w:rsidR="005521D4" w:rsidRPr="004B0989" w:rsidTr="008D574A">
        <w:tc>
          <w:tcPr>
            <w:tcW w:w="824" w:type="dxa"/>
          </w:tcPr>
          <w:p w:rsidR="005521D4" w:rsidRPr="00616059" w:rsidRDefault="005521D4" w:rsidP="005521D4">
            <w:pPr>
              <w:pStyle w:val="a3"/>
              <w:widowControl/>
              <w:numPr>
                <w:ilvl w:val="0"/>
                <w:numId w:val="4"/>
              </w:numPr>
              <w:suppressAutoHyphens w:val="0"/>
              <w:autoSpaceDN/>
              <w:ind w:left="-567" w:firstLine="567"/>
              <w:jc w:val="both"/>
              <w:textAlignment w:val="auto"/>
              <w:rPr>
                <w:rFonts w:ascii="Times New Roman" w:eastAsia="Times New Roman" w:hAnsi="Times New Roman" w:cs="Times New Roman"/>
                <w:sz w:val="24"/>
                <w:szCs w:val="24"/>
                <w:lang w:eastAsia="ru-RU"/>
              </w:rPr>
            </w:pPr>
          </w:p>
        </w:tc>
        <w:tc>
          <w:tcPr>
            <w:tcW w:w="1162"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proofErr w:type="spellStart"/>
            <w:r w:rsidRPr="00616059">
              <w:rPr>
                <w:rFonts w:ascii="Times New Roman" w:eastAsia="Times New Roman" w:hAnsi="Times New Roman" w:cs="Times New Roman"/>
                <w:sz w:val="24"/>
                <w:szCs w:val="24"/>
                <w:lang w:eastAsia="ru-RU"/>
              </w:rPr>
              <w:t>Экосистемный</w:t>
            </w:r>
            <w:proofErr w:type="spellEnd"/>
            <w:r w:rsidRPr="00616059">
              <w:rPr>
                <w:rFonts w:ascii="Times New Roman" w:eastAsia="Times New Roman" w:hAnsi="Times New Roman" w:cs="Times New Roman"/>
                <w:sz w:val="24"/>
                <w:szCs w:val="24"/>
                <w:lang w:eastAsia="ru-RU"/>
              </w:rPr>
              <w:t xml:space="preserve"> уровень</w:t>
            </w:r>
          </w:p>
        </w:tc>
        <w:tc>
          <w:tcPr>
            <w:tcW w:w="1124"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6</w:t>
            </w: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p>
        </w:tc>
        <w:tc>
          <w:tcPr>
            <w:tcW w:w="561"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2"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4427" w:type="dxa"/>
          </w:tcPr>
          <w:p w:rsidR="005521D4" w:rsidRPr="00616059" w:rsidRDefault="005521D4" w:rsidP="008D574A">
            <w:pPr>
              <w:ind w:left="-83" w:firstLine="83"/>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Определять понятия, формируемые в ходе изучения темы. Описывать и сравнивать экосистемы различного уровня. Приводить примеры экосистем разного уровня. Анализировать структуру биотических сообществ по схеме. Решать экологические задачи на применение экологических закономерностей. Приводить примеры положительных и отрицательных взаимоотношений организмов в популяциях. Понимать роль автотрофных и гетеротрофных организмов в экосистеме. Объяснять процессы саморазвития экосистемы. Сравнивать первичную и вторичную сукцессии. Разрабатывать план урока-экскурсии.</w:t>
            </w:r>
          </w:p>
        </w:tc>
      </w:tr>
      <w:tr w:rsidR="005521D4" w:rsidRPr="004B0989" w:rsidTr="008D574A">
        <w:tc>
          <w:tcPr>
            <w:tcW w:w="824" w:type="dxa"/>
          </w:tcPr>
          <w:p w:rsidR="005521D4" w:rsidRPr="00616059" w:rsidRDefault="005521D4" w:rsidP="005521D4">
            <w:pPr>
              <w:pStyle w:val="a3"/>
              <w:widowControl/>
              <w:numPr>
                <w:ilvl w:val="0"/>
                <w:numId w:val="4"/>
              </w:numPr>
              <w:suppressAutoHyphens w:val="0"/>
              <w:autoSpaceDN/>
              <w:ind w:left="-567" w:firstLine="567"/>
              <w:jc w:val="both"/>
              <w:textAlignment w:val="auto"/>
              <w:rPr>
                <w:rFonts w:ascii="Times New Roman" w:eastAsia="Times New Roman" w:hAnsi="Times New Roman" w:cs="Times New Roman"/>
                <w:sz w:val="24"/>
                <w:szCs w:val="24"/>
                <w:lang w:eastAsia="ru-RU"/>
              </w:rPr>
            </w:pPr>
          </w:p>
        </w:tc>
        <w:tc>
          <w:tcPr>
            <w:tcW w:w="1162" w:type="dxa"/>
          </w:tcPr>
          <w:p w:rsidR="005521D4" w:rsidRPr="00616059" w:rsidRDefault="005521D4" w:rsidP="008D574A">
            <w:pPr>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Биосферный уровень</w:t>
            </w:r>
          </w:p>
        </w:tc>
        <w:tc>
          <w:tcPr>
            <w:tcW w:w="1124" w:type="dxa"/>
          </w:tcPr>
          <w:p w:rsidR="005521D4" w:rsidRPr="00616059" w:rsidRDefault="005521D4" w:rsidP="008D574A">
            <w:pPr>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12</w:t>
            </w:r>
          </w:p>
        </w:tc>
        <w:tc>
          <w:tcPr>
            <w:tcW w:w="561" w:type="dxa"/>
          </w:tcPr>
          <w:p w:rsidR="005521D4" w:rsidRPr="00616059" w:rsidRDefault="005521D4" w:rsidP="008D574A">
            <w:pPr>
              <w:jc w:val="both"/>
              <w:rPr>
                <w:rFonts w:ascii="Times New Roman" w:eastAsia="Times New Roman" w:hAnsi="Times New Roman" w:cs="Times New Roman"/>
                <w:sz w:val="24"/>
                <w:szCs w:val="24"/>
                <w:lang w:eastAsia="ru-RU"/>
              </w:rPr>
            </w:pPr>
          </w:p>
        </w:tc>
        <w:tc>
          <w:tcPr>
            <w:tcW w:w="561" w:type="dxa"/>
          </w:tcPr>
          <w:p w:rsidR="005521D4" w:rsidRPr="00616059" w:rsidRDefault="005521D4" w:rsidP="008D574A">
            <w:pPr>
              <w:jc w:val="both"/>
              <w:rPr>
                <w:rFonts w:ascii="Times New Roman" w:eastAsia="Times New Roman" w:hAnsi="Times New Roman" w:cs="Times New Roman"/>
                <w:sz w:val="24"/>
                <w:szCs w:val="24"/>
                <w:lang w:eastAsia="ru-RU"/>
              </w:rPr>
            </w:pPr>
          </w:p>
        </w:tc>
        <w:tc>
          <w:tcPr>
            <w:tcW w:w="561" w:type="dxa"/>
          </w:tcPr>
          <w:p w:rsidR="005521D4" w:rsidRPr="00616059" w:rsidRDefault="005521D4" w:rsidP="008D574A">
            <w:pPr>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1</w:t>
            </w:r>
          </w:p>
        </w:tc>
        <w:tc>
          <w:tcPr>
            <w:tcW w:w="562" w:type="dxa"/>
          </w:tcPr>
          <w:p w:rsidR="005521D4" w:rsidRPr="00616059" w:rsidRDefault="005521D4" w:rsidP="008D574A">
            <w:pPr>
              <w:jc w:val="both"/>
              <w:rPr>
                <w:rFonts w:ascii="Times New Roman" w:eastAsia="Times New Roman" w:hAnsi="Times New Roman" w:cs="Times New Roman"/>
                <w:sz w:val="24"/>
                <w:szCs w:val="24"/>
                <w:lang w:eastAsia="ru-RU"/>
              </w:rPr>
            </w:pPr>
          </w:p>
        </w:tc>
        <w:tc>
          <w:tcPr>
            <w:tcW w:w="4427" w:type="dxa"/>
          </w:tcPr>
          <w:p w:rsidR="005521D4" w:rsidRPr="00616059" w:rsidRDefault="005521D4" w:rsidP="008D574A">
            <w:pPr>
              <w:autoSpaceDE w:val="0"/>
              <w:adjustRightInd w:val="0"/>
              <w:jc w:val="both"/>
              <w:rPr>
                <w:rFonts w:ascii="Times New Roman" w:eastAsia="Times New Roman" w:hAnsi="Times New Roman" w:cs="Times New Roman"/>
                <w:sz w:val="24"/>
                <w:szCs w:val="24"/>
                <w:lang w:eastAsia="ru-RU"/>
              </w:rPr>
            </w:pPr>
            <w:r w:rsidRPr="00616059">
              <w:rPr>
                <w:rFonts w:ascii="Times New Roman" w:eastAsia="Times New Roman" w:hAnsi="Times New Roman" w:cs="Times New Roman"/>
                <w:sz w:val="24"/>
                <w:szCs w:val="24"/>
                <w:lang w:eastAsia="ru-RU"/>
              </w:rPr>
              <w:t xml:space="preserve">Определять понятия, формируемые в ходе изучения темы. Характеризовать биосферу как глобальную экосистему. Приводить примеры воздействия живых организмов на различные среды жизни. Определять основные биогеохимические циклы на Земле, используя иллюстрации учебника. Описывать процессы раннего этапа эволюции биосферы. Объяснять возможные причины экологических кризисов. Устанавливать причинно-следственных связи между деятельностью человека и экологическими кризисами. Изучать гипотезы возникновения жизни на Земле. Обсуждать вопрос возникновения жизни с одноклассниками и учителем. Перечислять этапы возникновения и развития жизни на Земле. Описывать положения основных гипотез возникновения жизни. Приводят примеры организмов, населявших Землю в эры древнейшей и древней жизни, в кайнозое и мезозое. Устанавливают причинно-следственные связи между условиями среды обитания и эволюционными процессами у различных групп организмов. Смысловое чтение с последующим </w:t>
            </w:r>
            <w:r w:rsidRPr="00616059">
              <w:rPr>
                <w:rFonts w:ascii="Times New Roman" w:eastAsia="Times New Roman" w:hAnsi="Times New Roman" w:cs="Times New Roman"/>
                <w:sz w:val="24"/>
                <w:szCs w:val="24"/>
                <w:lang w:eastAsia="ru-RU"/>
              </w:rPr>
              <w:lastRenderedPageBreak/>
              <w:t xml:space="preserve">заполнением таблицы. Описывать экологическую ситуацию в своей местности. Устанавливать причинно-следственные связи между деятельностью человека и экологическими кризисами. Обсуждать основные принципы рационального использования природных ресурсов. </w:t>
            </w:r>
            <w:r w:rsidRPr="00616059">
              <w:rPr>
                <w:rFonts w:ascii="Times New Roman" w:eastAsia="Times New Roman" w:hAnsi="Times New Roman" w:cs="Times New Roman"/>
                <w:color w:val="000000"/>
                <w:sz w:val="24"/>
                <w:szCs w:val="24"/>
                <w:lang w:eastAsia="ru-RU"/>
              </w:rPr>
              <w:t>Выступать с сообщениями по теме. Представлять результаты учебно-исследовательской проектной деятельности.</w:t>
            </w:r>
          </w:p>
        </w:tc>
      </w:tr>
      <w:tr w:rsidR="005521D4" w:rsidRPr="004B0989" w:rsidTr="008D574A">
        <w:tc>
          <w:tcPr>
            <w:tcW w:w="824" w:type="dxa"/>
          </w:tcPr>
          <w:p w:rsidR="005521D4" w:rsidRPr="00616059" w:rsidRDefault="005521D4" w:rsidP="008D574A">
            <w:pPr>
              <w:widowControl/>
              <w:suppressAutoHyphens w:val="0"/>
              <w:autoSpaceDN/>
              <w:ind w:left="-567" w:firstLine="567"/>
              <w:jc w:val="both"/>
              <w:textAlignment w:val="auto"/>
              <w:rPr>
                <w:rFonts w:ascii="Times New Roman" w:eastAsia="Times New Roman" w:hAnsi="Times New Roman" w:cs="Times New Roman"/>
                <w:sz w:val="24"/>
                <w:szCs w:val="24"/>
                <w:lang w:eastAsia="ru-RU"/>
              </w:rPr>
            </w:pPr>
          </w:p>
        </w:tc>
        <w:tc>
          <w:tcPr>
            <w:tcW w:w="1162" w:type="dxa"/>
          </w:tcPr>
          <w:p w:rsidR="005521D4" w:rsidRPr="00616059" w:rsidRDefault="005521D4" w:rsidP="008D574A">
            <w:pPr>
              <w:ind w:left="-567" w:firstLine="567"/>
              <w:jc w:val="both"/>
              <w:rPr>
                <w:rFonts w:ascii="Times New Roman" w:eastAsia="Times New Roman" w:hAnsi="Times New Roman" w:cs="Times New Roman"/>
                <w:b/>
                <w:sz w:val="24"/>
                <w:szCs w:val="24"/>
                <w:lang w:eastAsia="ru-RU"/>
              </w:rPr>
            </w:pPr>
            <w:r w:rsidRPr="00616059">
              <w:rPr>
                <w:rFonts w:ascii="Times New Roman" w:eastAsia="Times New Roman" w:hAnsi="Times New Roman" w:cs="Times New Roman"/>
                <w:b/>
                <w:sz w:val="24"/>
                <w:szCs w:val="24"/>
                <w:lang w:eastAsia="ru-RU"/>
              </w:rPr>
              <w:t>Итого за год</w:t>
            </w:r>
          </w:p>
        </w:tc>
        <w:tc>
          <w:tcPr>
            <w:tcW w:w="1124" w:type="dxa"/>
          </w:tcPr>
          <w:p w:rsidR="005521D4" w:rsidRPr="00616059" w:rsidRDefault="005521D4" w:rsidP="008D574A">
            <w:pPr>
              <w:ind w:left="-567" w:firstLine="567"/>
              <w:jc w:val="both"/>
              <w:rPr>
                <w:rFonts w:ascii="Times New Roman" w:eastAsia="Times New Roman" w:hAnsi="Times New Roman" w:cs="Times New Roman"/>
                <w:b/>
                <w:sz w:val="24"/>
                <w:szCs w:val="24"/>
                <w:lang w:eastAsia="ru-RU"/>
              </w:rPr>
            </w:pPr>
            <w:r w:rsidRPr="00616059">
              <w:rPr>
                <w:rFonts w:ascii="Times New Roman" w:eastAsia="Times New Roman" w:hAnsi="Times New Roman" w:cs="Times New Roman"/>
                <w:b/>
                <w:sz w:val="24"/>
                <w:szCs w:val="24"/>
                <w:lang w:eastAsia="ru-RU"/>
              </w:rPr>
              <w:t>68</w:t>
            </w:r>
          </w:p>
        </w:tc>
        <w:tc>
          <w:tcPr>
            <w:tcW w:w="561" w:type="dxa"/>
          </w:tcPr>
          <w:p w:rsidR="005521D4" w:rsidRPr="00616059" w:rsidRDefault="005521D4" w:rsidP="008D574A">
            <w:pPr>
              <w:ind w:left="-567" w:firstLine="567"/>
              <w:jc w:val="both"/>
              <w:rPr>
                <w:rFonts w:ascii="Times New Roman" w:eastAsia="Times New Roman" w:hAnsi="Times New Roman" w:cs="Times New Roman"/>
                <w:b/>
                <w:sz w:val="24"/>
                <w:szCs w:val="24"/>
                <w:lang w:eastAsia="ru-RU"/>
              </w:rPr>
            </w:pPr>
            <w:r w:rsidRPr="00616059">
              <w:rPr>
                <w:rFonts w:ascii="Times New Roman" w:eastAsia="Times New Roman" w:hAnsi="Times New Roman" w:cs="Times New Roman"/>
                <w:b/>
                <w:sz w:val="24"/>
                <w:szCs w:val="24"/>
                <w:lang w:eastAsia="ru-RU"/>
              </w:rPr>
              <w:t>4</w:t>
            </w:r>
          </w:p>
        </w:tc>
        <w:tc>
          <w:tcPr>
            <w:tcW w:w="561" w:type="dxa"/>
          </w:tcPr>
          <w:p w:rsidR="005521D4" w:rsidRPr="00616059" w:rsidRDefault="005521D4" w:rsidP="008D574A">
            <w:pPr>
              <w:ind w:left="-567" w:firstLine="567"/>
              <w:jc w:val="both"/>
              <w:rPr>
                <w:rFonts w:ascii="Times New Roman" w:eastAsia="Times New Roman" w:hAnsi="Times New Roman" w:cs="Times New Roman"/>
                <w:b/>
                <w:sz w:val="24"/>
                <w:szCs w:val="24"/>
                <w:lang w:eastAsia="ru-RU"/>
              </w:rPr>
            </w:pPr>
            <w:r w:rsidRPr="00616059">
              <w:rPr>
                <w:rFonts w:ascii="Times New Roman" w:eastAsia="Times New Roman" w:hAnsi="Times New Roman" w:cs="Times New Roman"/>
                <w:b/>
                <w:sz w:val="24"/>
                <w:szCs w:val="24"/>
                <w:lang w:eastAsia="ru-RU"/>
              </w:rPr>
              <w:t>3</w:t>
            </w:r>
          </w:p>
        </w:tc>
        <w:tc>
          <w:tcPr>
            <w:tcW w:w="561" w:type="dxa"/>
          </w:tcPr>
          <w:p w:rsidR="005521D4" w:rsidRPr="00616059" w:rsidRDefault="005521D4" w:rsidP="008D574A">
            <w:pPr>
              <w:ind w:left="-567" w:firstLine="567"/>
              <w:jc w:val="both"/>
              <w:rPr>
                <w:rFonts w:ascii="Times New Roman" w:eastAsia="Times New Roman" w:hAnsi="Times New Roman" w:cs="Times New Roman"/>
                <w:b/>
                <w:sz w:val="24"/>
                <w:szCs w:val="24"/>
                <w:lang w:eastAsia="ru-RU"/>
              </w:rPr>
            </w:pPr>
            <w:r w:rsidRPr="00616059">
              <w:rPr>
                <w:rFonts w:ascii="Times New Roman" w:eastAsia="Times New Roman" w:hAnsi="Times New Roman" w:cs="Times New Roman"/>
                <w:b/>
                <w:sz w:val="24"/>
                <w:szCs w:val="24"/>
                <w:lang w:eastAsia="ru-RU"/>
              </w:rPr>
              <w:t>6</w:t>
            </w:r>
          </w:p>
        </w:tc>
        <w:tc>
          <w:tcPr>
            <w:tcW w:w="562" w:type="dxa"/>
          </w:tcPr>
          <w:p w:rsidR="005521D4" w:rsidRPr="00616059" w:rsidRDefault="005521D4" w:rsidP="008D574A">
            <w:pPr>
              <w:ind w:left="-567" w:firstLine="567"/>
              <w:jc w:val="both"/>
              <w:rPr>
                <w:rFonts w:ascii="Times New Roman" w:eastAsia="Times New Roman" w:hAnsi="Times New Roman" w:cs="Times New Roman"/>
                <w:b/>
                <w:sz w:val="24"/>
                <w:szCs w:val="24"/>
                <w:lang w:eastAsia="ru-RU"/>
              </w:rPr>
            </w:pPr>
            <w:r w:rsidRPr="00616059">
              <w:rPr>
                <w:rFonts w:ascii="Times New Roman" w:eastAsia="Times New Roman" w:hAnsi="Times New Roman" w:cs="Times New Roman"/>
                <w:b/>
                <w:sz w:val="24"/>
                <w:szCs w:val="24"/>
                <w:lang w:eastAsia="ru-RU"/>
              </w:rPr>
              <w:t>1</w:t>
            </w:r>
          </w:p>
        </w:tc>
        <w:tc>
          <w:tcPr>
            <w:tcW w:w="4427" w:type="dxa"/>
          </w:tcPr>
          <w:p w:rsidR="005521D4" w:rsidRPr="00616059" w:rsidRDefault="005521D4" w:rsidP="008D574A">
            <w:pPr>
              <w:ind w:left="-567" w:firstLine="567"/>
              <w:jc w:val="both"/>
              <w:rPr>
                <w:rFonts w:ascii="Times New Roman" w:eastAsia="Times New Roman" w:hAnsi="Times New Roman" w:cs="Times New Roman"/>
                <w:sz w:val="24"/>
                <w:szCs w:val="24"/>
                <w:lang w:eastAsia="ru-RU"/>
              </w:rPr>
            </w:pPr>
          </w:p>
        </w:tc>
      </w:tr>
    </w:tbl>
    <w:p w:rsidR="005521D4" w:rsidRPr="004B0989" w:rsidRDefault="005521D4" w:rsidP="005521D4">
      <w:pPr>
        <w:spacing w:after="0" w:line="240" w:lineRule="auto"/>
        <w:ind w:left="-567" w:firstLine="567"/>
        <w:rPr>
          <w:rFonts w:ascii="Times New Roman" w:hAnsi="Times New Roman" w:cs="Times New Roman"/>
          <w:sz w:val="28"/>
          <w:szCs w:val="28"/>
        </w:rPr>
      </w:pPr>
    </w:p>
    <w:p w:rsidR="00D21903" w:rsidRDefault="00D21903"/>
    <w:sectPr w:rsidR="00D21903" w:rsidSect="00D21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C80"/>
    <w:multiLevelType w:val="hybridMultilevel"/>
    <w:tmpl w:val="6500082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C1B0B"/>
    <w:multiLevelType w:val="hybridMultilevel"/>
    <w:tmpl w:val="4D3C7630"/>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C07EC"/>
    <w:multiLevelType w:val="hybridMultilevel"/>
    <w:tmpl w:val="452C0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534945"/>
    <w:multiLevelType w:val="hybridMultilevel"/>
    <w:tmpl w:val="5BBE0E82"/>
    <w:lvl w:ilvl="0" w:tplc="6DBC2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characterSpacingControl w:val="doNotCompress"/>
  <w:compat/>
  <w:rsids>
    <w:rsidRoot w:val="005521D4"/>
    <w:rsid w:val="000623FC"/>
    <w:rsid w:val="00246003"/>
    <w:rsid w:val="00277CE6"/>
    <w:rsid w:val="0037172B"/>
    <w:rsid w:val="004D6765"/>
    <w:rsid w:val="004F7E3F"/>
    <w:rsid w:val="005521D4"/>
    <w:rsid w:val="00567A5A"/>
    <w:rsid w:val="006D7400"/>
    <w:rsid w:val="007A1C17"/>
    <w:rsid w:val="008C4DCB"/>
    <w:rsid w:val="00D21903"/>
    <w:rsid w:val="00E5649A"/>
    <w:rsid w:val="00FD4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21D4"/>
    <w:pPr>
      <w:widowControl w:val="0"/>
      <w:suppressAutoHyphens/>
      <w:autoSpaceDN w:val="0"/>
      <w:textAlignment w:val="baseline"/>
    </w:pPr>
    <w:rPr>
      <w:rFonts w:ascii="Calibri" w:eastAsia="SimSun" w:hAnsi="Calibri" w:cs="Calibri"/>
      <w:kern w:val="3"/>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521D4"/>
    <w:pPr>
      <w:widowControl w:val="0"/>
      <w:suppressAutoHyphens/>
      <w:autoSpaceDN w:val="0"/>
      <w:spacing w:after="0" w:line="240" w:lineRule="auto"/>
      <w:textAlignment w:val="baseline"/>
    </w:pPr>
    <w:rPr>
      <w:rFonts w:eastAsia="SimSun" w:cs="Mangal"/>
      <w:kern w:val="3"/>
      <w:szCs w:val="24"/>
      <w:lang w:eastAsia="hi-IN" w:bidi="hi-IN"/>
    </w:rPr>
  </w:style>
  <w:style w:type="paragraph" w:styleId="a3">
    <w:name w:val="List Paragraph"/>
    <w:basedOn w:val="a"/>
    <w:link w:val="a4"/>
    <w:uiPriority w:val="34"/>
    <w:qFormat/>
    <w:rsid w:val="005521D4"/>
    <w:pPr>
      <w:ind w:left="720"/>
      <w:contextualSpacing/>
    </w:pPr>
  </w:style>
  <w:style w:type="paragraph" w:customStyle="1" w:styleId="Textbody">
    <w:name w:val="Text body"/>
    <w:basedOn w:val="a"/>
    <w:rsid w:val="005521D4"/>
    <w:pPr>
      <w:spacing w:after="120" w:line="240" w:lineRule="auto"/>
    </w:pPr>
    <w:rPr>
      <w:rFonts w:ascii="Times New Roman" w:hAnsi="Times New Roman" w:cs="Mangal"/>
      <w:sz w:val="24"/>
      <w:szCs w:val="24"/>
      <w:lang w:eastAsia="hi-IN" w:bidi="hi-IN"/>
    </w:rPr>
  </w:style>
  <w:style w:type="character" w:customStyle="1" w:styleId="2">
    <w:name w:val="Основной текст (2)"/>
    <w:basedOn w:val="a0"/>
    <w:link w:val="21"/>
    <w:uiPriority w:val="99"/>
    <w:rsid w:val="005521D4"/>
    <w:rPr>
      <w:rFonts w:cs="Times New Roman"/>
      <w:szCs w:val="24"/>
      <w:shd w:val="clear" w:color="auto" w:fill="FFFFFF"/>
    </w:rPr>
  </w:style>
  <w:style w:type="character" w:customStyle="1" w:styleId="211pt">
    <w:name w:val="Основной текст (2) + 11 pt"/>
    <w:basedOn w:val="2"/>
    <w:uiPriority w:val="99"/>
    <w:rsid w:val="005521D4"/>
  </w:style>
  <w:style w:type="paragraph" w:customStyle="1" w:styleId="21">
    <w:name w:val="Основной текст (2)1"/>
    <w:basedOn w:val="a"/>
    <w:link w:val="2"/>
    <w:uiPriority w:val="99"/>
    <w:rsid w:val="005521D4"/>
    <w:pPr>
      <w:widowControl/>
      <w:shd w:val="clear" w:color="auto" w:fill="FFFFFF"/>
      <w:suppressAutoHyphens w:val="0"/>
      <w:autoSpaceDN/>
      <w:spacing w:after="0" w:line="317" w:lineRule="exact"/>
      <w:ind w:firstLine="700"/>
      <w:jc w:val="both"/>
      <w:textAlignment w:val="auto"/>
    </w:pPr>
    <w:rPr>
      <w:rFonts w:ascii="Times New Roman" w:eastAsiaTheme="minorHAnsi" w:hAnsi="Times New Roman" w:cs="Times New Roman"/>
      <w:kern w:val="0"/>
      <w:sz w:val="24"/>
      <w:szCs w:val="24"/>
    </w:rPr>
  </w:style>
  <w:style w:type="table" w:styleId="a5">
    <w:name w:val="Table Grid"/>
    <w:basedOn w:val="a1"/>
    <w:uiPriority w:val="39"/>
    <w:rsid w:val="005521D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5521D4"/>
    <w:pPr>
      <w:spacing w:after="120"/>
    </w:pPr>
  </w:style>
  <w:style w:type="character" w:customStyle="1" w:styleId="a7">
    <w:name w:val="Основной текст Знак"/>
    <w:basedOn w:val="a0"/>
    <w:link w:val="a6"/>
    <w:uiPriority w:val="99"/>
    <w:semiHidden/>
    <w:rsid w:val="005521D4"/>
    <w:rPr>
      <w:rFonts w:ascii="Calibri" w:eastAsia="SimSun" w:hAnsi="Calibri" w:cs="Calibri"/>
      <w:kern w:val="3"/>
      <w:sz w:val="22"/>
    </w:rPr>
  </w:style>
  <w:style w:type="paragraph" w:customStyle="1" w:styleId="ConsPlusNormal">
    <w:name w:val="ConsPlusNormal"/>
    <w:uiPriority w:val="99"/>
    <w:rsid w:val="005521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0">
    <w:name w:val="c0"/>
    <w:basedOn w:val="a0"/>
    <w:rsid w:val="005521D4"/>
  </w:style>
  <w:style w:type="character" w:customStyle="1" w:styleId="il">
    <w:name w:val="il"/>
    <w:basedOn w:val="a0"/>
    <w:rsid w:val="005521D4"/>
  </w:style>
  <w:style w:type="character" w:customStyle="1" w:styleId="a4">
    <w:name w:val="Абзац списка Знак"/>
    <w:link w:val="a3"/>
    <w:uiPriority w:val="34"/>
    <w:locked/>
    <w:rsid w:val="005521D4"/>
    <w:rPr>
      <w:rFonts w:ascii="Calibri" w:eastAsia="SimSun" w:hAnsi="Calibri" w:cs="Calibri"/>
      <w:kern w:val="3"/>
      <w:sz w:val="22"/>
    </w:rPr>
  </w:style>
  <w:style w:type="paragraph" w:styleId="a8">
    <w:name w:val="Balloon Text"/>
    <w:basedOn w:val="a"/>
    <w:link w:val="a9"/>
    <w:uiPriority w:val="99"/>
    <w:semiHidden/>
    <w:unhideWhenUsed/>
    <w:rsid w:val="006D74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7400"/>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divs>
    <w:div w:id="14374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3787</Words>
  <Characters>21586</Characters>
  <Application>Microsoft Office Word</Application>
  <DocSecurity>0</DocSecurity>
  <Lines>179</Lines>
  <Paragraphs>50</Paragraphs>
  <ScaleCrop>false</ScaleCrop>
  <Company/>
  <LinksUpToDate>false</LinksUpToDate>
  <CharactersWithSpaces>25323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10</cp:revision>
  <dcterms:created xsi:type="dcterms:W3CDTF">2020-12-04T07:06:00Z</dcterms:created>
  <dcterms:modified xsi:type="dcterms:W3CDTF">2022-06-29T10:41:00Z</dcterms:modified>
</cp:coreProperties>
</file>