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46" w:rsidRPr="001E72D6" w:rsidRDefault="00741046" w:rsidP="00741046">
      <w:pPr>
        <w:pStyle w:val="13"/>
        <w:jc w:val="center"/>
        <w:rPr>
          <w:rFonts w:ascii="Times New Roman" w:hAnsi="Times New Roman" w:cs="Times New Roman"/>
          <w:sz w:val="24"/>
          <w:szCs w:val="24"/>
        </w:rPr>
      </w:pPr>
      <w:r w:rsidRPr="001E72D6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093BBE" w:rsidRPr="001E72D6" w:rsidRDefault="00741046" w:rsidP="00741046">
      <w:pPr>
        <w:pStyle w:val="1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72D6">
        <w:rPr>
          <w:rFonts w:ascii="Times New Roman" w:hAnsi="Times New Roman" w:cs="Times New Roman"/>
          <w:sz w:val="24"/>
          <w:szCs w:val="24"/>
        </w:rPr>
        <w:t>Ярославской области Мышкинский политехнический колледж</w:t>
      </w:r>
    </w:p>
    <w:p w:rsidR="00093BBE" w:rsidRPr="001E72D6" w:rsidRDefault="00093BBE" w:rsidP="00093BBE">
      <w:pPr>
        <w:spacing w:after="114"/>
        <w:ind w:right="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046" w:rsidRPr="001E72D6" w:rsidRDefault="00741046" w:rsidP="00741046">
      <w:pPr>
        <w:jc w:val="right"/>
        <w:rPr>
          <w:rFonts w:ascii="Times New Roman" w:hAnsi="Times New Roman" w:cs="Times New Roman"/>
          <w:sz w:val="24"/>
          <w:szCs w:val="24"/>
        </w:rPr>
      </w:pPr>
      <w:r w:rsidRPr="001E72D6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741046" w:rsidRPr="001E72D6" w:rsidRDefault="00741046" w:rsidP="00741046">
      <w:pPr>
        <w:jc w:val="right"/>
        <w:rPr>
          <w:rFonts w:ascii="Times New Roman" w:hAnsi="Times New Roman" w:cs="Times New Roman"/>
          <w:sz w:val="24"/>
          <w:szCs w:val="24"/>
        </w:rPr>
      </w:pPr>
      <w:r w:rsidRPr="001E72D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4753582</wp:posOffset>
            </wp:positionH>
            <wp:positionV relativeFrom="paragraph">
              <wp:posOffset>42020</wp:posOffset>
            </wp:positionV>
            <wp:extent cx="1074921" cy="930303"/>
            <wp:effectExtent l="1905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33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72D6">
        <w:rPr>
          <w:rFonts w:ascii="Times New Roman" w:hAnsi="Times New Roman" w:cs="Times New Roman"/>
          <w:sz w:val="24"/>
          <w:szCs w:val="24"/>
        </w:rPr>
        <w:t>Директор ГПОУ ЯО</w:t>
      </w:r>
    </w:p>
    <w:p w:rsidR="00741046" w:rsidRPr="001E72D6" w:rsidRDefault="00741046" w:rsidP="00741046">
      <w:pPr>
        <w:jc w:val="right"/>
        <w:rPr>
          <w:rFonts w:ascii="Times New Roman" w:hAnsi="Times New Roman" w:cs="Times New Roman"/>
          <w:sz w:val="24"/>
          <w:szCs w:val="24"/>
        </w:rPr>
      </w:pPr>
      <w:r w:rsidRPr="001E72D6">
        <w:rPr>
          <w:rFonts w:ascii="Times New Roman" w:hAnsi="Times New Roman" w:cs="Times New Roman"/>
          <w:sz w:val="24"/>
          <w:szCs w:val="24"/>
        </w:rPr>
        <w:t xml:space="preserve">Мышкинского политехнического </w:t>
      </w:r>
    </w:p>
    <w:p w:rsidR="00741046" w:rsidRPr="001E72D6" w:rsidRDefault="00741046" w:rsidP="00741046">
      <w:pPr>
        <w:jc w:val="right"/>
        <w:rPr>
          <w:rFonts w:ascii="Times New Roman" w:hAnsi="Times New Roman" w:cs="Times New Roman"/>
          <w:sz w:val="24"/>
          <w:szCs w:val="24"/>
        </w:rPr>
      </w:pPr>
      <w:r w:rsidRPr="001E72D6">
        <w:rPr>
          <w:rFonts w:ascii="Times New Roman" w:hAnsi="Times New Roman" w:cs="Times New Roman"/>
          <w:sz w:val="24"/>
          <w:szCs w:val="24"/>
        </w:rPr>
        <w:t>колледжа</w:t>
      </w:r>
    </w:p>
    <w:p w:rsidR="00741046" w:rsidRPr="001E72D6" w:rsidRDefault="00741046" w:rsidP="00741046">
      <w:pPr>
        <w:jc w:val="right"/>
        <w:rPr>
          <w:rFonts w:ascii="Times New Roman" w:hAnsi="Times New Roman" w:cs="Times New Roman"/>
          <w:sz w:val="24"/>
          <w:szCs w:val="24"/>
        </w:rPr>
      </w:pPr>
      <w:r w:rsidRPr="001E72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2364" cy="532737"/>
            <wp:effectExtent l="19050" t="0" r="3936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2D6">
        <w:rPr>
          <w:rFonts w:ascii="Times New Roman" w:hAnsi="Times New Roman" w:cs="Times New Roman"/>
          <w:sz w:val="24"/>
          <w:szCs w:val="24"/>
        </w:rPr>
        <w:t xml:space="preserve"> Т.А. Кошелева</w:t>
      </w:r>
    </w:p>
    <w:p w:rsidR="00741046" w:rsidRPr="001E72D6" w:rsidRDefault="001E72D6" w:rsidP="0074104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«30» августа 2024</w:t>
      </w:r>
      <w:r w:rsidR="00741046" w:rsidRPr="001E72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1847" w:rsidRPr="0024582B" w:rsidRDefault="002D1847" w:rsidP="002D1847">
      <w:pPr>
        <w:spacing w:after="114"/>
        <w:ind w:right="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847" w:rsidRPr="006A53CB" w:rsidRDefault="002D1847" w:rsidP="002D1847">
      <w:pPr>
        <w:spacing w:after="11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D1847" w:rsidRPr="006A53CB" w:rsidRDefault="002D1847" w:rsidP="002D1847">
      <w:pPr>
        <w:spacing w:after="11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A53C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2D1847" w:rsidRPr="006A53CB" w:rsidRDefault="002D1847" w:rsidP="002D1847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A53C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2D1847" w:rsidRPr="006A53CB" w:rsidRDefault="002D1847" w:rsidP="00741046">
      <w:pPr>
        <w:spacing w:after="11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2D1847" w:rsidRPr="00741046" w:rsidRDefault="002D1847" w:rsidP="002D1847">
      <w:pPr>
        <w:spacing w:after="1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2D1847" w:rsidRPr="00741046" w:rsidRDefault="002D1847" w:rsidP="002D1847">
      <w:pPr>
        <w:spacing w:after="161"/>
        <w:ind w:right="1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 УЧЕБНОЙ ДИСЦИПЛИНЫ</w:t>
      </w:r>
    </w:p>
    <w:p w:rsidR="002D1847" w:rsidRPr="00741046" w:rsidRDefault="002D1847" w:rsidP="002D1847">
      <w:pPr>
        <w:spacing w:after="114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«ОУД. 07 АСТРОНОМИЯ»</w:t>
      </w:r>
    </w:p>
    <w:p w:rsidR="00741046" w:rsidRPr="00741046" w:rsidRDefault="00741046" w:rsidP="00741046">
      <w:pPr>
        <w:pStyle w:val="af4"/>
        <w:spacing w:line="322" w:lineRule="exact"/>
        <w:ind w:left="4350"/>
        <w:rPr>
          <w:sz w:val="24"/>
          <w:szCs w:val="24"/>
        </w:rPr>
      </w:pPr>
      <w:r w:rsidRPr="00741046">
        <w:rPr>
          <w:sz w:val="24"/>
          <w:szCs w:val="24"/>
        </w:rPr>
        <w:t>Специальность:</w:t>
      </w:r>
    </w:p>
    <w:p w:rsidR="002D1847" w:rsidRPr="00741046" w:rsidRDefault="00741046" w:rsidP="00741046">
      <w:pPr>
        <w:spacing w:after="1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046">
        <w:rPr>
          <w:rFonts w:ascii="Times New Roman" w:hAnsi="Times New Roman" w:cs="Times New Roman"/>
          <w:sz w:val="24"/>
          <w:szCs w:val="24"/>
        </w:rPr>
        <w:t>35.02.16. Эксплуатация и ремонт сельскохозяйственной техники и оборудования</w:t>
      </w:r>
      <w:r w:rsidR="002D1847" w:rsidRPr="0074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1847" w:rsidRPr="00741046" w:rsidRDefault="002D1847" w:rsidP="002D1847">
      <w:pPr>
        <w:spacing w:after="1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847" w:rsidRPr="006A53CB" w:rsidRDefault="002D1847" w:rsidP="00741046">
      <w:pPr>
        <w:spacing w:after="11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741046" w:rsidRPr="00741046" w:rsidRDefault="00741046" w:rsidP="00741046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  <w:b/>
        </w:rPr>
        <w:t xml:space="preserve">        </w:t>
      </w:r>
      <w:r w:rsidRPr="00741046">
        <w:rPr>
          <w:rFonts w:ascii="Times New Roman" w:hAnsi="Times New Roman" w:cs="Times New Roman"/>
        </w:rPr>
        <w:t>РАЗРАБОТЧИК:</w:t>
      </w:r>
    </w:p>
    <w:p w:rsidR="00741046" w:rsidRPr="00741046" w:rsidRDefault="00741046" w:rsidP="00741046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</w:rPr>
        <w:t>преподаватель</w:t>
      </w:r>
    </w:p>
    <w:p w:rsidR="00741046" w:rsidRPr="00741046" w:rsidRDefault="00741046" w:rsidP="00741046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</w:rPr>
        <w:t>Покровская Г.Е.</w:t>
      </w:r>
    </w:p>
    <w:p w:rsidR="00741046" w:rsidRPr="00741046" w:rsidRDefault="00741046" w:rsidP="00741046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</w:rPr>
        <w:t xml:space="preserve">Согласовано </w:t>
      </w:r>
    </w:p>
    <w:p w:rsidR="00741046" w:rsidRPr="00741046" w:rsidRDefault="00741046" w:rsidP="00741046">
      <w:pPr>
        <w:jc w:val="right"/>
        <w:rPr>
          <w:rFonts w:ascii="Times New Roman" w:hAnsi="Times New Roman" w:cs="Times New Roman"/>
        </w:rPr>
      </w:pPr>
      <w:r w:rsidRPr="00741046">
        <w:rPr>
          <w:rFonts w:ascii="Times New Roman" w:hAnsi="Times New Roman" w:cs="Times New Roman"/>
        </w:rPr>
        <w:t xml:space="preserve">    на заседании МК</w:t>
      </w:r>
    </w:p>
    <w:p w:rsidR="00741046" w:rsidRPr="004101FE" w:rsidRDefault="001E72D6" w:rsidP="00741046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>«28» августа 2024</w:t>
      </w:r>
      <w:r w:rsidR="00741046" w:rsidRPr="00741046">
        <w:rPr>
          <w:rFonts w:ascii="Times New Roman" w:hAnsi="Times New Roman" w:cs="Times New Roman"/>
        </w:rPr>
        <w:t>г</w:t>
      </w:r>
    </w:p>
    <w:p w:rsidR="002D1847" w:rsidRDefault="002D1847" w:rsidP="002D1847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62B7" w:rsidRDefault="004362B7" w:rsidP="002D1847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62B7" w:rsidRDefault="004362B7" w:rsidP="002D1847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62B7" w:rsidRPr="006A53CB" w:rsidRDefault="004362B7" w:rsidP="002D1847">
      <w:pPr>
        <w:spacing w:after="11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2D1847" w:rsidRPr="006A53CB" w:rsidRDefault="001E72D6" w:rsidP="002D1847">
      <w:pPr>
        <w:spacing w:after="11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Мышкин 2024</w:t>
      </w:r>
    </w:p>
    <w:p w:rsidR="00093BBE" w:rsidRPr="00093BBE" w:rsidRDefault="00093BBE" w:rsidP="00093BBE">
      <w:pPr>
        <w:spacing w:after="112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093BBE" w:rsidRPr="00093BBE" w:rsidSect="00003E70">
          <w:footerReference w:type="even" r:id="rId11"/>
          <w:footerReference w:type="default" r:id="rId12"/>
          <w:pgSz w:w="11908" w:h="16836"/>
          <w:pgMar w:top="1440" w:right="1613" w:bottom="1440" w:left="1417" w:header="720" w:footer="720" w:gutter="0"/>
          <w:cols w:space="720"/>
          <w:docGrid w:linePitch="299"/>
        </w:sectPr>
      </w:pPr>
    </w:p>
    <w:p w:rsidR="00E04F64" w:rsidRPr="001248FD" w:rsidRDefault="002D6B4E" w:rsidP="00093BBE">
      <w:pPr>
        <w:spacing w:after="114"/>
        <w:ind w:right="9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4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E04F64" w:rsidRDefault="00E04F64" w:rsidP="003A63FA">
      <w:pPr>
        <w:spacing w:after="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3FA" w:rsidRPr="001248FD" w:rsidRDefault="003A63FA" w:rsidP="003A63FA">
      <w:pPr>
        <w:spacing w:after="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8613"/>
        <w:gridCol w:w="1418"/>
      </w:tblGrid>
      <w:tr w:rsidR="003A63FA" w:rsidRPr="006A53CB" w:rsidTr="00741046">
        <w:tc>
          <w:tcPr>
            <w:tcW w:w="8613" w:type="dxa"/>
          </w:tcPr>
          <w:p w:rsidR="003A63FA" w:rsidRPr="006A53CB" w:rsidRDefault="003A63FA" w:rsidP="00741046">
            <w:pPr>
              <w:pStyle w:val="a7"/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3A63FA" w:rsidRPr="006A53CB" w:rsidRDefault="003A63FA" w:rsidP="00741046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3A63FA" w:rsidRPr="006A53CB" w:rsidTr="00741046">
        <w:tc>
          <w:tcPr>
            <w:tcW w:w="8613" w:type="dxa"/>
          </w:tcPr>
          <w:p w:rsidR="003A63FA" w:rsidRPr="006A53CB" w:rsidRDefault="003A63FA" w:rsidP="003A63FA">
            <w:pPr>
              <w:pStyle w:val="a7"/>
              <w:spacing w:line="480" w:lineRule="auto"/>
              <w:rPr>
                <w:b/>
              </w:rPr>
            </w:pPr>
            <w:r w:rsidRPr="006A53CB">
              <w:rPr>
                <w:b/>
              </w:rPr>
              <w:t>1. ОБЩАЯ ХАРАКТЕРИСТИКА РАБОЧЕЙ ПРОГРАММЫ УЧЕБНОЙ            ДИСЦИПЛИНЫ</w:t>
            </w:r>
          </w:p>
        </w:tc>
        <w:tc>
          <w:tcPr>
            <w:tcW w:w="1418" w:type="dxa"/>
          </w:tcPr>
          <w:p w:rsidR="003A63FA" w:rsidRPr="006A53CB" w:rsidRDefault="003A63FA" w:rsidP="00741046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A63FA" w:rsidRPr="006A53CB" w:rsidTr="00741046">
        <w:tc>
          <w:tcPr>
            <w:tcW w:w="8613" w:type="dxa"/>
          </w:tcPr>
          <w:p w:rsidR="003A63FA" w:rsidRPr="006A53CB" w:rsidRDefault="003A63FA" w:rsidP="003A63FA">
            <w:pPr>
              <w:pStyle w:val="a7"/>
              <w:spacing w:line="480" w:lineRule="auto"/>
              <w:rPr>
                <w:b/>
              </w:rPr>
            </w:pPr>
            <w:r w:rsidRPr="006A53CB">
              <w:rPr>
                <w:b/>
              </w:rPr>
              <w:t>2. СТРУКТУРА И СОДЕРЖАНИЕ УЧЕБНОЙ ДИСЦИПЛИНЫ</w:t>
            </w:r>
          </w:p>
        </w:tc>
        <w:tc>
          <w:tcPr>
            <w:tcW w:w="1418" w:type="dxa"/>
          </w:tcPr>
          <w:p w:rsidR="003A63FA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A63FA" w:rsidRPr="006A53CB" w:rsidTr="00741046">
        <w:tc>
          <w:tcPr>
            <w:tcW w:w="8613" w:type="dxa"/>
          </w:tcPr>
          <w:p w:rsidR="003A63FA" w:rsidRPr="006A53CB" w:rsidRDefault="003A63FA" w:rsidP="003A63FA">
            <w:pPr>
              <w:pStyle w:val="a7"/>
              <w:spacing w:line="480" w:lineRule="auto"/>
              <w:rPr>
                <w:b/>
              </w:rPr>
            </w:pPr>
            <w:r>
              <w:rPr>
                <w:b/>
              </w:rPr>
              <w:t xml:space="preserve">3. УСЛОВИЯ РЕАЛИЗАЦИИ </w:t>
            </w:r>
            <w:r w:rsidRPr="006A53CB">
              <w:rPr>
                <w:b/>
              </w:rPr>
              <w:t xml:space="preserve">ПРОГРАММЫ </w:t>
            </w:r>
            <w:r>
              <w:rPr>
                <w:b/>
              </w:rPr>
              <w:t>У</w:t>
            </w:r>
            <w:r w:rsidRPr="006A53CB">
              <w:rPr>
                <w:b/>
              </w:rPr>
              <w:t>ЧЕБНОЙ ДИСЦИПЛИНЫ</w:t>
            </w:r>
          </w:p>
        </w:tc>
        <w:tc>
          <w:tcPr>
            <w:tcW w:w="1418" w:type="dxa"/>
          </w:tcPr>
          <w:p w:rsidR="003A63FA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A63FA" w:rsidRPr="006A53CB" w:rsidTr="00741046">
        <w:tc>
          <w:tcPr>
            <w:tcW w:w="8613" w:type="dxa"/>
          </w:tcPr>
          <w:p w:rsidR="003A63FA" w:rsidRPr="006A53CB" w:rsidRDefault="003A63FA" w:rsidP="003A63FA">
            <w:pPr>
              <w:pStyle w:val="a7"/>
              <w:spacing w:line="480" w:lineRule="auto"/>
              <w:rPr>
                <w:b/>
              </w:rPr>
            </w:pPr>
            <w:r w:rsidRPr="006A53CB">
              <w:rPr>
                <w:b/>
              </w:rPr>
              <w:t>4. 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:rsidR="003A63FA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E04F64" w:rsidRPr="001248FD" w:rsidRDefault="00E04F6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2D6B4E">
      <w:pPr>
        <w:spacing w:after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4F64" w:rsidRPr="001248FD" w:rsidRDefault="002D6B4E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4F64" w:rsidRPr="001248FD" w:rsidRDefault="00E04F64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E04F64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E04F64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E04F64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E04F64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E04F64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E04F64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E04F64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E04F64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D4A" w:rsidRPr="001248FD" w:rsidRDefault="00DC1D4A">
      <w:pPr>
        <w:spacing w:after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2D6" w:rsidRDefault="001E72D6" w:rsidP="00EA33B0">
      <w:pPr>
        <w:spacing w:after="114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2D6" w:rsidRDefault="001E72D6" w:rsidP="00EA33B0">
      <w:pPr>
        <w:spacing w:after="114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3B0" w:rsidRPr="00EA33B0" w:rsidRDefault="00EA33B0" w:rsidP="00EA33B0">
      <w:pPr>
        <w:spacing w:after="114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B0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 УЧЕБНОЙ           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3B0">
        <w:rPr>
          <w:rFonts w:ascii="Times New Roman" w:hAnsi="Times New Roman" w:cs="Times New Roman"/>
          <w:b/>
          <w:sz w:val="24"/>
          <w:szCs w:val="24"/>
        </w:rPr>
        <w:t>«</w:t>
      </w:r>
      <w:r w:rsidRPr="00EA3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ОУД. 07 АСТРОНОМИЯ</w:t>
      </w:r>
      <w:r w:rsidRPr="00EA33B0">
        <w:rPr>
          <w:rFonts w:ascii="Times New Roman" w:hAnsi="Times New Roman" w:cs="Times New Roman"/>
          <w:sz w:val="24"/>
          <w:szCs w:val="24"/>
        </w:rPr>
        <w:t>»</w:t>
      </w:r>
    </w:p>
    <w:p w:rsidR="00486777" w:rsidRPr="006A53CB" w:rsidRDefault="00486777" w:rsidP="00486777">
      <w:pPr>
        <w:pStyle w:val="a7"/>
        <w:ind w:firstLine="708"/>
        <w:rPr>
          <w:b/>
        </w:rPr>
      </w:pPr>
      <w:r w:rsidRPr="006A53CB">
        <w:rPr>
          <w:b/>
        </w:rPr>
        <w:t>.1. Место дисциплины в структуре основной образовательной программы:</w:t>
      </w:r>
    </w:p>
    <w:p w:rsidR="00486777" w:rsidRPr="00486777" w:rsidRDefault="00486777" w:rsidP="00486777">
      <w:pPr>
        <w:spacing w:after="161" w:line="360" w:lineRule="auto"/>
        <w:ind w:right="18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53CB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6A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ОУД. 07 АСТРОНОМИЯ</w:t>
      </w:r>
      <w:r w:rsidRPr="006A53CB">
        <w:rPr>
          <w:rFonts w:ascii="Times New Roman" w:hAnsi="Times New Roman" w:cs="Times New Roman"/>
          <w:sz w:val="24"/>
          <w:szCs w:val="24"/>
        </w:rPr>
        <w:t>» является обязательной частью общих общеобразовательных учебных дисциплин примерной основной образовательной программы в соответствии с ФГОС по специальности</w:t>
      </w:r>
      <w:r w:rsidR="00741046" w:rsidRPr="00741046">
        <w:rPr>
          <w:rFonts w:ascii="Times New Roman" w:hAnsi="Times New Roman" w:cs="Times New Roman"/>
          <w:sz w:val="24"/>
          <w:szCs w:val="24"/>
        </w:rPr>
        <w:t xml:space="preserve"> .02.16. Эксплуатация и ремонт сельскохозяйственной техники и оборудования</w:t>
      </w:r>
    </w:p>
    <w:p w:rsidR="00486777" w:rsidRPr="006A53CB" w:rsidRDefault="00486777" w:rsidP="00741046">
      <w:pPr>
        <w:spacing w:after="114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77" w:rsidRPr="006A53CB" w:rsidRDefault="00486777" w:rsidP="00486777">
      <w:pPr>
        <w:pStyle w:val="a7"/>
        <w:ind w:firstLine="708"/>
        <w:jc w:val="both"/>
        <w:rPr>
          <w:b/>
        </w:rPr>
      </w:pPr>
      <w:r w:rsidRPr="006A53CB">
        <w:rPr>
          <w:b/>
        </w:rPr>
        <w:t>1.2. Цель и планируемые результаты освоения дисциплины:</w:t>
      </w:r>
    </w:p>
    <w:p w:rsidR="00486777" w:rsidRPr="006A53CB" w:rsidRDefault="00486777" w:rsidP="00486777">
      <w:pPr>
        <w:pStyle w:val="a7"/>
        <w:ind w:firstLine="708"/>
        <w:jc w:val="both"/>
      </w:pPr>
      <w:r w:rsidRPr="006A53CB">
        <w:t>В рамках программы учебной дисциплины обучающимися осваиваются умения и знания</w:t>
      </w:r>
    </w:p>
    <w:tbl>
      <w:tblPr>
        <w:tblStyle w:val="a4"/>
        <w:tblW w:w="0" w:type="auto"/>
        <w:tblLook w:val="04A0"/>
      </w:tblPr>
      <w:tblGrid>
        <w:gridCol w:w="3346"/>
        <w:gridCol w:w="3529"/>
        <w:gridCol w:w="3444"/>
      </w:tblGrid>
      <w:tr w:rsidR="00486777" w:rsidRPr="006A53CB" w:rsidTr="00741046">
        <w:tc>
          <w:tcPr>
            <w:tcW w:w="3369" w:type="dxa"/>
          </w:tcPr>
          <w:p w:rsidR="00486777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486777" w:rsidRPr="006A53CB" w:rsidRDefault="00486777" w:rsidP="00741046">
            <w:pPr>
              <w:pStyle w:val="13"/>
              <w:jc w:val="center"/>
              <w:rPr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ПК, ОК, ЛР</w:t>
            </w:r>
          </w:p>
        </w:tc>
        <w:tc>
          <w:tcPr>
            <w:tcW w:w="3542" w:type="dxa"/>
          </w:tcPr>
          <w:p w:rsidR="00486777" w:rsidRPr="006A53CB" w:rsidRDefault="00486777" w:rsidP="00741046">
            <w:pPr>
              <w:pStyle w:val="a7"/>
              <w:jc w:val="center"/>
            </w:pPr>
            <w:r w:rsidRPr="006A53CB">
              <w:t>Умения</w:t>
            </w:r>
          </w:p>
        </w:tc>
        <w:tc>
          <w:tcPr>
            <w:tcW w:w="3456" w:type="dxa"/>
          </w:tcPr>
          <w:p w:rsidR="00486777" w:rsidRPr="006A53CB" w:rsidRDefault="00486777" w:rsidP="00741046">
            <w:pPr>
              <w:pStyle w:val="a7"/>
              <w:jc w:val="center"/>
            </w:pPr>
            <w:r w:rsidRPr="006A53CB">
              <w:t>Знания</w:t>
            </w:r>
          </w:p>
          <w:p w:rsidR="00486777" w:rsidRPr="006A53CB" w:rsidRDefault="00486777" w:rsidP="00741046">
            <w:pPr>
              <w:pStyle w:val="a7"/>
              <w:jc w:val="center"/>
            </w:pPr>
          </w:p>
        </w:tc>
      </w:tr>
      <w:tr w:rsidR="00486777" w:rsidRPr="006A53CB" w:rsidTr="00741046">
        <w:tc>
          <w:tcPr>
            <w:tcW w:w="3369" w:type="dxa"/>
          </w:tcPr>
          <w:p w:rsidR="00486777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:rsidR="00486777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ЛР4</w:t>
            </w:r>
          </w:p>
          <w:p w:rsidR="00486777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ЛР10</w:t>
            </w:r>
          </w:p>
          <w:p w:rsidR="00486777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486777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ЛР14</w:t>
            </w:r>
          </w:p>
          <w:p w:rsidR="00486777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ЛР16</w:t>
            </w:r>
          </w:p>
          <w:p w:rsidR="00486777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  <w:p w:rsidR="00486777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486777" w:rsidRPr="006A53CB" w:rsidRDefault="00486777" w:rsidP="00741046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ЛР20</w:t>
            </w:r>
          </w:p>
          <w:p w:rsidR="00486777" w:rsidRPr="006A53CB" w:rsidRDefault="00486777" w:rsidP="00741046">
            <w:pPr>
              <w:pStyle w:val="13"/>
              <w:jc w:val="center"/>
            </w:pPr>
            <w:r w:rsidRPr="006A53CB">
              <w:rPr>
                <w:rFonts w:ascii="Times New Roman" w:hAnsi="Times New Roman" w:cs="Times New Roman"/>
                <w:sz w:val="24"/>
                <w:szCs w:val="24"/>
              </w:rPr>
              <w:t>ЛР21</w:t>
            </w:r>
          </w:p>
        </w:tc>
        <w:tc>
          <w:tcPr>
            <w:tcW w:w="3542" w:type="dxa"/>
          </w:tcPr>
          <w:p w:rsidR="00486777" w:rsidRPr="006A53CB" w:rsidRDefault="00486777" w:rsidP="0074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объяснять видимое положение и движение небесных тел принципами</w:t>
            </w:r>
          </w:p>
          <w:p w:rsidR="00486777" w:rsidRPr="006A53CB" w:rsidRDefault="00486777" w:rsidP="0074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486777" w:rsidRPr="006A53CB" w:rsidRDefault="00486777" w:rsidP="0074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приобретенные знания для решения практических задач</w:t>
            </w:r>
          </w:p>
          <w:p w:rsidR="00486777" w:rsidRPr="006A53CB" w:rsidRDefault="00486777" w:rsidP="0074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повседневной жизни;</w:t>
            </w:r>
          </w:p>
        </w:tc>
        <w:tc>
          <w:tcPr>
            <w:tcW w:w="3456" w:type="dxa"/>
          </w:tcPr>
          <w:p w:rsidR="00486777" w:rsidRPr="006A53CB" w:rsidRDefault="00486777" w:rsidP="0074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физической природе небесных тел и систем, строения и эволюции</w:t>
            </w:r>
          </w:p>
          <w:p w:rsidR="00486777" w:rsidRPr="006A53CB" w:rsidRDefault="00486777" w:rsidP="0074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</w:tc>
      </w:tr>
    </w:tbl>
    <w:p w:rsidR="00486777" w:rsidRPr="006A53CB" w:rsidRDefault="00486777" w:rsidP="00486777">
      <w:pPr>
        <w:pStyle w:val="a7"/>
      </w:pPr>
    </w:p>
    <w:p w:rsidR="00486777" w:rsidRPr="006A53CB" w:rsidRDefault="00486777" w:rsidP="00486777">
      <w:pPr>
        <w:pStyle w:val="a7"/>
      </w:pPr>
    </w:p>
    <w:p w:rsidR="00486777" w:rsidRPr="006A53CB" w:rsidRDefault="00486777" w:rsidP="00486777">
      <w:pPr>
        <w:pStyle w:val="a7"/>
        <w:rPr>
          <w:sz w:val="27"/>
          <w:szCs w:val="27"/>
        </w:rPr>
      </w:pPr>
    </w:p>
    <w:p w:rsidR="00486777" w:rsidRPr="006A53CB" w:rsidRDefault="00486777" w:rsidP="00486777">
      <w:pPr>
        <w:spacing w:after="356"/>
        <w:rPr>
          <w:rFonts w:ascii="Times New Roman" w:eastAsia="Times New Roman" w:hAnsi="Times New Roman" w:cs="Times New Roman"/>
          <w:sz w:val="24"/>
          <w:lang w:eastAsia="ru-RU"/>
        </w:rPr>
      </w:pPr>
    </w:p>
    <w:p w:rsidR="00486777" w:rsidRPr="006A53CB" w:rsidRDefault="00486777" w:rsidP="00486777">
      <w:pPr>
        <w:spacing w:after="112"/>
        <w:rPr>
          <w:rFonts w:ascii="Times New Roman" w:eastAsia="Times New Roman" w:hAnsi="Times New Roman" w:cs="Times New Roman"/>
          <w:sz w:val="24"/>
          <w:lang w:eastAsia="ru-RU"/>
        </w:rPr>
      </w:pPr>
    </w:p>
    <w:p w:rsidR="00486777" w:rsidRPr="006A53CB" w:rsidRDefault="00486777" w:rsidP="00486777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E04F64" w:rsidRPr="00EA33B0" w:rsidRDefault="00E04F64" w:rsidP="00EA33B0">
      <w:pPr>
        <w:spacing w:after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2D6B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5E92" w:rsidRDefault="00DF5E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8FD" w:rsidRPr="001248FD" w:rsidRDefault="001248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64" w:rsidRPr="001248FD" w:rsidRDefault="002D6B4E">
      <w:pPr>
        <w:pStyle w:val="12"/>
        <w:keepNext/>
        <w:keepLines/>
        <w:numPr>
          <w:ilvl w:val="0"/>
          <w:numId w:val="2"/>
        </w:numPr>
        <w:spacing w:after="3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29091"/>
      <w:r w:rsidRPr="00124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СТРУКТУРА И СОДЕРЖАНИЕ </w:t>
      </w:r>
      <w:bookmarkEnd w:id="0"/>
      <w:r w:rsidRPr="00124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УЧЕБНОЙ ДИСЦИПЛИНЫ</w:t>
      </w:r>
    </w:p>
    <w:p w:rsidR="00E04F64" w:rsidRPr="001248FD" w:rsidRDefault="002D6B4E">
      <w:pPr>
        <w:spacing w:after="162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  <w:r w:rsidRPr="0012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4F64" w:rsidRPr="001248FD" w:rsidRDefault="002D6B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707" w:type="dxa"/>
        <w:tblInd w:w="70" w:type="dxa"/>
        <w:tblLayout w:type="fixed"/>
        <w:tblCellMar>
          <w:top w:w="12" w:type="dxa"/>
          <w:left w:w="113" w:type="dxa"/>
          <w:right w:w="115" w:type="dxa"/>
        </w:tblCellMar>
        <w:tblLook w:val="04A0"/>
      </w:tblPr>
      <w:tblGrid>
        <w:gridCol w:w="7907"/>
        <w:gridCol w:w="1800"/>
      </w:tblGrid>
      <w:tr w:rsidR="00E04F64" w:rsidRPr="001248FD">
        <w:trPr>
          <w:trHeight w:val="47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  <w:r w:rsidRPr="001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часов</w:t>
            </w:r>
            <w:r w:rsidRPr="001248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F64" w:rsidRPr="001248FD">
        <w:trPr>
          <w:trHeight w:val="42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0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04F64" w:rsidRPr="001248FD">
        <w:trPr>
          <w:trHeight w:val="43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  <w:r w:rsidRPr="001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7410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4F64" w:rsidRPr="001248FD">
        <w:trPr>
          <w:trHeight w:val="42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F64" w:rsidRPr="001248FD">
        <w:trPr>
          <w:trHeight w:val="42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занятия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04F64" w:rsidRPr="001248FD">
        <w:trPr>
          <w:trHeight w:val="42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занятия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0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04F64" w:rsidRPr="001248FD">
        <w:trPr>
          <w:trHeight w:val="43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04F64" w:rsidRPr="001248FD">
        <w:trPr>
          <w:trHeight w:val="42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2D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0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A61F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4F64" w:rsidRPr="001248FD">
        <w:trPr>
          <w:trHeight w:val="43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4F64" w:rsidRPr="001248FD" w:rsidRDefault="004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</w:t>
            </w:r>
            <w:r w:rsidR="002D6B4E" w:rsidRPr="001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аттестация в </w:t>
            </w:r>
            <w:r w:rsidRPr="001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дифференцированного</w:t>
            </w:r>
            <w:r w:rsidR="002D6B4E" w:rsidRPr="001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6B4E" w:rsidRPr="001248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зачета </w:t>
            </w:r>
            <w:r w:rsidR="002D6B4E" w:rsidRPr="001248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4F64" w:rsidRPr="001248FD" w:rsidRDefault="00A6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04F64" w:rsidRPr="00074F3A" w:rsidRDefault="002D6B4E">
      <w:pPr>
        <w:spacing w:after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4F64" w:rsidRPr="00074F3A" w:rsidRDefault="002D6B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4F64" w:rsidRPr="00074F3A" w:rsidRDefault="00E04F64">
      <w:pPr>
        <w:spacing w:after="1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04F64" w:rsidRPr="00074F3A" w:rsidSect="00390464">
          <w:type w:val="continuous"/>
          <w:pgSz w:w="11908" w:h="16836"/>
          <w:pgMar w:top="1185" w:right="568" w:bottom="1277" w:left="1237" w:header="720" w:footer="720" w:gutter="0"/>
          <w:cols w:space="720"/>
        </w:sectPr>
      </w:pPr>
    </w:p>
    <w:p w:rsidR="00E43A6A" w:rsidRPr="00E43A6A" w:rsidRDefault="00E43A6A" w:rsidP="00E43A6A">
      <w:pPr>
        <w:spacing w:after="1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3A6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2.2. Тематический план и содержание учебной дисциплины ОУД. 07 Астрономия </w:t>
      </w:r>
    </w:p>
    <w:p w:rsidR="00E43A6A" w:rsidRPr="00E43A6A" w:rsidRDefault="00E43A6A" w:rsidP="00E43A6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3A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788"/>
        <w:gridCol w:w="1560"/>
        <w:gridCol w:w="1417"/>
      </w:tblGrid>
      <w:tr w:rsidR="00B33AA4" w:rsidRPr="00E43A6A" w:rsidTr="004362B7">
        <w:trPr>
          <w:trHeight w:val="20"/>
        </w:trPr>
        <w:tc>
          <w:tcPr>
            <w:tcW w:w="1526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60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7" w:type="dxa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 w:val="restart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33AA4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768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E43A6A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Астрономия, ее связь с другими науками.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астрономии в развитии цивилизации. Структура и масштабы Вселенной. Особенности астрономических методов исследования.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B33AA4" w:rsidRPr="00B33AA4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0134E1"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 ЛР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 ЛР</w:t>
            </w:r>
            <w:r w:rsidR="000134E1"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</w:t>
            </w:r>
            <w:r w:rsid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Наблюдения – основа астрономии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3A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43A6A">
              <w:rPr>
                <w:rFonts w:ascii="Times New Roman" w:hAnsi="Times New Roman" w:cs="Times New Roman"/>
                <w:sz w:val="24"/>
                <w:szCs w:val="24"/>
              </w:rPr>
              <w:t>Наземные и космические телескопы, принцип их работы.</w:t>
            </w:r>
            <w:r w:rsidRPr="00E4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Всеволновая астрономия: электромагнитное излучение как источник информации о небесных телах. Практическое применение астрономических исследований. 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B33AA4" w:rsidRPr="00B33AA4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0134E1"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 ЛР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 ЛР</w:t>
            </w:r>
            <w:r w:rsidR="000134E1"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</w:t>
            </w:r>
            <w:r w:rsid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B33AA4" w:rsidRPr="00C557C2" w:rsidRDefault="00B33AA4" w:rsidP="00C557C2">
            <w:pPr>
              <w:pStyle w:val="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Представить графически (в виде схемы) взаимосвязь астрономии с другими науками, подчеркивая самостоятельность астрономии как науки и уникальность ее предмета.</w:t>
            </w:r>
          </w:p>
          <w:p w:rsidR="00B33AA4" w:rsidRPr="00C557C2" w:rsidRDefault="00B33AA4" w:rsidP="00C557C2">
            <w:pPr>
              <w:pStyle w:val="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>Темы докладов на выбор:</w:t>
            </w:r>
          </w:p>
          <w:p w:rsidR="00B33AA4" w:rsidRPr="00C557C2" w:rsidRDefault="00B33AA4" w:rsidP="00C557C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>Астрономия — древнейшая из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AA4" w:rsidRPr="00E43A6A" w:rsidRDefault="00B33AA4" w:rsidP="00C557C2">
            <w:pPr>
              <w:pStyle w:val="13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>Современные обсерватории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5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B33AA4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B33AA4" w:rsidRPr="006A53CB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0134E1"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 ЛР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 ЛР</w:t>
            </w:r>
            <w:r w:rsidR="000134E1"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 ЛР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 w:val="restart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1.</w:t>
            </w:r>
            <w:r w:rsidRPr="00E43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История развития астрономии</w:t>
            </w: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33AA4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Астрономия Аристотеля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«наиболее физическая из математических наук». Космология Аристотеля. Гиппарх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Никейский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B33AA4" w:rsidRPr="006A53CB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0134E1"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 ЛР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 ЛР</w:t>
            </w:r>
            <w:r w:rsidR="000134E1"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 ЛР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34E1" w:rsidRPr="00E43A6A" w:rsidTr="004362B7">
        <w:trPr>
          <w:trHeight w:val="2221"/>
        </w:trPr>
        <w:tc>
          <w:tcPr>
            <w:tcW w:w="1526" w:type="dxa"/>
            <w:vMerge/>
            <w:shd w:val="clear" w:color="auto" w:fill="auto"/>
          </w:tcPr>
          <w:p w:rsidR="000134E1" w:rsidRPr="00E43A6A" w:rsidRDefault="000134E1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0134E1" w:rsidRPr="00CC3E9B" w:rsidRDefault="000134E1" w:rsidP="00CC3E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Звездное небо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Оптическая астрономия (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цивилизационный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запрос, телескопы: виды, характеристики, назначение). 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космоса).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4E1" w:rsidRPr="00E43A6A" w:rsidRDefault="000134E1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134E1" w:rsidRDefault="000134E1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</w:p>
          <w:p w:rsidR="000134E1" w:rsidRPr="000134E1" w:rsidRDefault="000134E1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 ЛР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568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1.  </w:t>
            </w:r>
          </w:p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«Звездное небо. Небесные координаты»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Pr="00B33AA4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B33AA4" w:rsidRPr="00E43A6A" w:rsidRDefault="00B33AA4" w:rsidP="00B33A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0134E1" w:rsidRPr="00B33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 ЛР</w:t>
            </w:r>
            <w:r w:rsidRPr="00B33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 ЛР</w:t>
            </w:r>
            <w:r w:rsidR="000134E1" w:rsidRPr="00B33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 ЛР</w:t>
            </w:r>
            <w:r w:rsidRPr="00B33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«Измерение времени. Определение географической долготы и широты»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ЛР16, ЛР17,</w:t>
            </w:r>
          </w:p>
          <w:p w:rsidR="00B33AA4" w:rsidRPr="00E43A6A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B33AA4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наблюдения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восхода и захода Солнца в течении двух недель;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наблюдения невооруженным глазом «Основные созвездия и наиболее яркие звезды» </w:t>
            </w:r>
          </w:p>
          <w:p w:rsidR="00B33AA4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5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рефератов (докладов) на выбор: 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истории возникновения названий созвездий и звезд»;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календаря»;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«Хранение и передача точного времени»;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происхождения названий ярчайших объектов неба»;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«Прецессия земной оси и изменение координат светил с течением времени»;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«Античные представления философов о строении мира»;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«Системы координат в</w:t>
            </w:r>
            <w:r w:rsidRPr="00E4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астрономии и границы их применимости».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ЛР4, ЛР10, ЛР13, ЛР14</w:t>
            </w: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 w:val="restart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2.</w:t>
            </w:r>
            <w:r w:rsidRPr="00E43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Устройство Солнечной системы</w:t>
            </w: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A61FB2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33AA4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«Земля—Луна»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(основные движения Земли, форма Земли, Луна — спутник Земли, солнечные и лунные затмения). Природа Луны (физические условия на Луне, поверхность Луны, лунные породы).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Планеты земной группы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(Меркурий, Венера, Земля, Марс; общая характеристика атмосферы, поверхности).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Планеты-гиганты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(Юпитер, Сатурн, Уран, Нептун; общая характеристика, особенности строения, спутники, кольца).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Астероиды и метеориты.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Закономерность в расстояниях планет от Солнца. Орбиты астероидов. Два пояса астероидов: Главный пояс (между орбитами Марса и Юпитера) и пояс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Койпера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пределами орбиты Нептуна; Плутон — один из крупнейших астероидов этого пояса). Физические характеристики астероидов. Метеориты.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Кометы и метеоры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(открытие комет, вид, строение, орбиты, природа комет, метеоры и болиды, метеорные потоки). Понятие об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астероидно-кометной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AA4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Исследования Солнечной системы.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Межпланетные космические аппараты, используемые для исследования планет. Новые научные исследования Солнечной системы.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Pr="00E43A6A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ЛР13,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«Определение расстояний небесных тел в солнечной системе и их размеров».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</w:t>
            </w:r>
          </w:p>
          <w:p w:rsidR="00B33AA4" w:rsidRPr="00E43A6A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«Планеты солнечной системы».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</w:t>
            </w:r>
          </w:p>
          <w:p w:rsidR="00B33AA4" w:rsidRPr="00E43A6A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«Спутники планет. Малые тела солнечной системы».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Pr="00E43A6A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ЛР16, ЛР17,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</w:t>
            </w:r>
            <w:r w:rsidRPr="00E43A6A">
              <w:rPr>
                <w:rFonts w:ascii="Times New Roman" w:hAnsi="Times New Roman" w:cs="Times New Roman"/>
                <w:b/>
                <w:sz w:val="24"/>
                <w:szCs w:val="24"/>
              </w:rPr>
              <w:t>«Законы Кеплера. Закон всемирного тяготения».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33AA4" w:rsidRPr="00E43A6A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ЛР16, ЛР17,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№7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«Описание особенностей одной из планет Солнечной системы»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посетив её, используя сервис Google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Maps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134E1" w:rsidRPr="000134E1" w:rsidRDefault="000134E1" w:rsidP="000134E1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ОК06, ЛР10,</w:t>
            </w:r>
          </w:p>
          <w:p w:rsidR="00B33AA4" w:rsidRPr="000134E1" w:rsidRDefault="000134E1" w:rsidP="000134E1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ЛР16,ЛР19,</w:t>
            </w:r>
          </w:p>
          <w:p w:rsidR="000134E1" w:rsidRPr="00E43A6A" w:rsidRDefault="000134E1" w:rsidP="000134E1">
            <w:pPr>
              <w:pStyle w:val="13"/>
              <w:rPr>
                <w:b/>
                <w:lang w:eastAsia="ru-RU"/>
              </w:rPr>
            </w:pPr>
            <w:r w:rsidRPr="00013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ЛР20,ЛР21</w:t>
            </w:r>
          </w:p>
        </w:tc>
      </w:tr>
      <w:tr w:rsidR="00B33AA4" w:rsidRPr="00E43A6A" w:rsidTr="004362B7">
        <w:trPr>
          <w:trHeight w:val="742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№8 «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устройства и назначения международной космической станции»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посетив её, используя сервис Google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Maps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33AA4" w:rsidRPr="00E43A6A" w:rsidRDefault="00384C77" w:rsidP="00384C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ЛР10, ЛР6,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ЛР19, ЛР20,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B33AA4" w:rsidRPr="00E43A6A" w:rsidRDefault="00636FBF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наблюдения</w:t>
            </w:r>
            <w:r w:rsidR="00B33AA4"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невооруженным глазом «Звезды и созвездия. Изменение их положения с течением времени».</w:t>
            </w:r>
          </w:p>
          <w:p w:rsidR="00B33AA4" w:rsidRPr="00E43A6A" w:rsidRDefault="00636FBF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наблюдения</w:t>
            </w:r>
            <w:r w:rsidR="00B33AA4"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невооруженным глазом «Движение Луны и смена ее фаз».</w:t>
            </w:r>
          </w:p>
          <w:p w:rsidR="00B33AA4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r w:rsidRPr="00C5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рефератов (докладов)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  <w:r>
              <w:t xml:space="preserve"> </w:t>
            </w:r>
            <w:r w:rsidRPr="00C5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636FBF" w:rsidRPr="00C5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r w:rsidR="0063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 открытия Плутона и Нептуна»;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«Конструктивные особенности советских и американских космических аппаратов»;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«Полеты АМС к планетам Солнечной системы»;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«Проекты по добыче полезных ископаемых на Луне»;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«Самые высокие горы планет земной группы»;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исследования планет земной группы АМС»;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«Полярные сияния»;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«Парниковый эффект: польза или вред?».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4362B7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ЛР4,ЛР10, ЛР13,ЛР14</w:t>
            </w: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 w:val="restart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Строение и эволюция Вселенной</w:t>
            </w: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4362B7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33AA4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Расстояние до звезд. Физическая природа звезд.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расстояний по годичным параллаксам, видимые и абсолютные звездные величины. Пространственные скорости звезд (собственные движения и тангенциальные скорости звезд, эффект Доплера и определение лучевых скоростей звезд).  Цвет звезд,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4C77" w:rsidRPr="00384C77" w:rsidRDefault="00384C77" w:rsidP="00384C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  <w:p w:rsidR="00B33AA4" w:rsidRPr="00E43A6A" w:rsidRDefault="00B33AA4" w:rsidP="00384C77">
            <w:pPr>
              <w:tabs>
                <w:tab w:val="left" w:pos="31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1428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Двойные звезды.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Экзопланеты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Оптические и физические двойные звезды, определенных масс звезды из наблюдений двойных звезд, невидимые спутники звезд.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экзопланет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планет, движущихся вокруг звезд. Физические переменные, новые и сверхновые звезды (цефеиды, другие физические переменные звезды, новые и сверхновые).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4C77" w:rsidRPr="00384C77" w:rsidRDefault="00384C77" w:rsidP="00384C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778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Наша Галактика. Метагалактика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гамма-всплески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галактик, 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4C77" w:rsidRPr="00384C77" w:rsidRDefault="00384C77" w:rsidP="00384C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Происхождение и эволюция звезд. Происхождение планет. 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галактик и звезд, 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4C77" w:rsidRPr="00384C77" w:rsidRDefault="00384C77" w:rsidP="00384C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Жизнь и разум во Вселенной</w:t>
            </w: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(эволюция Вселенной и жизнь, проблема внеземных цивилизаций).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Pr="00384C77" w:rsidRDefault="00384C77" w:rsidP="00384C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ЛР10, ЛР13, ЛР14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33AA4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№9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«Наша галактика»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33AA4" w:rsidRPr="00E43A6A" w:rsidRDefault="00384C77" w:rsidP="00384C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 ЛР17, ЛР20,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№10 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«Решение проблемных заданий»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33AA4" w:rsidRPr="00E43A6A" w:rsidRDefault="00384C77" w:rsidP="00384C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 ЛР17, ЛР20,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№11 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«Решение кейсов»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33AA4" w:rsidRPr="00E43A6A" w:rsidRDefault="00384C77" w:rsidP="00384C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 ЛР17, ЛР20,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526" w:type="dxa"/>
            <w:vMerge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B33AA4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рефератов (докладов), проектов на </w:t>
            </w:r>
            <w:r w:rsidR="00636FBF"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выбор: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«Самая тяжелая и яркая звезда во Вселенной»;</w:t>
            </w:r>
          </w:p>
          <w:p w:rsidR="00B33AA4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Экзопланеты</w:t>
            </w:r>
            <w:proofErr w:type="spellEnd"/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«Методы поиска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«Эволюция Земли и планет»;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«Эволюция Солнца и звезд»;</w:t>
            </w:r>
          </w:p>
          <w:p w:rsidR="00B33AA4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«Эволюция метагалактик и Метагалактики»;</w:t>
            </w:r>
          </w:p>
          <w:p w:rsidR="00B33AA4" w:rsidRPr="00AB34E5" w:rsidRDefault="00B33AA4" w:rsidP="00AB3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вымысел: белые и серые дыры»;</w:t>
            </w:r>
          </w:p>
          <w:p w:rsidR="00B33AA4" w:rsidRPr="00AB34E5" w:rsidRDefault="00B33AA4" w:rsidP="00AB3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открытия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изучения черных дыр»;</w:t>
            </w:r>
          </w:p>
          <w:p w:rsidR="00B33AA4" w:rsidRPr="00AB34E5" w:rsidRDefault="00B33AA4" w:rsidP="00AB3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множественности миров в работах Дж. Бруно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33AA4" w:rsidRDefault="00B33AA4" w:rsidP="00AB3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существования внеземного разум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работах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философов-космистов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3AA4" w:rsidRPr="00AB34E5" w:rsidRDefault="00B33AA4" w:rsidP="00AB3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внеземного разума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аучно-фантастической литературе»;</w:t>
            </w:r>
          </w:p>
          <w:p w:rsidR="00B33AA4" w:rsidRPr="00AB34E5" w:rsidRDefault="00B33AA4" w:rsidP="00AB3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радиопосл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землян другим цивилизациям»;</w:t>
            </w:r>
          </w:p>
          <w:p w:rsidR="00B33AA4" w:rsidRPr="00AB34E5" w:rsidRDefault="00B33AA4" w:rsidP="00AB3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поиска 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иосигналов разумных цивилизаций»;</w:t>
            </w:r>
          </w:p>
          <w:p w:rsidR="00B33AA4" w:rsidRPr="00AB34E5" w:rsidRDefault="00B33AA4" w:rsidP="00AB3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теоретической оценки возможности обнаружения внеземных цивилизаций на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временном этапе развития землян»;</w:t>
            </w:r>
          </w:p>
          <w:p w:rsidR="00B33AA4" w:rsidRPr="00E43A6A" w:rsidRDefault="00B33AA4" w:rsidP="00AB3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 переселения на другие планеты: фантазия или осуществимая реальность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B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AA4" w:rsidRPr="00E43A6A" w:rsidRDefault="00B33AA4" w:rsidP="00E43A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</w:t>
            </w:r>
          </w:p>
          <w:p w:rsidR="000134E1" w:rsidRPr="000134E1" w:rsidRDefault="000134E1" w:rsidP="000134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ЛР4,ЛР10, ЛР13,ЛР14</w:t>
            </w:r>
          </w:p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AA4" w:rsidRPr="00E43A6A" w:rsidTr="004362B7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Промежуточная</w:t>
            </w:r>
            <w:r w:rsidRPr="00E43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аттестация в форме дифференцированного зачета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B33AA4" w:rsidP="00E43A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33AA4" w:rsidRPr="00E43A6A" w:rsidRDefault="00384C77" w:rsidP="00384C77">
            <w:pPr>
              <w:tabs>
                <w:tab w:val="left" w:pos="27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ОК06, ЛР16, ЛР17, ЛР20, ЛР21</w:t>
            </w:r>
          </w:p>
        </w:tc>
      </w:tr>
      <w:tr w:rsidR="00B33AA4" w:rsidRPr="00E43A6A" w:rsidTr="004362B7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B33AA4" w:rsidRPr="00E43A6A" w:rsidRDefault="00B33AA4" w:rsidP="00E43A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A4" w:rsidRPr="00E43A6A" w:rsidRDefault="00A61FB2" w:rsidP="001248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33AA4" w:rsidRPr="00E43A6A" w:rsidRDefault="00B33AA4" w:rsidP="001248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2"/>
        <w:tblpPr w:leftFromText="180" w:rightFromText="180" w:vertAnchor="text" w:tblpX="15504" w:tblpY="19804"/>
        <w:tblOverlap w:val="never"/>
        <w:tblW w:w="337" w:type="dxa"/>
        <w:tblLayout w:type="fixed"/>
        <w:tblLook w:val="04A0"/>
      </w:tblPr>
      <w:tblGrid>
        <w:gridCol w:w="337"/>
      </w:tblGrid>
      <w:tr w:rsidR="00E43A6A" w:rsidRPr="00E43A6A" w:rsidTr="00E43A6A">
        <w:trPr>
          <w:trHeight w:val="30"/>
        </w:trPr>
        <w:tc>
          <w:tcPr>
            <w:tcW w:w="337" w:type="dxa"/>
          </w:tcPr>
          <w:p w:rsidR="00E43A6A" w:rsidRPr="00E43A6A" w:rsidRDefault="00E43A6A" w:rsidP="00E43A6A">
            <w:pPr>
              <w:spacing w:after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22"/>
        <w:tblpPr w:leftFromText="180" w:rightFromText="180" w:vertAnchor="text" w:tblpX="15504" w:tblpY="7586"/>
        <w:tblOverlap w:val="never"/>
        <w:tblW w:w="324" w:type="dxa"/>
        <w:tblLayout w:type="fixed"/>
        <w:tblLook w:val="04A0"/>
      </w:tblPr>
      <w:tblGrid>
        <w:gridCol w:w="324"/>
      </w:tblGrid>
      <w:tr w:rsidR="00E43A6A" w:rsidRPr="00E43A6A" w:rsidTr="00E43A6A">
        <w:trPr>
          <w:trHeight w:val="30"/>
        </w:trPr>
        <w:tc>
          <w:tcPr>
            <w:tcW w:w="324" w:type="dxa"/>
          </w:tcPr>
          <w:p w:rsidR="00E43A6A" w:rsidRPr="00E43A6A" w:rsidRDefault="00E43A6A" w:rsidP="00E43A6A">
            <w:pPr>
              <w:spacing w:after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22"/>
        <w:tblpPr w:leftFromText="180" w:rightFromText="180" w:vertAnchor="text" w:tblpX="15504" w:tblpY="7573"/>
        <w:tblOverlap w:val="never"/>
        <w:tblW w:w="324" w:type="dxa"/>
        <w:tblLayout w:type="fixed"/>
        <w:tblLook w:val="04A0"/>
      </w:tblPr>
      <w:tblGrid>
        <w:gridCol w:w="324"/>
      </w:tblGrid>
      <w:tr w:rsidR="00E43A6A" w:rsidRPr="00E43A6A" w:rsidTr="00E43A6A">
        <w:trPr>
          <w:trHeight w:val="30"/>
        </w:trPr>
        <w:tc>
          <w:tcPr>
            <w:tcW w:w="324" w:type="dxa"/>
          </w:tcPr>
          <w:p w:rsidR="00E43A6A" w:rsidRPr="00E43A6A" w:rsidRDefault="00E43A6A" w:rsidP="00E43A6A">
            <w:pPr>
              <w:spacing w:after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22"/>
        <w:tblpPr w:leftFromText="180" w:rightFromText="180" w:vertAnchor="text" w:tblpX="15504" w:tblpY="-2914"/>
        <w:tblOverlap w:val="never"/>
        <w:tblW w:w="678" w:type="dxa"/>
        <w:tblLayout w:type="fixed"/>
        <w:tblLook w:val="04A0"/>
      </w:tblPr>
      <w:tblGrid>
        <w:gridCol w:w="652"/>
        <w:gridCol w:w="26"/>
      </w:tblGrid>
      <w:tr w:rsidR="00E43A6A" w:rsidRPr="00E43A6A" w:rsidTr="00E43A6A">
        <w:trPr>
          <w:trHeight w:val="30"/>
        </w:trPr>
        <w:tc>
          <w:tcPr>
            <w:tcW w:w="678" w:type="dxa"/>
            <w:gridSpan w:val="2"/>
          </w:tcPr>
          <w:p w:rsidR="00E43A6A" w:rsidRPr="00E43A6A" w:rsidRDefault="00E43A6A" w:rsidP="00E43A6A">
            <w:pPr>
              <w:spacing w:after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43A6A" w:rsidRPr="00E43A6A" w:rsidTr="00E43A6A">
        <w:trPr>
          <w:gridAfter w:val="1"/>
          <w:wAfter w:w="26" w:type="dxa"/>
          <w:trHeight w:val="30"/>
        </w:trPr>
        <w:tc>
          <w:tcPr>
            <w:tcW w:w="652" w:type="dxa"/>
          </w:tcPr>
          <w:p w:rsidR="00E43A6A" w:rsidRPr="00E43A6A" w:rsidRDefault="00E43A6A" w:rsidP="00E43A6A">
            <w:pPr>
              <w:spacing w:after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22"/>
        <w:tblpPr w:leftFromText="180" w:rightFromText="180" w:vertAnchor="text" w:tblpX="15504" w:tblpY="-2887"/>
        <w:tblOverlap w:val="never"/>
        <w:tblW w:w="324" w:type="dxa"/>
        <w:tblLayout w:type="fixed"/>
        <w:tblLook w:val="04A0"/>
      </w:tblPr>
      <w:tblGrid>
        <w:gridCol w:w="324"/>
      </w:tblGrid>
      <w:tr w:rsidR="00E43A6A" w:rsidRPr="00E43A6A" w:rsidTr="00E43A6A">
        <w:trPr>
          <w:trHeight w:val="30"/>
        </w:trPr>
        <w:tc>
          <w:tcPr>
            <w:tcW w:w="324" w:type="dxa"/>
          </w:tcPr>
          <w:p w:rsidR="00E43A6A" w:rsidRPr="00E43A6A" w:rsidRDefault="00E43A6A" w:rsidP="00E43A6A">
            <w:pPr>
              <w:spacing w:after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43A6A" w:rsidRPr="00E43A6A" w:rsidTr="00E43A6A">
        <w:trPr>
          <w:trHeight w:val="30"/>
        </w:trPr>
        <w:tc>
          <w:tcPr>
            <w:tcW w:w="324" w:type="dxa"/>
          </w:tcPr>
          <w:p w:rsidR="00E43A6A" w:rsidRPr="00E43A6A" w:rsidRDefault="00E43A6A" w:rsidP="00E43A6A">
            <w:pPr>
              <w:spacing w:after="161"/>
              <w:jc w:val="both"/>
              <w:rPr>
                <w:rFonts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E04F64" w:rsidRDefault="00E04F64">
      <w:pPr>
        <w:spacing w:after="1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E04F64" w:rsidSect="005678F0">
          <w:footerReference w:type="even" r:id="rId13"/>
          <w:footerReference w:type="default" r:id="rId14"/>
          <w:footerReference w:type="first" r:id="rId15"/>
          <w:pgSz w:w="16836" w:h="11908" w:orient="landscape"/>
          <w:pgMar w:top="572" w:right="1440" w:bottom="709" w:left="1440" w:header="720" w:footer="10" w:gutter="0"/>
          <w:cols w:space="720"/>
        </w:sectPr>
      </w:pPr>
    </w:p>
    <w:p w:rsidR="00454439" w:rsidRDefault="00F740B6" w:rsidP="004544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740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</w:t>
      </w:r>
      <w:r w:rsidRPr="001248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условия реализации программы </w:t>
      </w:r>
      <w:r w:rsidR="004867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УЧЕБНОЙ </w:t>
      </w:r>
      <w:r w:rsidRPr="001248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дисциплины</w:t>
      </w:r>
    </w:p>
    <w:p w:rsidR="00454439" w:rsidRPr="00454439" w:rsidRDefault="00454439" w:rsidP="00454439">
      <w:pPr>
        <w:spacing w:after="161" w:line="360" w:lineRule="auto"/>
        <w:ind w:right="18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eastAsia="Franklin Gothic Book" w:hAnsi="Times New Roman" w:cs="Times New Roman"/>
          <w:b/>
          <w:sz w:val="24"/>
          <w:szCs w:val="24"/>
        </w:rPr>
        <w:t>3.1.</w:t>
      </w:r>
      <w:r w:rsidRPr="00454439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454439">
        <w:rPr>
          <w:rFonts w:ascii="Times New Roman" w:hAnsi="Times New Roman" w:cs="Times New Roman"/>
          <w:sz w:val="24"/>
          <w:szCs w:val="24"/>
        </w:rPr>
        <w:t>Освоение программы учебной дисциплины «Астрономия» предполагает использование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 физики, в котором имеется возможность обеспечить свободный доступ в Интернет во время учебного занятия и в период внеаудиторной самостоятельной работы обучающихся. Помещение кабинета удовлетворяет требованиям Санитарных правил и норм (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2.4.2 № 178-02) и оснащено типовым оборудованием, в том числе специализированной учебной мебелью и средствами обучения, достаточными для выполнения требований к уровню подготовки обучающихся. 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астрономии, создавать презентации, видеоматериалы, иные документы. В состав учебно-методического и материально-технического обеспечения программы учебной дисциплины «Астрономия» входят:</w:t>
      </w:r>
    </w:p>
    <w:p w:rsidR="00454439" w:rsidRPr="00454439" w:rsidRDefault="00454439" w:rsidP="00454439">
      <w:pPr>
        <w:spacing w:after="161" w:line="360" w:lineRule="auto"/>
        <w:ind w:right="18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• многофункциональный комплекс преподавателя; </w:t>
      </w:r>
    </w:p>
    <w:p w:rsidR="00454439" w:rsidRPr="00454439" w:rsidRDefault="00454439" w:rsidP="00454439">
      <w:pPr>
        <w:spacing w:after="161" w:line="360" w:lineRule="auto"/>
        <w:ind w:right="18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• наглядные пособия (комплекты учебных таблиц, плакатов, портретов выдающихся ученых-астрономов, модели и др.); </w:t>
      </w:r>
    </w:p>
    <w:p w:rsidR="00454439" w:rsidRPr="00454439" w:rsidRDefault="00454439" w:rsidP="00454439">
      <w:pPr>
        <w:spacing w:after="161" w:line="360" w:lineRule="auto"/>
        <w:ind w:right="18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>• средства информационно-коммуникационных технологий;</w:t>
      </w:r>
    </w:p>
    <w:p w:rsidR="00454439" w:rsidRPr="00454439" w:rsidRDefault="00454439" w:rsidP="00454439">
      <w:pPr>
        <w:spacing w:after="161" w:line="360" w:lineRule="auto"/>
        <w:ind w:right="18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•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454439" w:rsidRPr="00454439" w:rsidRDefault="00454439" w:rsidP="00454439">
      <w:pPr>
        <w:spacing w:after="161" w:line="360" w:lineRule="auto"/>
        <w:ind w:right="18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• библиотечный фонд. </w:t>
      </w:r>
    </w:p>
    <w:p w:rsidR="00454439" w:rsidRPr="00454439" w:rsidRDefault="00454439" w:rsidP="00454439">
      <w:pPr>
        <w:spacing w:after="161" w:line="360" w:lineRule="auto"/>
        <w:ind w:right="18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454439" w:rsidRPr="00454439" w:rsidRDefault="00454439" w:rsidP="00454439">
      <w:pPr>
        <w:spacing w:after="161" w:line="360" w:lineRule="auto"/>
        <w:ind w:right="18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В библиотечный фонд входят учебники, учебно-методические комплекты (УМК), обеспечивающие освоение учебной дисциплины «Астрономия»,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Библиотечный фонд дополнен энциклопедиями, справочниками, словарями, научной и научно-популярной литературой по разным вопросам изучения астрономии, в том числе видеоматериалами, рассказывающими о достижениях современной астрономической науки. </w:t>
      </w:r>
    </w:p>
    <w:p w:rsidR="00454439" w:rsidRPr="00454439" w:rsidRDefault="00454439" w:rsidP="00454439">
      <w:pPr>
        <w:spacing w:after="161" w:line="360" w:lineRule="auto"/>
        <w:ind w:right="1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439">
        <w:rPr>
          <w:rFonts w:ascii="Times New Roman" w:hAnsi="Times New Roman" w:cs="Times New Roman"/>
          <w:b/>
          <w:sz w:val="24"/>
          <w:szCs w:val="24"/>
        </w:rPr>
        <w:lastRenderedPageBreak/>
        <w:tab/>
        <w:t>3.2.1. Основные печатные издания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1. Астрономия: учебник для проф. образоват. организаций / [Е. В.Алексеева, П.М.Скворцов,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Т.С.Фещенко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, Л.А.Шестакова], под ред. Т.С.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— М. : Издательский центр «Академия», 2018. </w:t>
      </w: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3.2.2. Основные электронные издания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1. Астрономическое общество. [Электронный ресурс] — Режим доступа: http://www.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sai.msu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/EAAS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Гомулина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Н.Н. Открытая астрономия / под ред. В.Г. Сурдина. [Электронный ресурс] — Режим доступа: http://www.college.ru/astronomy/course/content/index.htm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3. Государственный астрономический институт им. П.К.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МГУ. [Электронный ресурс] — Режим доступа: http://www.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sai.msu.ru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4. Институт земного магнетизма, ионосферы и распространения радиоволн им. Н.В.Пушкова РАН. [Электронный ресурс] — Режим доступа: http://www.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izmiran.ru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5. Компетентностный подход в обучении астрономии по УМК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В.М.Чаругина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[Электронный ресурс] — Режим доступа: https://www. youtube.com/watch?v=TKNGOhR3 w1s&amp;feature=youtu.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6. Корпорация Российский учебник. Астрономия для учителей физики. Серия вебинаров.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Часть 1. Преподавание астрономии как отдельного предмета. [Электронный ресурс] — Режим доступа: https://www. youtube.com/watch?v=YmE4YLArZb0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https://www. youtube.com/watch?v=gClRXQ-qjaI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https://www. youtube.com/watch?v=Eaw979Ow_c0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7. Новости космоса, астрономии и космонавтики. [Электронный ресурс] — Режим доступа: http://www.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astronews.ru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>/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8. Общероссийский астрономический портал. Астрономия РФ. [Электронный ресурс] — Режим доступа: http://xn--80aqldeblhj0l.xn--p1ai/</w:t>
      </w:r>
    </w:p>
    <w:p w:rsidR="00454439" w:rsidRPr="00454439" w:rsidRDefault="00454439" w:rsidP="00454439">
      <w:pPr>
        <w:spacing w:after="162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</w:t>
      </w:r>
      <w:r w:rsidRPr="00454439">
        <w:rPr>
          <w:rFonts w:ascii="Times New Roman" w:hAnsi="Times New Roman" w:cs="Times New Roman"/>
          <w:sz w:val="24"/>
          <w:szCs w:val="24"/>
        </w:rPr>
        <w:tab/>
        <w:t xml:space="preserve">9. Российская астрономическая сеть. [Электронный ресурс] — Режим доступа: http://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astronet.ru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10. Универсальная научно-популярная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онлайн-энциклопедия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«Энциклопедия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». [Электронный ресурс] — Режим доступа: http://www.krugosvet.ru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11. Энциклопедия «Космонавтика». [Электронный ресурс] — Режим доступа: http://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www.cosmoworld.ru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spaceencyclopedia</w:t>
      </w:r>
      <w:proofErr w:type="spellEnd"/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12. http://www.astro.websib.ru/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13. http://www.myastronomy.ru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lastRenderedPageBreak/>
        <w:t>14. http://class-fizika.narod.ru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>15. https://sites.google.com/site/astronomlevitan/plakaty</w:t>
      </w:r>
    </w:p>
    <w:p w:rsidR="00454439" w:rsidRPr="00454439" w:rsidRDefault="00454439" w:rsidP="00454439">
      <w:pPr>
        <w:spacing w:after="162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</w:t>
      </w:r>
      <w:r w:rsidRPr="00454439">
        <w:rPr>
          <w:rFonts w:ascii="Times New Roman" w:hAnsi="Times New Roman" w:cs="Times New Roman"/>
          <w:sz w:val="24"/>
          <w:szCs w:val="24"/>
        </w:rPr>
        <w:tab/>
        <w:t xml:space="preserve">16. http://earth-and-universe.narod.ru/index.html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>17. http://catalog.prosv.ru/item/28633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18. http://www.planetarium-moscow.ru/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>19. https://sites.google.com/site/auastro2/levitan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20. http://www.gomulina.orc.ru/ </w:t>
      </w:r>
      <w:hyperlink r:id="rId16" w:history="1">
        <w:r w:rsidRPr="00454439">
          <w:rPr>
            <w:rFonts w:ascii="Times New Roman" w:hAnsi="Times New Roman" w:cs="Times New Roman"/>
            <w:sz w:val="24"/>
            <w:szCs w:val="24"/>
          </w:rPr>
          <w:t>http://www.myastronomy.ru</w:t>
        </w:r>
      </w:hyperlink>
    </w:p>
    <w:p w:rsidR="00454439" w:rsidRPr="00454439" w:rsidRDefault="00454439" w:rsidP="00454439">
      <w:pPr>
        <w:spacing w:after="1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3.2.3. Дополнительные источники</w:t>
      </w:r>
    </w:p>
    <w:p w:rsidR="00454439" w:rsidRPr="00454439" w:rsidRDefault="00454439" w:rsidP="00454439">
      <w:pPr>
        <w:numPr>
          <w:ilvl w:val="0"/>
          <w:numId w:val="11"/>
        </w:numPr>
        <w:spacing w:after="1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студентов: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1. Воронцов-Вельяминов Б.А. Астрономия. Базовый уровень. 11 класс: учебник для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Б.А.Воронцов-Вельяминов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Е.К.Страут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>. — М.: Дрофа, 2017.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2. Левитан Е.П. Астрономия. Базовый уровень. 11 класс.: учебник для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>. организаций / Е.П.Левитан. — М.: Просвещение, 2018.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3. Астрономия: учебник для проф. образоват. организаций / [Е. В.Алексеева, П.М.Скворцов,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Т.С.Фещенко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, Л.А.Шестакова], под ред. Т.С.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— М.: Издательский центр «Академия», 2018.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В.М. Астрономия. Учебник для 10—11 классов /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В.М.Чаругин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— М.: Просвещение, 2018.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Куликовский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П.Г. Справочник любителя астрономии /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П.Г.Куликовский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>, 2013.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6. Школьный астрономический календарь. Пособие для любителей астрономии / Московский планетарий — М., (на текущий учебный год).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7. «Астрономия — это здорово!» http://menobr.ru/files/astronom2.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http://menobr.ru/files/blank.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>.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8. «Знаешь ли ты астрономию?» http://menobr.ru/files/astronom1.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Pptx</w:t>
      </w:r>
      <w:proofErr w:type="spellEnd"/>
    </w:p>
    <w:p w:rsidR="00454439" w:rsidRPr="00454439" w:rsidRDefault="00454439" w:rsidP="00454439">
      <w:pPr>
        <w:numPr>
          <w:ilvl w:val="0"/>
          <w:numId w:val="11"/>
        </w:numPr>
        <w:spacing w:after="1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4439">
        <w:rPr>
          <w:rFonts w:ascii="Times New Roman" w:hAnsi="Times New Roman" w:cs="Times New Roman"/>
          <w:b/>
          <w:sz w:val="24"/>
          <w:szCs w:val="24"/>
        </w:rPr>
        <w:t>для преподавателей: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>1. Федеральный закон Российской Федерации от 29 декабря 2012 г. № 273-ФЗ «Об образовании в Российской Федерации» (в текущей редакции).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 2. 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и доп. от 29 декабря 2014 г., 31 декабря 2015 г., 29 июня 2017 г.).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3. Приказ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4. Письмо Минобрнауки России «Об организации изучения учебного предмета «Астрономия» от 20 июня 2017 г. № ТС-194/08.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lastRenderedPageBreak/>
        <w:t xml:space="preserve">5. Информационно-методическое письмо об актуальных вопросах модернизации среднего профессионального образования на 2017/2018 г. — http://www.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firo.ru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454439" w:rsidRPr="00454439" w:rsidRDefault="00454439" w:rsidP="00454439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6. Горелик Г.Е. Новые слова науки — от маятника Галилея до квантовой гравитации. — Библиотечка «Квант»,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127. Приложение к журналу «Квант», № 3/2013. — М.: Изд-во МЦНМО, 2017. </w:t>
      </w:r>
    </w:p>
    <w:p w:rsidR="00454439" w:rsidRPr="00454439" w:rsidRDefault="00454439" w:rsidP="00636FBF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Кунаш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М.А. Астрономия 11 класс. Методическое пособие к учебнику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Б.А.Воронцова-Вельяминова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Е.К.Страута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М.А.Кунаш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— М.: Дрофа, 2018.</w:t>
      </w:r>
    </w:p>
    <w:p w:rsidR="00454439" w:rsidRPr="00454439" w:rsidRDefault="00454439" w:rsidP="00636FBF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Кунаш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М.А. Астрономия. 11 класс. Технологические карты уроков по учебнику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Б.А.Воронцова-Вельяминова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Е.К.Страута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М.А.Кунаш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— Ростов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>/Д: Учитель, 2018.</w:t>
      </w:r>
    </w:p>
    <w:p w:rsidR="00454439" w:rsidRPr="00454439" w:rsidRDefault="00454439" w:rsidP="00636FBF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>9. Левитан Е.П. Методическое пособие по использованию таблиц — file:///G:/ Астрономия/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astronomiya_tablicy_metodika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39" w:rsidRPr="00454439" w:rsidRDefault="00454439" w:rsidP="00636FBF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10. Сурдин В.Г. Галактики / В.Г.Сурдин. — М.: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454439" w:rsidRPr="00454439" w:rsidRDefault="00454439" w:rsidP="00636FBF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11. Сурдин В.Г. Разведка далеких планет / В.Г.Сурдин. — М.: </w:t>
      </w:r>
      <w:proofErr w:type="spellStart"/>
      <w:r w:rsidRPr="00454439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54439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454439" w:rsidRPr="00454439" w:rsidRDefault="00454439" w:rsidP="00636FBF">
      <w:pPr>
        <w:spacing w:after="1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sz w:val="24"/>
          <w:szCs w:val="24"/>
        </w:rPr>
        <w:t xml:space="preserve">12. Сурдин В.Г. Астрономические задачи с решениями / В.Г.Сурдин. — Издательство ЛКИ, 2017. </w:t>
      </w:r>
    </w:p>
    <w:p w:rsidR="00454439" w:rsidRPr="00454439" w:rsidRDefault="00454439" w:rsidP="00636FBF">
      <w:pPr>
        <w:spacing w:after="1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39" w:rsidRPr="00454439" w:rsidRDefault="00454439" w:rsidP="00636FBF">
      <w:pPr>
        <w:spacing w:after="1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Default="00454439" w:rsidP="00454439">
      <w:pPr>
        <w:spacing w:after="1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after="112"/>
        <w:rPr>
          <w:rFonts w:ascii="Times New Roman" w:eastAsia="Times New Roman" w:hAnsi="Times New Roman" w:cs="Times New Roman"/>
          <w:sz w:val="24"/>
          <w:lang w:eastAsia="ru-RU"/>
        </w:rPr>
      </w:pPr>
    </w:p>
    <w:p w:rsidR="001E72D6" w:rsidRDefault="001E72D6" w:rsidP="0045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439" w:rsidRPr="00454439" w:rsidRDefault="00454439" w:rsidP="0045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454439" w:rsidRPr="00454439" w:rsidRDefault="00454439" w:rsidP="0045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Контроль</w:t>
      </w:r>
      <w:r w:rsidRPr="0045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45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p w:rsidR="00454439" w:rsidRPr="00454439" w:rsidRDefault="00454439" w:rsidP="0045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1"/>
        <w:gridCol w:w="3202"/>
        <w:gridCol w:w="3202"/>
      </w:tblGrid>
      <w:tr w:rsidR="00454439" w:rsidRPr="00454439" w:rsidTr="007410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454439" w:rsidRPr="00454439" w:rsidRDefault="00454439" w:rsidP="004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  <w:p w:rsidR="00454439" w:rsidRPr="00454439" w:rsidRDefault="00454439" w:rsidP="004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439" w:rsidRPr="00454439" w:rsidTr="007410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смысл понятий: геоцентрическая и гелиоцентрическая система, видимая звездная величина, созвездие, Солнечная система, планеты земной группы, планеты – гиганты, малые тела Солнечной системы, Галактика, Вселенная, </w:t>
            </w:r>
            <w:proofErr w:type="spellStart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экзопланеты</w:t>
            </w:r>
            <w:proofErr w:type="spellEnd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Большой Взрыв, черная дыры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определения</w:t>
            </w: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величин: парсек, световой год, астрономическая единица, звездная величина</w:t>
            </w:r>
          </w:p>
          <w:p w:rsidR="00454439" w:rsidRPr="00454439" w:rsidRDefault="00454439" w:rsidP="0045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39" w:rsidRPr="00454439" w:rsidRDefault="00454439" w:rsidP="0045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39" w:rsidRPr="00454439" w:rsidRDefault="00454439" w:rsidP="0045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39" w:rsidRPr="00454439" w:rsidRDefault="00454439" w:rsidP="0045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знает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метеороид</w:t>
            </w:r>
            <w:proofErr w:type="spellEnd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планета, спутник, звезда, Солнечная система, Галактика, Вселенная, всемирное и поясное время, </w:t>
            </w:r>
            <w:proofErr w:type="spellStart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внесолнечная</w:t>
            </w:r>
            <w:proofErr w:type="spellEnd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(</w:t>
            </w:r>
            <w:proofErr w:type="spellStart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экзопланета</w:t>
            </w:r>
            <w:proofErr w:type="spellEnd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спектральная классификация звезд, параллакс, реликтовое излучение, Большой Взрыв, черная дыра;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определения физических величин: парсек, световой год, астрономическая единица, звездная величина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контроль: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опрос;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письменная проверка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(ответы на вопросы, решение задач, составление тезисов, подготовка рефератов, докладов, сообщений;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индивидуальных заданий);</w:t>
            </w:r>
            <w:r w:rsidRPr="00454439">
              <w:t xml:space="preserve"> </w:t>
            </w: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выполнения: практической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самостоятельной работы.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езультаты промежуточной аттестации по дисциплине в форме дифференцированного зачета</w:t>
            </w:r>
          </w:p>
        </w:tc>
      </w:tr>
      <w:tr w:rsidR="00454439" w:rsidRPr="00454439" w:rsidTr="007410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формулировка закона Хаббла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смысл и формулировку физического закона Хаббла</w:t>
            </w:r>
          </w:p>
          <w:p w:rsidR="00454439" w:rsidRPr="00454439" w:rsidRDefault="00454439" w:rsidP="00454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54439" w:rsidRPr="00454439" w:rsidRDefault="00454439" w:rsidP="004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Текущий контроль: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опрос;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письменная проверка (ответы на вопросы, решение задач, составление тезисов, подготовка рефератов, докладов, сообщений, 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индивидуальных заданий).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промежуточной аттестации в форме дифференцированного зачета</w:t>
            </w:r>
          </w:p>
        </w:tc>
      </w:tr>
      <w:tr w:rsidR="00454439" w:rsidRPr="00454439" w:rsidTr="007410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39" w:rsidRPr="00454439" w:rsidRDefault="00454439" w:rsidP="0045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этапы освоения космического пространства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перечисляет основные 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освоения космического пространства</w:t>
            </w:r>
          </w:p>
          <w:p w:rsidR="00454439" w:rsidRPr="00454439" w:rsidRDefault="00454439" w:rsidP="004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Текущий контроль: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устный опрос;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письменная проверка (ответы на вопросы, составление тезисов, подготовка рефератов, докладов, сообщений; выполнение индивидуальных заданий).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промежуточной аттестации в форме дифференцированного зачета</w:t>
            </w:r>
          </w:p>
        </w:tc>
      </w:tr>
      <w:tr w:rsidR="00454439" w:rsidRPr="00454439" w:rsidTr="007410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происхождения Солнечной системы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 гипотезы происхождения Солнечной системы;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перечисляет основные характеристики и строение Солнца, солнечной атмосферы</w:t>
            </w:r>
          </w:p>
          <w:p w:rsidR="00454439" w:rsidRPr="00454439" w:rsidRDefault="00454439" w:rsidP="004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Текущий контроль: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опрос;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письменная проверка (ответы на вопросы, решение задач, составление тезисов, подготовка рефератов, докладов, сообщений;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индивидуальных заданий).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промежуточной аттестации в форме дифференцированного зачета</w:t>
            </w:r>
          </w:p>
        </w:tc>
      </w:tr>
      <w:tr w:rsidR="00454439" w:rsidRPr="00454439" w:rsidTr="007410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Галактики, положение, период обращения Солнца относительно центра Галактики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 размеры Галактики, положение и период обращения Солнца относительно центра Галактики</w:t>
            </w:r>
          </w:p>
          <w:p w:rsidR="00454439" w:rsidRPr="00454439" w:rsidRDefault="00454439" w:rsidP="004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Текущий контроль: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опрос;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письменная проверка (ответы на вопросы, составление кластера, подготовка рефератов, докладов, сообщений;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индивидуальных заданий).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промежуточной аттестации в форме дифференцированного зачета</w:t>
            </w:r>
          </w:p>
        </w:tc>
      </w:tr>
      <w:tr w:rsidR="00454439" w:rsidRPr="00454439" w:rsidTr="00741046"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умений, осваиваемых в рамках дисциплины: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астрономии в развитии цивилизации, структура и масштабы Вселенной, особенности астрономических методов исследования.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приводит примеры: роли астрономии в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цивилизации, использования методов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 в астрономии, различных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диапазонов электромагнитных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излучений для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об объектах Вселенной, получения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астрономической информации с помощью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космических аппаратов и спектрального анализа, влияния солнечной активности на Землю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использует приобретенные знания и умения в практической деятельности и повседневной жизни для: понимания взаимосвязи астрономии с другими науками, в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которых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лежат знания по астрономии, отделение ее от лженаук;</w:t>
            </w:r>
          </w:p>
          <w:p w:rsidR="00454439" w:rsidRPr="00636FBF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информации, содержащейся в сообщениях СМИ, Интернете, научно-популярных статьях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454439" w:rsidRDefault="00454439" w:rsidP="004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439" w:rsidRPr="00454439" w:rsidTr="00741046">
        <w:tc>
          <w:tcPr>
            <w:tcW w:w="3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контроль: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работа, работа в парах; работа в группах с целью осознания критериев оценки задания и формирования умения планировать по времени учебную деятельность; тестирование, наблюдение, </w:t>
            </w: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беседа 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454439" w:rsidRPr="00454439" w:rsidTr="007410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летоисчисление, различия календарей,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-оптическая астрономия (</w:t>
            </w:r>
            <w:proofErr w:type="spellStart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цивилизационный</w:t>
            </w:r>
            <w:proofErr w:type="spellEnd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запрос, телескопы), астрономия дальнего космоса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636FBF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описывает и объясняет: различия календарей, условия наступления солнечных и лунных затмений, фазы Луны, суточные движения светил, причины возникновения приливов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отливов; принцип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оптического телескопа, взаимосвязь физико-химических характеристик звезд с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диаграммы «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цвет-светимость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физические причины, определяющие равновесие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звезд, источник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 звезд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происхождение  химических  элементов,  красное  смещение  с помощью эффекта Доплера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работа, работа в парах; работа в группах с целью осознания критериев оценки задания и формирования умения планировать по времени учебную деятельность; тестирование, наблюдение, беседа, оценка результатов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практической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454439" w:rsidRPr="00454439" w:rsidTr="007410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характеристика методов познания астрономии, расстояния до звезд, физическая природа и эволюция звезд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охарактеризовывает</w:t>
            </w:r>
            <w:proofErr w:type="spellEnd"/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различной массы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454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пределяет значение знаний об эволюции звезд для человека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 расчет расстояний и линейных размеров небесных тел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454439" w:rsidRDefault="00454439" w:rsidP="0063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контроль:</w:t>
            </w:r>
          </w:p>
          <w:p w:rsidR="00454439" w:rsidRPr="00454439" w:rsidRDefault="00454439" w:rsidP="0063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работа, работа в парах; работа в группах с целью осознания критериев оценки задания и формирования умения планировать по времени учебную деятельность; тестирование, наблюдение, беседа, оценка результатов</w:t>
            </w:r>
          </w:p>
          <w:p w:rsidR="00454439" w:rsidRPr="00454439" w:rsidRDefault="00454439" w:rsidP="0063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выполнения практической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 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  <w:tr w:rsidR="00454439" w:rsidRPr="00454439" w:rsidTr="007410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находить созвездия Северного полушария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 на небе основные созвездия Северного полушария, в том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 Большая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FBF"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Медведица, Малая Медведица, Волопас, Лебедь, Кассиопея, Орион; самые яркие</w:t>
            </w: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звезды, в том числе: Полярная звезда, Арктур, Вега, Капелла, Сириус, Бетельгейзе;</w:t>
            </w:r>
          </w:p>
          <w:p w:rsidR="00454439" w:rsidRPr="00454439" w:rsidRDefault="00454439" w:rsidP="0045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компьютерные приложения для определения положения Солнца, Луны и звезд на любую дату и время суток для данного населенного пункта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39" w:rsidRPr="00454439" w:rsidRDefault="00454439" w:rsidP="0063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:rsidR="00454439" w:rsidRPr="00454439" w:rsidRDefault="00454439" w:rsidP="0063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работа, работа в парах; тестирование, </w:t>
            </w:r>
          </w:p>
          <w:p w:rsidR="00454439" w:rsidRPr="00454439" w:rsidRDefault="00454439" w:rsidP="0063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</w:t>
            </w:r>
          </w:p>
          <w:p w:rsidR="00454439" w:rsidRPr="00454439" w:rsidRDefault="00454439" w:rsidP="0063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практической</w:t>
            </w:r>
          </w:p>
          <w:p w:rsidR="00454439" w:rsidRPr="00454439" w:rsidRDefault="00454439" w:rsidP="0063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 </w:t>
            </w:r>
          </w:p>
          <w:p w:rsidR="00454439" w:rsidRPr="00454439" w:rsidRDefault="00454439" w:rsidP="0063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промежуточной аттестации по дисциплине в форме дифференцированного зачета</w:t>
            </w:r>
          </w:p>
        </w:tc>
      </w:tr>
    </w:tbl>
    <w:p w:rsidR="00454439" w:rsidRPr="00454439" w:rsidRDefault="00454439" w:rsidP="004544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439" w:rsidRPr="00454439" w:rsidRDefault="00454439" w:rsidP="004544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0B6" w:rsidRPr="00454439" w:rsidRDefault="00F740B6" w:rsidP="0045443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40B6" w:rsidRPr="00454439" w:rsidSect="00C61C00">
      <w:footerReference w:type="even" r:id="rId17"/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37" w:rsidRDefault="00FB3B37">
      <w:pPr>
        <w:spacing w:after="0" w:line="240" w:lineRule="auto"/>
      </w:pPr>
      <w:r>
        <w:separator/>
      </w:r>
    </w:p>
  </w:endnote>
  <w:endnote w:type="continuationSeparator" w:id="0">
    <w:p w:rsidR="00FB3B37" w:rsidRDefault="00F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46" w:rsidRDefault="001665E3">
    <w:pPr>
      <w:spacing w:after="0"/>
      <w:jc w:val="center"/>
    </w:pPr>
    <w:r w:rsidRPr="001665E3">
      <w:rPr>
        <w:sz w:val="24"/>
      </w:rPr>
      <w:fldChar w:fldCharType="begin"/>
    </w:r>
    <w:r w:rsidR="00741046">
      <w:instrText xml:space="preserve"> PAGE   \* MERGEFORMAT </w:instrText>
    </w:r>
    <w:r w:rsidRPr="001665E3">
      <w:rPr>
        <w:sz w:val="24"/>
      </w:rPr>
      <w:fldChar w:fldCharType="separate"/>
    </w:r>
    <w:r w:rsidR="00741046">
      <w:rPr>
        <w:sz w:val="20"/>
      </w:rPr>
      <w:t>19</w:t>
    </w:r>
    <w:r>
      <w:rPr>
        <w:sz w:val="20"/>
      </w:rPr>
      <w:fldChar w:fldCharType="end"/>
    </w:r>
    <w:r w:rsidR="00741046">
      <w:rPr>
        <w:sz w:val="20"/>
      </w:rPr>
      <w:t xml:space="preserve"> </w:t>
    </w:r>
  </w:p>
  <w:p w:rsidR="00741046" w:rsidRDefault="00741046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947605"/>
      <w:docPartObj>
        <w:docPartGallery w:val="Page Numbers (Bottom of Page)"/>
        <w:docPartUnique/>
      </w:docPartObj>
    </w:sdtPr>
    <w:sdtContent>
      <w:p w:rsidR="00741046" w:rsidRDefault="001665E3">
        <w:pPr>
          <w:pStyle w:val="ab"/>
          <w:jc w:val="right"/>
        </w:pPr>
        <w:fldSimple w:instr="PAGE   \* MERGEFORMAT">
          <w:r w:rsidR="001E72D6">
            <w:rPr>
              <w:noProof/>
            </w:rPr>
            <w:t>4</w:t>
          </w:r>
        </w:fldSimple>
      </w:p>
    </w:sdtContent>
  </w:sdt>
  <w:p w:rsidR="00741046" w:rsidRDefault="00741046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46" w:rsidRDefault="001665E3">
    <w:pPr>
      <w:spacing w:after="0"/>
      <w:jc w:val="center"/>
    </w:pPr>
    <w:r w:rsidRPr="001665E3">
      <w:rPr>
        <w:sz w:val="24"/>
      </w:rPr>
      <w:fldChar w:fldCharType="begin"/>
    </w:r>
    <w:r w:rsidR="00741046">
      <w:instrText xml:space="preserve"> PAGE   \* MERGEFORMAT </w:instrText>
    </w:r>
    <w:r w:rsidRPr="001665E3">
      <w:rPr>
        <w:sz w:val="24"/>
      </w:rPr>
      <w:fldChar w:fldCharType="separate"/>
    </w:r>
    <w:r w:rsidR="00741046">
      <w:rPr>
        <w:sz w:val="20"/>
      </w:rPr>
      <w:t>9</w:t>
    </w:r>
    <w:r>
      <w:rPr>
        <w:sz w:val="20"/>
      </w:rPr>
      <w:fldChar w:fldCharType="end"/>
    </w:r>
    <w:r w:rsidR="00741046">
      <w:rPr>
        <w:sz w:val="20"/>
      </w:rPr>
      <w:t xml:space="preserve"> </w:t>
    </w:r>
  </w:p>
  <w:p w:rsidR="00741046" w:rsidRDefault="00741046">
    <w:pPr>
      <w:spacing w:after="0"/>
    </w:pPr>
    <w:r>
      <w:rPr>
        <w:sz w:val="20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712261"/>
      <w:docPartObj>
        <w:docPartGallery w:val="Page Numbers (Bottom of Page)"/>
        <w:docPartUnique/>
      </w:docPartObj>
    </w:sdtPr>
    <w:sdtContent>
      <w:p w:rsidR="00741046" w:rsidRDefault="001665E3">
        <w:pPr>
          <w:pStyle w:val="ab"/>
          <w:jc w:val="right"/>
        </w:pPr>
        <w:fldSimple w:instr="PAGE   \* MERGEFORMAT">
          <w:r w:rsidR="001E72D6">
            <w:rPr>
              <w:noProof/>
            </w:rPr>
            <w:t>11</w:t>
          </w:r>
        </w:fldSimple>
      </w:p>
    </w:sdtContent>
  </w:sdt>
  <w:p w:rsidR="00741046" w:rsidRDefault="00741046">
    <w:pPr>
      <w:spacing w:after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46" w:rsidRDefault="001665E3">
    <w:pPr>
      <w:spacing w:after="0"/>
      <w:jc w:val="center"/>
    </w:pPr>
    <w:r w:rsidRPr="001665E3">
      <w:rPr>
        <w:sz w:val="24"/>
      </w:rPr>
      <w:fldChar w:fldCharType="begin"/>
    </w:r>
    <w:r w:rsidR="00741046">
      <w:instrText xml:space="preserve"> PAGE   \* MERGEFORMAT </w:instrText>
    </w:r>
    <w:r w:rsidRPr="001665E3">
      <w:rPr>
        <w:sz w:val="24"/>
      </w:rPr>
      <w:fldChar w:fldCharType="separate"/>
    </w:r>
    <w:r w:rsidR="00741046">
      <w:rPr>
        <w:sz w:val="20"/>
      </w:rPr>
      <w:t>9</w:t>
    </w:r>
    <w:r>
      <w:rPr>
        <w:sz w:val="20"/>
      </w:rPr>
      <w:fldChar w:fldCharType="end"/>
    </w:r>
    <w:r w:rsidR="00741046">
      <w:rPr>
        <w:sz w:val="20"/>
      </w:rPr>
      <w:t xml:space="preserve"> </w:t>
    </w:r>
  </w:p>
  <w:p w:rsidR="00741046" w:rsidRDefault="00741046">
    <w:pPr>
      <w:spacing w:after="0"/>
    </w:pPr>
    <w:r>
      <w:rPr>
        <w:sz w:val="20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46" w:rsidRDefault="001665E3">
    <w:pPr>
      <w:spacing w:after="0"/>
      <w:ind w:left="3"/>
    </w:pPr>
    <w:r w:rsidRPr="001665E3">
      <w:fldChar w:fldCharType="begin"/>
    </w:r>
    <w:r w:rsidR="00741046">
      <w:instrText xml:space="preserve"> PAGE   \* MERGEFORMAT </w:instrText>
    </w:r>
    <w:r w:rsidRPr="001665E3">
      <w:fldChar w:fldCharType="separate"/>
    </w:r>
    <w:r w:rsidR="00741046">
      <w:rPr>
        <w:sz w:val="24"/>
      </w:rPr>
      <w:t>16</w:t>
    </w:r>
    <w:r>
      <w:rPr>
        <w:sz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961173"/>
      <w:docPartObj>
        <w:docPartGallery w:val="Page Numbers (Bottom of Page)"/>
        <w:docPartUnique/>
      </w:docPartObj>
    </w:sdtPr>
    <w:sdtContent>
      <w:p w:rsidR="00741046" w:rsidRDefault="001665E3">
        <w:pPr>
          <w:pStyle w:val="ab"/>
          <w:jc w:val="right"/>
        </w:pPr>
        <w:fldSimple w:instr="PAGE   \* MERGEFORMAT">
          <w:r w:rsidR="001E72D6">
            <w:rPr>
              <w:noProof/>
            </w:rPr>
            <w:t>19</w:t>
          </w:r>
        </w:fldSimple>
      </w:p>
    </w:sdtContent>
  </w:sdt>
  <w:p w:rsidR="00741046" w:rsidRDefault="00741046">
    <w:pPr>
      <w:spacing w:after="0"/>
      <w:ind w:right="3"/>
      <w:jc w:val="righ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46" w:rsidRDefault="001665E3">
    <w:pPr>
      <w:spacing w:after="0"/>
      <w:ind w:left="3"/>
    </w:pPr>
    <w:r w:rsidRPr="001665E3">
      <w:fldChar w:fldCharType="begin"/>
    </w:r>
    <w:r w:rsidR="00741046">
      <w:instrText xml:space="preserve"> PAGE   \* MERGEFORMAT </w:instrText>
    </w:r>
    <w:r w:rsidRPr="001665E3">
      <w:fldChar w:fldCharType="separate"/>
    </w:r>
    <w:r w:rsidR="00741046">
      <w:rPr>
        <w:sz w:val="24"/>
      </w:rPr>
      <w:t>4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37" w:rsidRDefault="00FB3B37">
      <w:pPr>
        <w:spacing w:after="0" w:line="240" w:lineRule="auto"/>
      </w:pPr>
      <w:r>
        <w:separator/>
      </w:r>
    </w:p>
  </w:footnote>
  <w:footnote w:type="continuationSeparator" w:id="0">
    <w:p w:rsidR="00FB3B37" w:rsidRDefault="00FB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960"/>
    <w:multiLevelType w:val="multilevel"/>
    <w:tmpl w:val="0CAA096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100D6E5F"/>
    <w:multiLevelType w:val="multilevel"/>
    <w:tmpl w:val="100D6E5F"/>
    <w:lvl w:ilvl="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31D19"/>
    <w:multiLevelType w:val="multilevel"/>
    <w:tmpl w:val="16531D19"/>
    <w:lvl w:ilvl="0">
      <w:start w:val="1"/>
      <w:numFmt w:val="bullet"/>
      <w:lvlText w:val=""/>
      <w:lvlJc w:val="left"/>
      <w:pPr>
        <w:ind w:left="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21033929"/>
    <w:multiLevelType w:val="multilevel"/>
    <w:tmpl w:val="193A1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505622"/>
    <w:multiLevelType w:val="hybridMultilevel"/>
    <w:tmpl w:val="57AA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B3AA1"/>
    <w:multiLevelType w:val="multilevel"/>
    <w:tmpl w:val="668B3AA1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91A5408"/>
    <w:multiLevelType w:val="multilevel"/>
    <w:tmpl w:val="226837E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AA76B2"/>
    <w:multiLevelType w:val="multilevel"/>
    <w:tmpl w:val="70AA76B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DE45885"/>
    <w:multiLevelType w:val="multilevel"/>
    <w:tmpl w:val="7DE45885"/>
    <w:lvl w:ilvl="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65096D"/>
    <w:rsid w:val="00003E70"/>
    <w:rsid w:val="000134E1"/>
    <w:rsid w:val="00023660"/>
    <w:rsid w:val="00040A4B"/>
    <w:rsid w:val="000541A9"/>
    <w:rsid w:val="00060350"/>
    <w:rsid w:val="00062122"/>
    <w:rsid w:val="0006507B"/>
    <w:rsid w:val="00074F3A"/>
    <w:rsid w:val="00093BBE"/>
    <w:rsid w:val="000E34BC"/>
    <w:rsid w:val="000F7CD9"/>
    <w:rsid w:val="001248FD"/>
    <w:rsid w:val="001665E3"/>
    <w:rsid w:val="00181072"/>
    <w:rsid w:val="001A036A"/>
    <w:rsid w:val="001E1E18"/>
    <w:rsid w:val="001E72D6"/>
    <w:rsid w:val="00210E3A"/>
    <w:rsid w:val="0024582B"/>
    <w:rsid w:val="002510C1"/>
    <w:rsid w:val="00293D3B"/>
    <w:rsid w:val="002A67F0"/>
    <w:rsid w:val="002C5DD0"/>
    <w:rsid w:val="002D1847"/>
    <w:rsid w:val="002D3266"/>
    <w:rsid w:val="002D6B4E"/>
    <w:rsid w:val="00302B38"/>
    <w:rsid w:val="0033011F"/>
    <w:rsid w:val="00361161"/>
    <w:rsid w:val="003623FF"/>
    <w:rsid w:val="00384C77"/>
    <w:rsid w:val="00390464"/>
    <w:rsid w:val="003A63FA"/>
    <w:rsid w:val="003B27FE"/>
    <w:rsid w:val="003C7659"/>
    <w:rsid w:val="00402006"/>
    <w:rsid w:val="00423B6C"/>
    <w:rsid w:val="004273A8"/>
    <w:rsid w:val="004339B5"/>
    <w:rsid w:val="00433FDC"/>
    <w:rsid w:val="004362B7"/>
    <w:rsid w:val="004372BD"/>
    <w:rsid w:val="00454439"/>
    <w:rsid w:val="00486777"/>
    <w:rsid w:val="004C2261"/>
    <w:rsid w:val="004C4573"/>
    <w:rsid w:val="00515C77"/>
    <w:rsid w:val="0052174A"/>
    <w:rsid w:val="0054566D"/>
    <w:rsid w:val="00566F3C"/>
    <w:rsid w:val="005678F0"/>
    <w:rsid w:val="005965C4"/>
    <w:rsid w:val="005A6DA9"/>
    <w:rsid w:val="005D4A10"/>
    <w:rsid w:val="005D7EC0"/>
    <w:rsid w:val="0060154D"/>
    <w:rsid w:val="00622788"/>
    <w:rsid w:val="00622E81"/>
    <w:rsid w:val="00635648"/>
    <w:rsid w:val="00636655"/>
    <w:rsid w:val="00636FBF"/>
    <w:rsid w:val="0065096D"/>
    <w:rsid w:val="006518DE"/>
    <w:rsid w:val="00667D90"/>
    <w:rsid w:val="00675C2B"/>
    <w:rsid w:val="00677D5E"/>
    <w:rsid w:val="006851E2"/>
    <w:rsid w:val="006A27A2"/>
    <w:rsid w:val="00706BA8"/>
    <w:rsid w:val="007277FA"/>
    <w:rsid w:val="00741046"/>
    <w:rsid w:val="007734AE"/>
    <w:rsid w:val="007A272E"/>
    <w:rsid w:val="007B634C"/>
    <w:rsid w:val="007E36DD"/>
    <w:rsid w:val="008526A7"/>
    <w:rsid w:val="00866A03"/>
    <w:rsid w:val="00871D29"/>
    <w:rsid w:val="00882227"/>
    <w:rsid w:val="008B002D"/>
    <w:rsid w:val="008F6A66"/>
    <w:rsid w:val="009043B7"/>
    <w:rsid w:val="00910EE3"/>
    <w:rsid w:val="00917724"/>
    <w:rsid w:val="00922FC9"/>
    <w:rsid w:val="00924314"/>
    <w:rsid w:val="009567BD"/>
    <w:rsid w:val="00975CF3"/>
    <w:rsid w:val="009830BA"/>
    <w:rsid w:val="00987A88"/>
    <w:rsid w:val="00994D8D"/>
    <w:rsid w:val="00996870"/>
    <w:rsid w:val="009B4941"/>
    <w:rsid w:val="009E09DA"/>
    <w:rsid w:val="009E5B7E"/>
    <w:rsid w:val="00A04618"/>
    <w:rsid w:val="00A067CD"/>
    <w:rsid w:val="00A41026"/>
    <w:rsid w:val="00A44EC7"/>
    <w:rsid w:val="00A61FB2"/>
    <w:rsid w:val="00A714A7"/>
    <w:rsid w:val="00A8528F"/>
    <w:rsid w:val="00A87EFF"/>
    <w:rsid w:val="00AB0C6A"/>
    <w:rsid w:val="00AB34E5"/>
    <w:rsid w:val="00AC3E78"/>
    <w:rsid w:val="00AC6F05"/>
    <w:rsid w:val="00B01080"/>
    <w:rsid w:val="00B22CC8"/>
    <w:rsid w:val="00B33AA4"/>
    <w:rsid w:val="00B3659D"/>
    <w:rsid w:val="00B601B5"/>
    <w:rsid w:val="00BA2023"/>
    <w:rsid w:val="00BB0AFE"/>
    <w:rsid w:val="00BE0FDA"/>
    <w:rsid w:val="00BE1E4F"/>
    <w:rsid w:val="00BF164D"/>
    <w:rsid w:val="00C30C88"/>
    <w:rsid w:val="00C43E49"/>
    <w:rsid w:val="00C557C2"/>
    <w:rsid w:val="00C61C00"/>
    <w:rsid w:val="00CA20D3"/>
    <w:rsid w:val="00CC3E9B"/>
    <w:rsid w:val="00CC5D56"/>
    <w:rsid w:val="00D05C68"/>
    <w:rsid w:val="00D05F74"/>
    <w:rsid w:val="00D31891"/>
    <w:rsid w:val="00D548B5"/>
    <w:rsid w:val="00D83866"/>
    <w:rsid w:val="00DA48B1"/>
    <w:rsid w:val="00DA5DAD"/>
    <w:rsid w:val="00DC1D4A"/>
    <w:rsid w:val="00DD1BD1"/>
    <w:rsid w:val="00DD5B61"/>
    <w:rsid w:val="00DF24D0"/>
    <w:rsid w:val="00DF5E92"/>
    <w:rsid w:val="00E04EED"/>
    <w:rsid w:val="00E04F64"/>
    <w:rsid w:val="00E1310D"/>
    <w:rsid w:val="00E25421"/>
    <w:rsid w:val="00E43A6A"/>
    <w:rsid w:val="00E518E9"/>
    <w:rsid w:val="00E80D9B"/>
    <w:rsid w:val="00E860D0"/>
    <w:rsid w:val="00EA33B0"/>
    <w:rsid w:val="00EF362B"/>
    <w:rsid w:val="00F31043"/>
    <w:rsid w:val="00F45B1E"/>
    <w:rsid w:val="00F6737C"/>
    <w:rsid w:val="00F740B6"/>
    <w:rsid w:val="00FB2AD7"/>
    <w:rsid w:val="00FB3B37"/>
    <w:rsid w:val="00FD4E7C"/>
    <w:rsid w:val="00FF40CF"/>
    <w:rsid w:val="00FF6EF0"/>
    <w:rsid w:val="1CE57E58"/>
    <w:rsid w:val="319076A4"/>
    <w:rsid w:val="4C4B65BE"/>
    <w:rsid w:val="5EB92FFA"/>
    <w:rsid w:val="6BBC0E95"/>
    <w:rsid w:val="763D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0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C61C00"/>
    <w:pPr>
      <w:keepNext/>
      <w:keepLines/>
      <w:numPr>
        <w:numId w:val="1"/>
      </w:numPr>
      <w:spacing w:after="162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23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next w:val="a"/>
    <w:hidden/>
    <w:rsid w:val="00C61C00"/>
    <w:pPr>
      <w:spacing w:after="160" w:line="259" w:lineRule="auto"/>
      <w:ind w:left="205" w:right="197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styleId="a3">
    <w:name w:val="Hyperlink"/>
    <w:basedOn w:val="a0"/>
    <w:uiPriority w:val="99"/>
    <w:unhideWhenUsed/>
    <w:qFormat/>
    <w:rsid w:val="00C61C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1C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C61C0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"/>
    <w:basedOn w:val="a"/>
    <w:uiPriority w:val="34"/>
    <w:qFormat/>
    <w:rsid w:val="00C61C00"/>
    <w:pPr>
      <w:ind w:left="720"/>
      <w:contextualSpacing/>
    </w:pPr>
  </w:style>
  <w:style w:type="paragraph" w:customStyle="1" w:styleId="13">
    <w:name w:val="Без интервала1"/>
    <w:uiPriority w:val="1"/>
    <w:qFormat/>
    <w:rsid w:val="00C61C00"/>
    <w:pPr>
      <w:spacing w:after="0" w:line="240" w:lineRule="auto"/>
    </w:pPr>
    <w:rPr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unhideWhenUsed/>
    <w:rsid w:val="00C61C00"/>
    <w:pPr>
      <w:ind w:left="720"/>
      <w:contextualSpacing/>
    </w:pPr>
  </w:style>
  <w:style w:type="paragraph" w:customStyle="1" w:styleId="14">
    <w:name w:val="Обычный1"/>
    <w:rsid w:val="00C61C00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8F0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30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unhideWhenUsed/>
    <w:rsid w:val="00F6737C"/>
    <w:pPr>
      <w:ind w:left="720"/>
      <w:contextualSpacing/>
    </w:pPr>
  </w:style>
  <w:style w:type="character" w:styleId="a9">
    <w:name w:val="Strong"/>
    <w:basedOn w:val="a0"/>
    <w:uiPriority w:val="22"/>
    <w:qFormat/>
    <w:rsid w:val="00AC6F05"/>
    <w:rPr>
      <w:b/>
      <w:bCs/>
    </w:rPr>
  </w:style>
  <w:style w:type="character" w:styleId="aa">
    <w:name w:val="Emphasis"/>
    <w:basedOn w:val="a0"/>
    <w:uiPriority w:val="20"/>
    <w:qFormat/>
    <w:rsid w:val="00AC6F0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23B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unhideWhenUsed/>
    <w:rsid w:val="00EF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62B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F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362B"/>
    <w:rPr>
      <w:rFonts w:ascii="Segoe UI" w:hAnsi="Segoe UI" w:cs="Segoe UI"/>
      <w:sz w:val="18"/>
      <w:szCs w:val="1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D3189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E43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B33A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33AA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33AA4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3A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3AA4"/>
    <w:rPr>
      <w:b/>
      <w:bCs/>
      <w:lang w:eastAsia="en-US"/>
    </w:rPr>
  </w:style>
  <w:style w:type="paragraph" w:styleId="af4">
    <w:name w:val="Body Text"/>
    <w:basedOn w:val="a"/>
    <w:link w:val="af5"/>
    <w:uiPriority w:val="1"/>
    <w:qFormat/>
    <w:rsid w:val="00741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74104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astronom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05EAC-CAFF-4ECF-B66D-E0B92EF4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Андрей</cp:lastModifiedBy>
  <cp:revision>2</cp:revision>
  <cp:lastPrinted>2019-02-07T19:54:00Z</cp:lastPrinted>
  <dcterms:created xsi:type="dcterms:W3CDTF">2025-01-24T07:25:00Z</dcterms:created>
  <dcterms:modified xsi:type="dcterms:W3CDTF">2025-01-24T07:25:00Z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